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8C43" w14:textId="62800E04" w:rsidR="008E4A8C" w:rsidRPr="00D2022B" w:rsidRDefault="00BF66D3" w:rsidP="00A366E3">
      <w:pPr>
        <w:pStyle w:val="Heading1"/>
        <w:rPr>
          <w:rFonts w:ascii="Georgia" w:hAnsi="Georgia"/>
          <w:sz w:val="20"/>
          <w:szCs w:val="20"/>
          <w:lang w:val="en-US"/>
        </w:rPr>
      </w:pPr>
      <w:r w:rsidRPr="00D2022B">
        <w:rPr>
          <w:rFonts w:ascii="Georgia" w:hAnsi="Georgia"/>
          <w:sz w:val="20"/>
          <w:szCs w:val="20"/>
          <w:lang w:val="en-US"/>
        </w:rPr>
        <w:t>Description</w:t>
      </w:r>
      <w:r w:rsidR="00A67E1E" w:rsidRPr="00D2022B">
        <w:rPr>
          <w:rFonts w:ascii="Georgia" w:hAnsi="Georgia"/>
          <w:sz w:val="20"/>
          <w:szCs w:val="20"/>
          <w:lang w:val="en-US"/>
        </w:rPr>
        <w:t xml:space="preserve"> of </w:t>
      </w:r>
      <w:r w:rsidR="00A366E3" w:rsidRPr="00D2022B">
        <w:rPr>
          <w:rFonts w:ascii="Georgia" w:hAnsi="Georgia"/>
          <w:sz w:val="20"/>
          <w:szCs w:val="20"/>
          <w:lang w:val="en-US"/>
        </w:rPr>
        <w:t>the program</w:t>
      </w:r>
    </w:p>
    <w:p w14:paraId="5E0EE185" w14:textId="41CFDBCE" w:rsidR="008E4A8C" w:rsidRPr="00D2022B" w:rsidRDefault="008E4A8C" w:rsidP="008E4A8C">
      <w:pPr>
        <w:rPr>
          <w:lang w:val="en-US"/>
        </w:rPr>
      </w:pPr>
      <w:r w:rsidRPr="00675DA2">
        <w:rPr>
          <w:lang w:val="en-US"/>
        </w:rPr>
        <w:t>The degree programme in Industrial Management leads to a bachelor's degree, the title of the degree is Bachelor of Engineering in Industrial Management.</w:t>
      </w:r>
      <w:r w:rsidRPr="00D2022B">
        <w:rPr>
          <w:lang w:val="en-US"/>
        </w:rPr>
        <w:t xml:space="preserve"> The scope of the studies is 240 ECTS credits and the duration is 4 years. The competences produced by the degree correspond to the level of higher education commonly defined in the European Union, which enables the mobility of the workforce and experts. </w:t>
      </w:r>
    </w:p>
    <w:p w14:paraId="0C037857" w14:textId="5FFE682F" w:rsidR="008E4A8C" w:rsidRPr="00D2022B" w:rsidRDefault="008E4A8C" w:rsidP="008E4A8C">
      <w:pPr>
        <w:rPr>
          <w:lang w:val="en-GB"/>
        </w:rPr>
      </w:pPr>
      <w:r w:rsidRPr="00D2022B">
        <w:rPr>
          <w:lang w:val="en-US"/>
        </w:rPr>
        <w:t xml:space="preserve">Industrial management studies are carried out from the point of view of professional development upwards step by step, and working life projects are already done from the beginning of the studies. </w:t>
      </w:r>
      <w:r w:rsidRPr="00D2022B">
        <w:rPr>
          <w:lang w:val="en-GB"/>
        </w:rPr>
        <w:t>Studies begin with studying natural sciences and information technology. After this, the key competence areas of industrial management and the basics of selected technical fields are focused</w:t>
      </w:r>
      <w:r w:rsidR="00A366E3" w:rsidRPr="00D2022B">
        <w:rPr>
          <w:lang w:val="en-GB"/>
        </w:rPr>
        <w:t xml:space="preserve"> on</w:t>
      </w:r>
      <w:r w:rsidRPr="00D2022B">
        <w:rPr>
          <w:lang w:val="en-GB"/>
        </w:rPr>
        <w:t xml:space="preserve">. </w:t>
      </w:r>
      <w:r w:rsidR="00D2022B" w:rsidRPr="00D2022B">
        <w:rPr>
          <w:lang w:val="en-GB"/>
        </w:rPr>
        <w:t>The d</w:t>
      </w:r>
      <w:r w:rsidRPr="00D2022B">
        <w:rPr>
          <w:lang w:val="en-GB"/>
        </w:rPr>
        <w:t>egree program produces and qualifies engineers for various positions in technology industry most probably operating also internationally. Duties may be, for example, in engineering, business and management, projects, sales or in operations and supply chain management.</w:t>
      </w:r>
    </w:p>
    <w:p w14:paraId="5DD95848" w14:textId="3223BA9A" w:rsidR="00A67E1E" w:rsidRPr="00D2022B" w:rsidRDefault="00510C0F" w:rsidP="00D2022B">
      <w:pPr>
        <w:pStyle w:val="Heading1"/>
        <w:rPr>
          <w:rFonts w:ascii="Georgia" w:hAnsi="Georgia"/>
          <w:sz w:val="20"/>
          <w:szCs w:val="20"/>
          <w:lang w:val="en-US"/>
        </w:rPr>
      </w:pPr>
      <w:r w:rsidRPr="00D2022B">
        <w:rPr>
          <w:rFonts w:ascii="Georgia" w:hAnsi="Georgia"/>
          <w:sz w:val="20"/>
          <w:szCs w:val="20"/>
          <w:lang w:val="en-GB"/>
        </w:rPr>
        <w:t>Development of experti</w:t>
      </w:r>
      <w:r w:rsidR="00D2022B" w:rsidRPr="00D2022B">
        <w:rPr>
          <w:rFonts w:ascii="Georgia" w:hAnsi="Georgia"/>
          <w:sz w:val="20"/>
          <w:szCs w:val="20"/>
          <w:lang w:val="en-GB"/>
        </w:rPr>
        <w:t>s</w:t>
      </w:r>
      <w:r w:rsidRPr="00D2022B">
        <w:rPr>
          <w:rFonts w:ascii="Georgia" w:hAnsi="Georgia"/>
          <w:sz w:val="20"/>
          <w:szCs w:val="20"/>
          <w:lang w:val="en-GB"/>
        </w:rPr>
        <w:t>e</w:t>
      </w:r>
    </w:p>
    <w:p w14:paraId="7C2C56E0" w14:textId="77777777" w:rsidR="008E4A8C" w:rsidRPr="00D2022B" w:rsidRDefault="008E4A8C" w:rsidP="008E4A8C">
      <w:pPr>
        <w:rPr>
          <w:lang w:val="en-GB"/>
        </w:rPr>
      </w:pPr>
      <w:r w:rsidRPr="00D2022B">
        <w:rPr>
          <w:lang w:val="en-GB"/>
        </w:rPr>
        <w:t>In Savonia's curricula, the courses form broader study units. In this way, they support the overall development of the student and the development of expertise. At the same time, it becomes possible to combine teaching and working life-oriented research and development activities.</w:t>
      </w:r>
    </w:p>
    <w:p w14:paraId="4C0DD532" w14:textId="77777777" w:rsidR="008E4A8C" w:rsidRPr="00D2022B" w:rsidRDefault="008E4A8C" w:rsidP="008E4A8C">
      <w:pPr>
        <w:rPr>
          <w:lang w:val="en-GB"/>
        </w:rPr>
      </w:pPr>
      <w:r w:rsidRPr="00D2022B">
        <w:rPr>
          <w:lang w:val="en-GB"/>
        </w:rPr>
        <w:t>The curriculum for an Industrial Management engineer is designed so that</w:t>
      </w:r>
    </w:p>
    <w:p w14:paraId="49B8C8E3" w14:textId="77777777" w:rsidR="008E4A8C" w:rsidRPr="00D2022B" w:rsidRDefault="008E4A8C" w:rsidP="008E4A8C">
      <w:pPr>
        <w:rPr>
          <w:lang w:val="en-GB"/>
        </w:rPr>
      </w:pPr>
      <w:r w:rsidRPr="00D2022B">
        <w:rPr>
          <w:lang w:val="en-GB"/>
        </w:rPr>
        <w:t>• the degree produces the skills required in working life</w:t>
      </w:r>
    </w:p>
    <w:p w14:paraId="50FF919E" w14:textId="77777777" w:rsidR="008E4A8C" w:rsidRPr="00D2022B" w:rsidRDefault="008E4A8C" w:rsidP="008E4A8C">
      <w:pPr>
        <w:rPr>
          <w:lang w:val="en-GB"/>
        </w:rPr>
      </w:pPr>
      <w:r w:rsidRPr="00D2022B">
        <w:rPr>
          <w:lang w:val="en-GB"/>
        </w:rPr>
        <w:t>• training ensures the development of the student's expertise.</w:t>
      </w:r>
    </w:p>
    <w:p w14:paraId="77823C7A" w14:textId="77777777" w:rsidR="008E4A8C" w:rsidRPr="00D2022B" w:rsidRDefault="008E4A8C" w:rsidP="008E4A8C">
      <w:pPr>
        <w:rPr>
          <w:lang w:val="en-GB"/>
        </w:rPr>
      </w:pPr>
      <w:r w:rsidRPr="00D2022B">
        <w:rPr>
          <w:lang w:val="en-GB"/>
        </w:rPr>
        <w:t>Student</w:t>
      </w:r>
    </w:p>
    <w:p w14:paraId="5A570B9B" w14:textId="77777777" w:rsidR="008E4A8C" w:rsidRPr="00D2022B" w:rsidRDefault="008E4A8C" w:rsidP="008E4A8C">
      <w:pPr>
        <w:rPr>
          <w:lang w:val="en-GB"/>
        </w:rPr>
      </w:pPr>
      <w:r w:rsidRPr="00D2022B">
        <w:rPr>
          <w:lang w:val="en-GB"/>
        </w:rPr>
        <w:t>• prepares a personal study plan to support his/her studies, where previously acquired</w:t>
      </w:r>
    </w:p>
    <w:p w14:paraId="586519BD" w14:textId="77777777" w:rsidR="008E4A8C" w:rsidRPr="00D2022B" w:rsidRDefault="008E4A8C" w:rsidP="008E4A8C">
      <w:pPr>
        <w:rPr>
          <w:lang w:val="en-GB"/>
        </w:rPr>
      </w:pPr>
      <w:r w:rsidRPr="00D2022B">
        <w:rPr>
          <w:lang w:val="en-GB"/>
        </w:rPr>
        <w:t>  competence is recognized</w:t>
      </w:r>
    </w:p>
    <w:p w14:paraId="39995F19" w14:textId="77777777" w:rsidR="008E4A8C" w:rsidRPr="00D2022B" w:rsidRDefault="008E4A8C" w:rsidP="008E4A8C">
      <w:pPr>
        <w:rPr>
          <w:lang w:val="en-GB"/>
        </w:rPr>
      </w:pPr>
      <w:r w:rsidRPr="00D2022B">
        <w:rPr>
          <w:lang w:val="en-GB"/>
        </w:rPr>
        <w:t>• is responsible for the progress of his/her studies.</w:t>
      </w:r>
    </w:p>
    <w:p w14:paraId="4BE20A16" w14:textId="77777777" w:rsidR="008E4A8C" w:rsidRPr="00D2022B" w:rsidRDefault="008E4A8C" w:rsidP="008E4A8C">
      <w:pPr>
        <w:rPr>
          <w:lang w:val="en-GB"/>
        </w:rPr>
      </w:pPr>
      <w:r w:rsidRPr="00D2022B">
        <w:rPr>
          <w:lang w:val="en-GB"/>
        </w:rPr>
        <w:t>Savonia's teachers and other personnel guide and support in defining and achieving personal goals.</w:t>
      </w:r>
    </w:p>
    <w:p w14:paraId="79F996F3" w14:textId="46404185" w:rsidR="008E4A8C" w:rsidRPr="00D2022B" w:rsidRDefault="00D2022B" w:rsidP="008E4A8C">
      <w:pPr>
        <w:rPr>
          <w:lang w:val="en-GB"/>
        </w:rPr>
      </w:pPr>
      <w:r w:rsidRPr="00D2022B">
        <w:rPr>
          <w:lang w:val="en-GB"/>
        </w:rPr>
        <w:t>The b</w:t>
      </w:r>
      <w:r w:rsidR="008E4A8C" w:rsidRPr="00D2022B">
        <w:rPr>
          <w:lang w:val="en-GB"/>
        </w:rPr>
        <w:t xml:space="preserve">achelor programme in </w:t>
      </w:r>
      <w:r w:rsidR="00CD5DF8">
        <w:rPr>
          <w:lang w:val="en-GB"/>
        </w:rPr>
        <w:t>I</w:t>
      </w:r>
      <w:r w:rsidR="008E4A8C" w:rsidRPr="00D2022B">
        <w:rPr>
          <w:lang w:val="en-GB"/>
        </w:rPr>
        <w:t xml:space="preserve">ndustrial </w:t>
      </w:r>
      <w:r w:rsidR="00CD5DF8">
        <w:rPr>
          <w:lang w:val="en-GB"/>
        </w:rPr>
        <w:t>M</w:t>
      </w:r>
      <w:r w:rsidR="008E4A8C" w:rsidRPr="00D2022B">
        <w:rPr>
          <w:lang w:val="en-GB"/>
        </w:rPr>
        <w:t xml:space="preserve">anagement at Savonia UAS aims at educating future engineering experts </w:t>
      </w:r>
      <w:r w:rsidR="00FD5769">
        <w:rPr>
          <w:lang w:val="en-GB"/>
        </w:rPr>
        <w:t xml:space="preserve">to become </w:t>
      </w:r>
      <w:r w:rsidR="008E4A8C" w:rsidRPr="00D2022B">
        <w:rPr>
          <w:lang w:val="en-GB"/>
        </w:rPr>
        <w:t>strong in industrial management as well as in chosen technology fields. Students are encouraged to develop their expertise step by step; from basics and introduction to deepening and applying the gained knowledge into practice in working life.</w:t>
      </w:r>
    </w:p>
    <w:p w14:paraId="25F2D292" w14:textId="6F84F0A5" w:rsidR="00A67E1E" w:rsidRPr="00D2022B" w:rsidRDefault="00A67E1E" w:rsidP="008E4A8C">
      <w:pPr>
        <w:rPr>
          <w:lang w:val="en-GB"/>
        </w:rPr>
      </w:pPr>
    </w:p>
    <w:p w14:paraId="5A10E054" w14:textId="469DA6C9" w:rsidR="00A67E1E" w:rsidRPr="00D2022B" w:rsidRDefault="00510C0F" w:rsidP="00D2022B">
      <w:pPr>
        <w:pStyle w:val="Heading1"/>
        <w:rPr>
          <w:rFonts w:ascii="Georgia" w:hAnsi="Georgia"/>
          <w:sz w:val="20"/>
          <w:szCs w:val="20"/>
          <w:lang w:val="en-GB"/>
        </w:rPr>
      </w:pPr>
      <w:r w:rsidRPr="00D2022B">
        <w:rPr>
          <w:rFonts w:ascii="Georgia" w:hAnsi="Georgia"/>
          <w:sz w:val="20"/>
          <w:szCs w:val="20"/>
          <w:lang w:val="en-GB"/>
        </w:rPr>
        <w:t xml:space="preserve">Implementation </w:t>
      </w:r>
    </w:p>
    <w:p w14:paraId="7720D48C" w14:textId="64B5F128" w:rsidR="008E4A8C" w:rsidRPr="00D2022B" w:rsidRDefault="008E4A8C" w:rsidP="008E4A8C">
      <w:pPr>
        <w:rPr>
          <w:lang w:val="en-GB"/>
        </w:rPr>
      </w:pPr>
      <w:r w:rsidRPr="00D2022B">
        <w:rPr>
          <w:lang w:val="en-GB"/>
        </w:rPr>
        <w:t xml:space="preserve">In Savonia, the pedagogical starting point is </w:t>
      </w:r>
      <w:r w:rsidR="000119FA">
        <w:rPr>
          <w:lang w:val="en-GB"/>
        </w:rPr>
        <w:t>a</w:t>
      </w:r>
      <w:r w:rsidRPr="00D2022B">
        <w:rPr>
          <w:lang w:val="en-GB"/>
        </w:rPr>
        <w:t xml:space="preserve"> diverse combination of high</w:t>
      </w:r>
      <w:r w:rsidR="000119FA">
        <w:rPr>
          <w:lang w:val="en-GB"/>
        </w:rPr>
        <w:t xml:space="preserve"> </w:t>
      </w:r>
      <w:r w:rsidRPr="00D2022B">
        <w:rPr>
          <w:lang w:val="en-GB"/>
        </w:rPr>
        <w:t>quality and working</w:t>
      </w:r>
      <w:r w:rsidR="000119FA">
        <w:rPr>
          <w:lang w:val="en-GB"/>
        </w:rPr>
        <w:t xml:space="preserve"> </w:t>
      </w:r>
      <w:r w:rsidRPr="00D2022B">
        <w:rPr>
          <w:lang w:val="en-GB"/>
        </w:rPr>
        <w:t xml:space="preserve">life-oriented education and research and development activities. Co-development strengthens multidisciplinary activities, utilization of partnerships and closeness to working life. </w:t>
      </w:r>
    </w:p>
    <w:p w14:paraId="3E457130" w14:textId="0BC19BFA" w:rsidR="005919E7" w:rsidRPr="00D2022B" w:rsidRDefault="008E4A8C" w:rsidP="008E4A8C">
      <w:pPr>
        <w:rPr>
          <w:lang w:val="en-GB"/>
        </w:rPr>
      </w:pPr>
      <w:r w:rsidRPr="00D2022B">
        <w:rPr>
          <w:lang w:val="en-GB"/>
        </w:rPr>
        <w:t xml:space="preserve">Education close to working life emphasizes students' motivation and commitment to their studies. A variety of virtual and physical environments in Savonia and in partner organizations' facilities both at home and abroad connect theory and practice in an extensive and interesting way as part of the </w:t>
      </w:r>
      <w:r w:rsidRPr="00D2022B">
        <w:rPr>
          <w:lang w:val="en-GB"/>
        </w:rPr>
        <w:lastRenderedPageBreak/>
        <w:t>student's learning and</w:t>
      </w:r>
      <w:r w:rsidRPr="00675DA2">
        <w:rPr>
          <w:shd w:val="clear" w:color="auto" w:fill="FFFFFF" w:themeFill="background1"/>
          <w:lang w:val="en-GB"/>
        </w:rPr>
        <w:t xml:space="preserve"> </w:t>
      </w:r>
      <w:r w:rsidRPr="00D2022B">
        <w:rPr>
          <w:lang w:val="en-GB"/>
        </w:rPr>
        <w:t xml:space="preserve">also the development of organizations. The education is characterized by multiformity, multidisciplinary </w:t>
      </w:r>
      <w:r w:rsidR="000119FA">
        <w:rPr>
          <w:lang w:val="en-GB"/>
        </w:rPr>
        <w:t xml:space="preserve">approach </w:t>
      </w:r>
      <w:r w:rsidRPr="00D2022B">
        <w:rPr>
          <w:lang w:val="en-GB"/>
        </w:rPr>
        <w:t xml:space="preserve">and </w:t>
      </w:r>
      <w:r w:rsidR="000119FA">
        <w:rPr>
          <w:lang w:val="en-GB"/>
        </w:rPr>
        <w:t xml:space="preserve">it is </w:t>
      </w:r>
      <w:r w:rsidRPr="00D2022B">
        <w:rPr>
          <w:lang w:val="en-GB"/>
        </w:rPr>
        <w:t>not bound to time and place.</w:t>
      </w:r>
    </w:p>
    <w:p w14:paraId="6FEBBD7A" w14:textId="526315BA" w:rsidR="008E4A8C" w:rsidRPr="00D2022B" w:rsidRDefault="008E4A8C" w:rsidP="008E4A8C">
      <w:pPr>
        <w:rPr>
          <w:lang w:val="en-GB"/>
        </w:rPr>
      </w:pPr>
      <w:r w:rsidRPr="00D2022B">
        <w:rPr>
          <w:lang w:val="en-GB"/>
        </w:rPr>
        <w:t xml:space="preserve">With comprehensive guidance, the student's professional growth is supported throughout the study path. In Savonia, every student is an individual. The training is carried out taking into account the different needs and goals of the students. Personalized education enables alternative methods of performance and individual paths according to the student's own goals. </w:t>
      </w:r>
    </w:p>
    <w:p w14:paraId="41D0D1D4" w14:textId="486F4B34" w:rsidR="008E4A8C" w:rsidRPr="00D2022B" w:rsidRDefault="008E4A8C" w:rsidP="008E4A8C">
      <w:pPr>
        <w:rPr>
          <w:lang w:val="en-GB"/>
        </w:rPr>
      </w:pPr>
      <w:r w:rsidRPr="00D2022B">
        <w:rPr>
          <w:lang w:val="en-GB"/>
        </w:rPr>
        <w:t xml:space="preserve">In Savonia, the recognition of prior learning and the studification of work are used as part of the student's personal study plan when </w:t>
      </w:r>
      <w:r w:rsidR="000119FA">
        <w:rPr>
          <w:lang w:val="en-GB"/>
        </w:rPr>
        <w:t>applicable</w:t>
      </w:r>
      <w:r w:rsidRPr="00D2022B">
        <w:rPr>
          <w:lang w:val="en-GB"/>
        </w:rPr>
        <w:t>. Students can deepen or expand their skills by utilizing the offerings of Savonia's national and international higher education partners.</w:t>
      </w:r>
    </w:p>
    <w:p w14:paraId="030E8A0F" w14:textId="77777777" w:rsidR="008E4A8C" w:rsidRPr="00D2022B" w:rsidRDefault="008E4A8C" w:rsidP="008E4A8C">
      <w:pPr>
        <w:rPr>
          <w:lang w:val="en-GB"/>
        </w:rPr>
      </w:pPr>
      <w:r w:rsidRPr="00D2022B">
        <w:rPr>
          <w:lang w:val="en-GB"/>
        </w:rPr>
        <w:t>Responsibility, sustainable development and global human security challenges are taken into account in the contents and implementation methods of the annual themes and courses.</w:t>
      </w:r>
    </w:p>
    <w:p w14:paraId="5FD32555" w14:textId="00D56DB4" w:rsidR="008E4A8C" w:rsidRPr="00D2022B" w:rsidRDefault="008E4A8C" w:rsidP="008E4A8C">
      <w:pPr>
        <w:rPr>
          <w:lang w:val="en-US"/>
        </w:rPr>
      </w:pPr>
      <w:r w:rsidRPr="00D2022B">
        <w:rPr>
          <w:lang w:val="en-GB"/>
        </w:rPr>
        <w:t xml:space="preserve">In </w:t>
      </w:r>
      <w:r w:rsidR="000119FA">
        <w:rPr>
          <w:lang w:val="en-GB"/>
        </w:rPr>
        <w:t>i</w:t>
      </w:r>
      <w:r w:rsidRPr="00D2022B">
        <w:rPr>
          <w:lang w:val="en-GB"/>
        </w:rPr>
        <w:t>ndustrial management education, teaching mainly takes place on campus, also utilizing business cooperation through industrial visits</w:t>
      </w:r>
      <w:r w:rsidR="00D2022B" w:rsidRPr="00D2022B">
        <w:rPr>
          <w:lang w:val="en-GB"/>
        </w:rPr>
        <w:t xml:space="preserve"> and </w:t>
      </w:r>
      <w:r w:rsidRPr="00D2022B">
        <w:rPr>
          <w:lang w:val="en-GB"/>
        </w:rPr>
        <w:t>visiting lecturer</w:t>
      </w:r>
      <w:r w:rsidR="00D2022B" w:rsidRPr="00D2022B">
        <w:rPr>
          <w:lang w:val="en-GB"/>
        </w:rPr>
        <w:t xml:space="preserve">s. </w:t>
      </w:r>
      <w:r w:rsidRPr="00D2022B">
        <w:rPr>
          <w:lang w:val="en-GB"/>
        </w:rPr>
        <w:t xml:space="preserve"> </w:t>
      </w:r>
      <w:r w:rsidR="00D2022B" w:rsidRPr="00D2022B">
        <w:rPr>
          <w:lang w:val="en-GB"/>
        </w:rPr>
        <w:t xml:space="preserve">The </w:t>
      </w:r>
      <w:r w:rsidRPr="00D2022B">
        <w:rPr>
          <w:lang w:val="en-GB"/>
        </w:rPr>
        <w:t xml:space="preserve">learning tasks </w:t>
      </w:r>
      <w:r w:rsidR="00D2022B" w:rsidRPr="00D2022B">
        <w:rPr>
          <w:lang w:val="en-GB"/>
        </w:rPr>
        <w:t xml:space="preserve">are often case studies </w:t>
      </w:r>
      <w:r w:rsidRPr="00D2022B">
        <w:rPr>
          <w:lang w:val="en-GB"/>
        </w:rPr>
        <w:t xml:space="preserve">that </w:t>
      </w:r>
      <w:r w:rsidR="00D2022B" w:rsidRPr="00D2022B">
        <w:rPr>
          <w:lang w:val="en-GB"/>
        </w:rPr>
        <w:t>come</w:t>
      </w:r>
      <w:r w:rsidRPr="00D2022B">
        <w:rPr>
          <w:lang w:val="en-GB"/>
        </w:rPr>
        <w:t xml:space="preserve"> </w:t>
      </w:r>
      <w:r w:rsidR="00FD5769">
        <w:rPr>
          <w:lang w:val="en-GB"/>
        </w:rPr>
        <w:t>commiss</w:t>
      </w:r>
      <w:r w:rsidR="00E04C6A">
        <w:rPr>
          <w:lang w:val="en-GB"/>
        </w:rPr>
        <w:t>i</w:t>
      </w:r>
      <w:r w:rsidR="00FD5769">
        <w:rPr>
          <w:lang w:val="en-GB"/>
        </w:rPr>
        <w:t>oned by the</w:t>
      </w:r>
      <w:r w:rsidR="00E04C6A">
        <w:rPr>
          <w:lang w:val="en-GB"/>
        </w:rPr>
        <w:t xml:space="preserve"> </w:t>
      </w:r>
      <w:r w:rsidRPr="00D2022B">
        <w:rPr>
          <w:lang w:val="en-GB"/>
        </w:rPr>
        <w:t>surrounding industry and companies.</w:t>
      </w:r>
    </w:p>
    <w:p w14:paraId="7E5147B5" w14:textId="77777777" w:rsidR="008E4A8C" w:rsidRPr="008E4A8C" w:rsidRDefault="008E4A8C">
      <w:pPr>
        <w:rPr>
          <w:lang w:val="en-US"/>
        </w:rPr>
      </w:pPr>
    </w:p>
    <w:sectPr w:rsidR="008E4A8C" w:rsidRPr="008E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8C"/>
    <w:rsid w:val="000119FA"/>
    <w:rsid w:val="00510C0F"/>
    <w:rsid w:val="005919E7"/>
    <w:rsid w:val="00675DA2"/>
    <w:rsid w:val="008E4A8C"/>
    <w:rsid w:val="00940C79"/>
    <w:rsid w:val="00A366E3"/>
    <w:rsid w:val="00A67E1E"/>
    <w:rsid w:val="00B83563"/>
    <w:rsid w:val="00BF66D3"/>
    <w:rsid w:val="00CD5DF8"/>
    <w:rsid w:val="00D2022B"/>
    <w:rsid w:val="00E04C6A"/>
    <w:rsid w:val="00FD5769"/>
    <w:rsid w:val="00FF1F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E7F6"/>
  <w15:chartTrackingRefBased/>
  <w15:docId w15:val="{F963C978-6D15-4126-B3DF-BDAF534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8C"/>
    <w:pPr>
      <w:spacing w:before="240" w:after="240" w:line="260" w:lineRule="exact"/>
    </w:pPr>
    <w:rPr>
      <w:rFonts w:ascii="Georgia" w:hAnsi="Georgia" w:cs="Calibri"/>
      <w:sz w:val="20"/>
      <w:szCs w:val="20"/>
    </w:rPr>
  </w:style>
  <w:style w:type="paragraph" w:styleId="Heading1">
    <w:name w:val="heading 1"/>
    <w:basedOn w:val="Normal"/>
    <w:next w:val="Normal"/>
    <w:link w:val="Heading1Char"/>
    <w:uiPriority w:val="9"/>
    <w:qFormat/>
    <w:rsid w:val="00A366E3"/>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6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4714">
      <w:bodyDiv w:val="1"/>
      <w:marLeft w:val="0"/>
      <w:marRight w:val="0"/>
      <w:marTop w:val="0"/>
      <w:marBottom w:val="0"/>
      <w:divBdr>
        <w:top w:val="none" w:sz="0" w:space="0" w:color="auto"/>
        <w:left w:val="none" w:sz="0" w:space="0" w:color="auto"/>
        <w:bottom w:val="none" w:sz="0" w:space="0" w:color="auto"/>
        <w:right w:val="none" w:sz="0" w:space="0" w:color="auto"/>
      </w:divBdr>
    </w:div>
    <w:div w:id="1884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451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Kokkonen</dc:creator>
  <cp:keywords/>
  <dc:description/>
  <cp:lastModifiedBy>Kari Kokkonen</cp:lastModifiedBy>
  <cp:revision>10</cp:revision>
  <dcterms:created xsi:type="dcterms:W3CDTF">2022-10-31T13:08:00Z</dcterms:created>
  <dcterms:modified xsi:type="dcterms:W3CDTF">2022-11-29T18:58:00Z</dcterms:modified>
</cp:coreProperties>
</file>