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48A5B42E" w:rsidR="008A3C8E" w:rsidRP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453EDBAA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5DB7B00D" w14:textId="5CCEE8C6" w:rsidR="005B457C" w:rsidRPr="008A3C8E" w:rsidRDefault="008A3C8E" w:rsidP="00BE211B">
      <w:pPr>
        <w:rPr>
          <w:rFonts w:ascii="Tahoma" w:eastAsia="Tahoma" w:hAnsi="Tahoma" w:cs="Tahoma"/>
          <w:sz w:val="20"/>
          <w:szCs w:val="20"/>
          <w:lang w:val="en-US"/>
        </w:rPr>
      </w:pPr>
      <w:r w:rsidRPr="4CDA036A">
        <w:rPr>
          <w:sz w:val="27"/>
          <w:szCs w:val="27"/>
          <w:lang w:val="en-US"/>
        </w:rPr>
        <w:t>Engineering</w:t>
      </w:r>
      <w:r w:rsidRPr="4CDA036A">
        <w:rPr>
          <w:color w:val="000000" w:themeColor="text1"/>
          <w:sz w:val="27"/>
          <w:szCs w:val="27"/>
          <w:lang w:val="en-US"/>
        </w:rPr>
        <w:t xml:space="preserve"> education is of European and Finnish level 6 (</w:t>
      </w:r>
      <w:hyperlink r:id="rId8">
        <w:r w:rsidRPr="4CDA036A">
          <w:rPr>
            <w:rStyle w:val="Hyperlink"/>
            <w:sz w:val="27"/>
            <w:szCs w:val="27"/>
            <w:lang w:val="en-US"/>
          </w:rPr>
          <w:t>National reference framework</w:t>
        </w:r>
      </w:hyperlink>
      <w:r w:rsidRPr="4CDA036A">
        <w:rPr>
          <w:color w:val="000000" w:themeColor="text1"/>
          <w:sz w:val="27"/>
          <w:szCs w:val="27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area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at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level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0C56C9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0C56C9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5D54C2FF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application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0C56C9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Management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Entrepreneurship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0C56C9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0C56C9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0165FBDB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Self-develo</w:t>
            </w:r>
            <w:r w:rsidR="000C56C9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p</w:t>
            </w: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ment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17A753D5" w:rsidR="513A8252" w:rsidRPr="00BE211B" w:rsidRDefault="00BE211B" w:rsidP="00BE211B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The competence profile of a</w:t>
      </w:r>
      <w:r w:rsidR="00166769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n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</w:t>
      </w:r>
      <w:r w:rsidR="00F86125" w:rsidRPr="0F877F5B">
        <w:rPr>
          <w:rFonts w:ascii="Tahoma" w:eastAsia="Tahoma" w:hAnsi="Tahoma" w:cs="Tahoma"/>
          <w:sz w:val="20"/>
          <w:szCs w:val="20"/>
          <w:lang w:val="en-US"/>
        </w:rPr>
        <w:t>Industrial Management</w:t>
      </w:r>
      <w:r w:rsidRPr="0F877F5B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="00756805" w:rsidRPr="0F877F5B">
        <w:rPr>
          <w:rFonts w:ascii="Tahoma" w:eastAsia="Tahoma" w:hAnsi="Tahoma" w:cs="Tahoma"/>
          <w:sz w:val="20"/>
          <w:szCs w:val="20"/>
          <w:lang w:val="en-US"/>
        </w:rPr>
        <w:t>e</w:t>
      </w:r>
      <w:r w:rsidRPr="0F877F5B">
        <w:rPr>
          <w:rFonts w:ascii="Tahoma" w:eastAsia="Tahoma" w:hAnsi="Tahoma" w:cs="Tahoma"/>
          <w:sz w:val="20"/>
          <w:szCs w:val="20"/>
          <w:lang w:val="en-US"/>
        </w:rPr>
        <w:t xml:space="preserve">ngineer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consists of general and degree-specific competencies. For the general competencies, Savonia University of Applied Sciences follows the recommendations of Arene (the Rectors’ Conference of Finnish </w:t>
      </w:r>
      <w:r w:rsidRPr="0F877F5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Universities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0C56C9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</w:t>
            </w:r>
            <w:proofErr w:type="spellEnd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 xml:space="preserve"> </w:t>
            </w:r>
            <w:proofErr w:type="spellStart"/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competences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0C56C9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Default="00613374" w:rsidP="61205BC3">
            <w:r w:rsidRPr="00613374">
              <w:rPr>
                <w:rFonts w:ascii="Tahoma" w:hAnsi="Tahoma" w:cs="Tahoma"/>
                <w:b/>
                <w:bCs/>
                <w:color w:val="000000" w:themeColor="text1"/>
              </w:rPr>
              <w:t xml:space="preserve">Learning to </w:t>
            </w:r>
            <w:proofErr w:type="spellStart"/>
            <w:r w:rsidRPr="00613374">
              <w:rPr>
                <w:rFonts w:ascii="Tahoma" w:hAnsi="Tahoma" w:cs="Tahoma"/>
                <w:b/>
                <w:bCs/>
                <w:color w:val="000000" w:themeColor="text1"/>
              </w:rPr>
              <w:t>learn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4F1B848A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graduating student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recognises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strengths and development areas of their competence and learning methods, and they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opportunities communities and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digitalisation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3DFA870B" w:rsidR="008F5597" w:rsidRPr="008F5597" w:rsidRDefault="008F5597" w:rsidP="008F5597">
            <w:pPr>
              <w:pStyle w:val="ListParagraph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Assesses and develops their competence and learning methods in different learning environments.</w:t>
            </w:r>
          </w:p>
          <w:p w14:paraId="17CE9E24" w14:textId="7B05218D" w:rsidR="008F5597" w:rsidRPr="008F5597" w:rsidRDefault="008F5597" w:rsidP="008F5597">
            <w:pPr>
              <w:pStyle w:val="ListParagraph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2B1B4317" w14:textId="5921E332" w:rsidR="61205BC3" w:rsidRPr="00EF0961" w:rsidRDefault="008F5597" w:rsidP="008F5597">
            <w:pPr>
              <w:pStyle w:val="ListParagraph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Also takes 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0C56C9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Operating in a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workplace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77777777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has versatile working life skills and </w:t>
            </w: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49BB4E7B" w14:textId="75D3151D" w:rsidR="00EF0961" w:rsidRPr="00EF0961" w:rsidRDefault="00EF0961" w:rsidP="00EF0961">
            <w:pPr>
              <w:pStyle w:val="ListParagraph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promotes their own and their work community’s well-being.</w:t>
            </w:r>
          </w:p>
          <w:p w14:paraId="31BE9A54" w14:textId="061C0C59" w:rsidR="00EF0961" w:rsidRPr="00EF0961" w:rsidRDefault="00EF0961" w:rsidP="00EF0961">
            <w:pPr>
              <w:pStyle w:val="ListParagraph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78335397" w14:textId="4493B67C" w:rsidR="00EF0961" w:rsidRPr="00EF0961" w:rsidRDefault="00EF0961" w:rsidP="00EF0961">
            <w:pPr>
              <w:pStyle w:val="ListParagraph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opportunities offered by technology and </w:t>
            </w: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digitalisation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 their work.</w:t>
            </w:r>
          </w:p>
          <w:p w14:paraId="641AC835" w14:textId="5003699A" w:rsidR="00EF0961" w:rsidRPr="00EF0961" w:rsidRDefault="00EF0961" w:rsidP="00EF0961">
            <w:pPr>
              <w:pStyle w:val="ListParagraph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514D4EF0" w14:textId="4C90A47A" w:rsidR="61205BC3" w:rsidRPr="00EF0961" w:rsidRDefault="00EF0961" w:rsidP="00EF0961">
            <w:pPr>
              <w:pStyle w:val="ListParagraph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D4256D" w:rsidRPr="000C56C9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77777777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520BEB14" w14:textId="50935295" w:rsidR="00674F73" w:rsidRPr="00674F73" w:rsidRDefault="00674F73" w:rsidP="00674F73">
            <w:pPr>
              <w:pStyle w:val="ListParagraph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reflects on them in accordance with the ethical principles and values of their field.</w:t>
            </w:r>
          </w:p>
          <w:p w14:paraId="2E46321D" w14:textId="67D3949F" w:rsidR="00674F73" w:rsidRPr="00674F73" w:rsidRDefault="00674F73" w:rsidP="00674F73">
            <w:pPr>
              <w:pStyle w:val="ListParagraph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55FD3FD3" w14:textId="7507F358" w:rsidR="00674F73" w:rsidRPr="00674F73" w:rsidRDefault="00674F73" w:rsidP="00674F73">
            <w:pPr>
              <w:pStyle w:val="ListParagraph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</w:t>
            </w:r>
            <w:r w:rsidR="00875800">
              <w:rPr>
                <w:rFonts w:ascii="Tahoma" w:eastAsia="Tahoma" w:hAnsi="Tahoma" w:cs="Tahoma"/>
                <w:sz w:val="20"/>
                <w:szCs w:val="20"/>
                <w:lang w:val="en-US"/>
              </w:rPr>
              <w:t>s</w:t>
            </w: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realisation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diversity and accessibility in their actions.</w:t>
            </w:r>
          </w:p>
          <w:p w14:paraId="6F8671D1" w14:textId="33B5D2E3" w:rsidR="00674F73" w:rsidRPr="00674F73" w:rsidRDefault="00674F73" w:rsidP="00674F73">
            <w:pPr>
              <w:pStyle w:val="ListParagraph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>Understands the principles of responsible conduct of research and adheres to them.</w:t>
            </w:r>
          </w:p>
          <w:p w14:paraId="1773BA8B" w14:textId="2BCE04FB" w:rsidR="00D4256D" w:rsidRPr="00674F73" w:rsidRDefault="00674F73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D4256D" w:rsidRPr="000C56C9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</w:t>
            </w:r>
            <w:proofErr w:type="spellEnd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development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77777777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5E9A554" w14:textId="06F29855" w:rsidR="00AA103A" w:rsidRPr="00AA103A" w:rsidRDefault="00AA103A" w:rsidP="00AA103A">
            <w:pPr>
              <w:pStyle w:val="ListParagraph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</w:t>
            </w:r>
            <w:r w:rsidR="000D63DF">
              <w:rPr>
                <w:rFonts w:ascii="Tahoma" w:eastAsia="Tahoma" w:hAnsi="Tahoma" w:cs="Tahoma"/>
                <w:sz w:val="20"/>
                <w:szCs w:val="20"/>
                <w:lang w:val="en-US"/>
              </w:rPr>
              <w:t>his/her</w:t>
            </w: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field in finding, implementing and establishing sustainable solutions and operating models.</w:t>
            </w:r>
          </w:p>
          <w:p w14:paraId="42D9DDEC" w14:textId="574AC1BF" w:rsidR="00D4256D" w:rsidRPr="00AA103A" w:rsidRDefault="00AA103A" w:rsidP="00AA103A">
            <w:pPr>
              <w:pStyle w:val="ListParagraph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D4256D" w:rsidRPr="000C56C9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77777777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71EE0FC2" w14:textId="4014B56F" w:rsidR="005C11EC" w:rsidRPr="005C11EC" w:rsidRDefault="005C11EC" w:rsidP="005C11EC">
            <w:pPr>
              <w:pStyle w:val="ListParagraph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familiar with the impacts of their cultural background on their activities and </w:t>
            </w: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54DF6828" w14:textId="78C3F50F" w:rsidR="005C11EC" w:rsidRPr="005C11EC" w:rsidRDefault="005C11EC" w:rsidP="005C11EC">
            <w:pPr>
              <w:pStyle w:val="ListParagraph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</w:t>
            </w:r>
            <w:proofErr w:type="spell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</w:t>
            </w:r>
            <w:proofErr w:type="spell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istParagraph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D4256D" w:rsidRPr="000C56C9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77777777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own field, applying existing knowledge and research and development methods.</w:t>
            </w:r>
          </w:p>
          <w:p w14:paraId="3AE486B1" w14:textId="77777777" w:rsidR="00A7099E" w:rsidRPr="00A7099E" w:rsidRDefault="00A7099E" w:rsidP="00A7099E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6C100226" w14:textId="1A46F7A9" w:rsidR="00A7099E" w:rsidRPr="00A7099E" w:rsidRDefault="00A7099E" w:rsidP="00A7099E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actors of different fields.</w:t>
            </w:r>
          </w:p>
          <w:p w14:paraId="3D2F6171" w14:textId="6C4E75AC" w:rsidR="00A7099E" w:rsidRPr="00A7099E" w:rsidRDefault="00A7099E" w:rsidP="00A7099E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in the field in development and </w:t>
            </w:r>
            <w:proofErr w:type="spell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re-search and development methods.</w:t>
            </w:r>
          </w:p>
          <w:p w14:paraId="48BFA7E2" w14:textId="738E2BA0" w:rsidR="00D4256D" w:rsidRPr="00A7099E" w:rsidRDefault="00A7099E" w:rsidP="00A7099E">
            <w:pPr>
              <w:pStyle w:val="ListParagraph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434"/>
      </w:tblGrid>
      <w:tr w:rsidR="00956707" w:rsidRPr="00956707" w14:paraId="01A0A9EB" w14:textId="77777777" w:rsidTr="5820AEE3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6602EE2E" w14:textId="77777777" w:rsidR="00956707" w:rsidRPr="00A7099E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40DB6979" w14:textId="28252E61" w:rsidR="00956707" w:rsidRPr="008B150B" w:rsidRDefault="008B150B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Theme="majorEastAsia" w:hAnsi="Tahoma" w:cs="Tahoma"/>
                <w:color w:val="FFFFFF"/>
                <w:sz w:val="20"/>
                <w:szCs w:val="20"/>
              </w:rPr>
            </w:pPr>
            <w:r w:rsidRPr="008B150B"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Specific competencies of Industrial Ma</w:t>
            </w:r>
            <w:r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nagement </w:t>
            </w:r>
            <w:r w:rsidR="009971A6"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ngineer</w:t>
            </w:r>
            <w:r w:rsidR="00956707" w:rsidRPr="008B150B">
              <w:rPr>
                <w:rStyle w:val="eop"/>
                <w:rFonts w:ascii="Tahoma" w:eastAsiaTheme="majorEastAsia" w:hAnsi="Tahoma" w:cs="Tahoma"/>
                <w:color w:val="FFFFFF"/>
                <w:sz w:val="20"/>
                <w:szCs w:val="20"/>
              </w:rPr>
              <w:t> </w:t>
            </w:r>
          </w:p>
          <w:p w14:paraId="7743BC64" w14:textId="07AE32B1" w:rsidR="00956707" w:rsidRPr="008B150B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A3B5"/>
            <w:hideMark/>
          </w:tcPr>
          <w:p w14:paraId="77FB8870" w14:textId="77777777" w:rsidR="00956707" w:rsidRPr="008B150B" w:rsidRDefault="00956707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7C9F2D7A" w14:textId="3514AD76" w:rsidR="00956707" w:rsidRPr="00956707" w:rsidRDefault="005B2D4A" w:rsidP="0095670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color w:val="FFFFFF"/>
                <w:sz w:val="20"/>
                <w:szCs w:val="20"/>
              </w:rPr>
              <w:t>D</w:t>
            </w:r>
            <w:r>
              <w:rPr>
                <w:rStyle w:val="eop"/>
                <w:rFonts w:cs="Tahoma"/>
                <w:color w:val="FFFFFF"/>
              </w:rPr>
              <w:t>escription of the competence</w:t>
            </w:r>
            <w:r w:rsidR="00956707" w:rsidRPr="00956707">
              <w:rPr>
                <w:rStyle w:val="eop"/>
                <w:rFonts w:ascii="Tahoma" w:eastAsiaTheme="majorEastAsia" w:hAnsi="Tahoma" w:cs="Tahoma"/>
                <w:color w:val="FFFFFF"/>
                <w:sz w:val="20"/>
                <w:szCs w:val="20"/>
              </w:rPr>
              <w:t> </w:t>
            </w:r>
          </w:p>
        </w:tc>
      </w:tr>
      <w:tr w:rsidR="00B41829" w:rsidRPr="000C56C9" w14:paraId="623290B6" w14:textId="77777777" w:rsidTr="5820AEE3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FABA9" w14:textId="09E29A6F" w:rsidR="00B41829" w:rsidRDefault="2E6E9A45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b/>
              </w:rPr>
            </w:pPr>
            <w:r w:rsidRPr="01CC4576">
              <w:rPr>
                <w:rStyle w:val="spellingerror"/>
                <w:b/>
                <w:bCs/>
              </w:rPr>
              <w:t>Basic</w:t>
            </w:r>
            <w:r w:rsidR="5FE728A2" w:rsidRPr="01CC4576">
              <w:rPr>
                <w:rStyle w:val="spellingerror"/>
                <w:b/>
                <w:bCs/>
              </w:rPr>
              <w:t xml:space="preserve"> </w:t>
            </w:r>
            <w:r w:rsidRPr="01CC4576">
              <w:rPr>
                <w:rStyle w:val="spellingerror"/>
                <w:b/>
                <w:bCs/>
              </w:rPr>
              <w:t xml:space="preserve">competencies of </w:t>
            </w:r>
            <w:r w:rsidR="0279461E" w:rsidRPr="01CC4576">
              <w:rPr>
                <w:rStyle w:val="spellingerror"/>
                <w:b/>
                <w:bCs/>
              </w:rPr>
              <w:t>i</w:t>
            </w:r>
            <w:r w:rsidRPr="01CC4576">
              <w:rPr>
                <w:rStyle w:val="spellingerror"/>
                <w:b/>
                <w:bCs/>
              </w:rPr>
              <w:t>ndustrial management</w:t>
            </w:r>
            <w:r w:rsidR="004B073B" w:rsidRPr="01CC4576">
              <w:rPr>
                <w:rStyle w:val="spellingerror"/>
                <w:b/>
                <w:bCs/>
              </w:rPr>
              <w:t xml:space="preserve"> 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491FA" w14:textId="7FDD61F5" w:rsidR="00E32974" w:rsidRPr="00F408B4" w:rsidRDefault="00875800" w:rsidP="00F408B4">
            <w:pPr>
              <w:pStyle w:val="ListParagraph"/>
              <w:numPr>
                <w:ilvl w:val="0"/>
                <w:numId w:val="3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ahoma"/>
                <w:lang w:val="en-US"/>
              </w:rPr>
              <w:t>I</w:t>
            </w:r>
            <w:r w:rsidR="00DC6586">
              <w:rPr>
                <w:rFonts w:eastAsia="Tahoma"/>
                <w:lang w:val="en-US"/>
              </w:rPr>
              <w:t xml:space="preserve">s able </w:t>
            </w:r>
            <w:r w:rsidR="00E15186">
              <w:rPr>
                <w:rFonts w:eastAsia="Tahoma"/>
                <w:lang w:val="en-US"/>
              </w:rPr>
              <w:t>to</w:t>
            </w:r>
            <w:proofErr w:type="gramEnd"/>
            <w:r w:rsidR="00E15186">
              <w:rPr>
                <w:rFonts w:eastAsia="Tahoma"/>
                <w:lang w:val="en-US"/>
              </w:rPr>
              <w:t xml:space="preserve"> apply mathematics and physics </w:t>
            </w:r>
            <w:r w:rsidR="00263AC0">
              <w:rPr>
                <w:rFonts w:eastAsia="Tahoma"/>
                <w:lang w:val="en-US"/>
              </w:rPr>
              <w:t xml:space="preserve">in </w:t>
            </w:r>
            <w:r w:rsidR="00C73D71">
              <w:rPr>
                <w:rFonts w:eastAsia="Tahoma"/>
                <w:lang w:val="en-US"/>
              </w:rPr>
              <w:t>developing solutions in industrial environment</w:t>
            </w:r>
            <w:r w:rsidR="00E32974">
              <w:rPr>
                <w:rFonts w:eastAsia="Tahoma"/>
                <w:lang w:val="en-US"/>
              </w:rPr>
              <w:t xml:space="preserve"> </w:t>
            </w:r>
          </w:p>
          <w:p w14:paraId="67B0B66D" w14:textId="0FA5BF0F" w:rsidR="00E32974" w:rsidRPr="00F408B4" w:rsidRDefault="00875800" w:rsidP="00F408B4">
            <w:pPr>
              <w:pStyle w:val="ListParagraph"/>
              <w:numPr>
                <w:ilvl w:val="0"/>
                <w:numId w:val="3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="64F1C66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nderstands </w:t>
            </w:r>
            <w:r w:rsidR="00C27D3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</w:t>
            </w:r>
            <w:r w:rsidR="64F1C66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meaning of communication and what is needed to work in multicultural environments and </w:t>
            </w:r>
            <w:proofErr w:type="spellStart"/>
            <w:r w:rsidR="64F1C66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organisations</w:t>
            </w:r>
            <w:proofErr w:type="spellEnd"/>
          </w:p>
          <w:p w14:paraId="6E7B9501" w14:textId="50906CAE" w:rsidR="001E4C8A" w:rsidRPr="00524B99" w:rsidRDefault="00875800" w:rsidP="001E4C8A">
            <w:pPr>
              <w:pStyle w:val="ListParagraph"/>
              <w:numPr>
                <w:ilvl w:val="0"/>
                <w:numId w:val="3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I</w:t>
            </w:r>
            <w:r w:rsidR="001E4C8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s able to</w:t>
            </w:r>
            <w:proofErr w:type="gramEnd"/>
            <w:r w:rsidR="001E4C8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office applications in </w:t>
            </w:r>
            <w:r w:rsidR="00C27D3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 </w:t>
            </w:r>
            <w:r w:rsidR="001E4C8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professional environment</w:t>
            </w:r>
          </w:p>
          <w:p w14:paraId="417936A8" w14:textId="07232B4C" w:rsidR="00E32974" w:rsidRPr="00A0517F" w:rsidRDefault="00352EBF" w:rsidP="00A0517F">
            <w:pPr>
              <w:pStyle w:val="ListParagraph"/>
              <w:numPr>
                <w:ilvl w:val="0"/>
                <w:numId w:val="3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="001E4C8A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nows the fundamentals of software engineering and databases</w:t>
            </w:r>
          </w:p>
        </w:tc>
      </w:tr>
      <w:tr w:rsidR="01CC4576" w:rsidRPr="000C56C9" w14:paraId="37C79457" w14:textId="77777777" w:rsidTr="5820AEE3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A45B" w14:textId="17387442" w:rsidR="78C6CCF2" w:rsidRDefault="78C6CCF2" w:rsidP="01CC4576">
            <w:pPr>
              <w:pStyle w:val="paragraph"/>
              <w:spacing w:before="0" w:beforeAutospacing="0" w:after="0" w:afterAutospacing="0"/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</w:pPr>
            <w:r w:rsidRPr="01CC4576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Service</w:t>
            </w:r>
            <w:r w:rsidR="00721A7E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 xml:space="preserve"> dominant logic</w:t>
            </w:r>
          </w:p>
          <w:p w14:paraId="5B2FCB2F" w14:textId="121FB3BA" w:rsidR="01CC4576" w:rsidRDefault="01CC4576" w:rsidP="01CC4576">
            <w:pPr>
              <w:pStyle w:val="paragraph"/>
              <w:rPr>
                <w:rStyle w:val="spellingerror"/>
                <w:b/>
                <w:bCs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3FD19" w14:textId="3802810C" w:rsidR="78C6CCF2" w:rsidRDefault="00875800" w:rsidP="01CC4576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="78C6CCF2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nderstands and can apply service dominant logic thinking in work and industrial operations</w:t>
            </w:r>
          </w:p>
          <w:p w14:paraId="75E6E2DE" w14:textId="0F51E0ED" w:rsidR="001D0E62" w:rsidRPr="001D0E62" w:rsidRDefault="001D0E62" w:rsidP="001D0E62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Pr="001D0E62">
              <w:rPr>
                <w:rFonts w:ascii="Tahoma" w:eastAsia="Tahoma" w:hAnsi="Tahoma" w:cs="Tahoma"/>
                <w:sz w:val="20"/>
                <w:szCs w:val="20"/>
                <w:lang w:val="en-US"/>
              </w:rPr>
              <w:t>nows the basic concepts of service-oriented logic</w:t>
            </w:r>
          </w:p>
          <w:p w14:paraId="359A673E" w14:textId="03DA55F8" w:rsidR="001D0E62" w:rsidRPr="001D0E62" w:rsidRDefault="001D0E62" w:rsidP="001D0E62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Pr="001D0E62">
              <w:rPr>
                <w:rFonts w:ascii="Tahoma" w:eastAsia="Tahoma" w:hAnsi="Tahoma" w:cs="Tahoma"/>
                <w:sz w:val="20"/>
                <w:szCs w:val="20"/>
                <w:lang w:val="en-US"/>
              </w:rPr>
              <w:t>nderstands the basics of product- and service-oriented logic</w:t>
            </w:r>
          </w:p>
          <w:p w14:paraId="7F77D9E4" w14:textId="606D7E9B" w:rsidR="001D0E62" w:rsidRPr="001D0E62" w:rsidRDefault="001D0E62" w:rsidP="001D0E62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Pr="001D0E62">
              <w:rPr>
                <w:rFonts w:ascii="Tahoma" w:eastAsia="Tahoma" w:hAnsi="Tahoma" w:cs="Tahoma"/>
                <w:sz w:val="20"/>
                <w:szCs w:val="20"/>
                <w:lang w:val="en-US"/>
              </w:rPr>
              <w:t>nows how to define the dimensions of quality according to service-oriented logic</w:t>
            </w:r>
          </w:p>
        </w:tc>
      </w:tr>
      <w:tr w:rsidR="0060126F" w:rsidRPr="000C56C9" w14:paraId="40A27A8A" w14:textId="77777777" w:rsidTr="5820AEE3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4AB68" w14:textId="2E28F292" w:rsidR="0060126F" w:rsidRDefault="5258D59D" w:rsidP="31A476A6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</w:pPr>
            <w:r w:rsidRPr="5820AEE3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 xml:space="preserve">Industrial company’s </w:t>
            </w:r>
            <w:r w:rsidR="67A4980E" w:rsidRPr="5820AEE3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operations and econom</w:t>
            </w:r>
            <w:r w:rsidR="3B1D0735" w:rsidRPr="5820AEE3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y</w:t>
            </w:r>
            <w:r w:rsidR="67A4980E" w:rsidRPr="5820AEE3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5820AEE3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competencies</w:t>
            </w:r>
          </w:p>
          <w:p w14:paraId="23EA2522" w14:textId="37C84831" w:rsidR="0060126F" w:rsidRDefault="0060126F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DC0FE" w14:textId="77777777" w:rsidR="000C56C9" w:rsidRDefault="00875800" w:rsidP="000C56C9">
            <w:pPr>
              <w:pStyle w:val="ListParagraph"/>
              <w:numPr>
                <w:ilvl w:val="0"/>
                <w:numId w:val="3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0C56C9"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="206A7CF7" w:rsidRPr="000C56C9">
              <w:rPr>
                <w:rFonts w:ascii="Tahoma" w:eastAsia="Tahoma" w:hAnsi="Tahoma" w:cs="Tahoma"/>
                <w:sz w:val="20"/>
                <w:szCs w:val="20"/>
                <w:lang w:val="en-US"/>
              </w:rPr>
              <w:t>nows operation/functions of a modern industrial company</w:t>
            </w:r>
          </w:p>
          <w:p w14:paraId="5998D913" w14:textId="2C7BE505" w:rsidR="000C56C9" w:rsidRPr="000C56C9" w:rsidRDefault="000C56C9" w:rsidP="000C56C9">
            <w:pPr>
              <w:pStyle w:val="ListParagraph"/>
              <w:numPr>
                <w:ilvl w:val="0"/>
                <w:numId w:val="3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0C56C9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operations of an industrial company from the economic point of view</w:t>
            </w:r>
          </w:p>
          <w:p w14:paraId="77BA8906" w14:textId="77777777" w:rsidR="0068433C" w:rsidRDefault="00875800" w:rsidP="001D0E62">
            <w:pPr>
              <w:pStyle w:val="ListParagraph"/>
              <w:numPr>
                <w:ilvl w:val="0"/>
                <w:numId w:val="3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I</w:t>
            </w:r>
            <w:r w:rsidR="206A7CF7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s able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to</w:t>
            </w:r>
            <w:proofErr w:type="gramEnd"/>
            <w:r w:rsidR="206A7CF7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and develop further skills in managing operations from idea to product and service, from production to customer and from production site to global markets</w:t>
            </w:r>
          </w:p>
          <w:p w14:paraId="689F418C" w14:textId="56288F1A" w:rsidR="001D0E62" w:rsidRPr="001D0E62" w:rsidRDefault="001D0E62" w:rsidP="001D0E62">
            <w:pPr>
              <w:pStyle w:val="ListParagraph"/>
              <w:numPr>
                <w:ilvl w:val="0"/>
                <w:numId w:val="3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</w:t>
            </w:r>
            <w:r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pplies principles of sustainability in work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industrial environments</w:t>
            </w:r>
          </w:p>
        </w:tc>
      </w:tr>
      <w:tr w:rsidR="00B67CAD" w:rsidRPr="000C56C9" w14:paraId="3CD6F083" w14:textId="77777777" w:rsidTr="5820AEE3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D32C5" w14:textId="76EE6A77" w:rsidR="00B67CAD" w:rsidRDefault="0CDDB0B0" w:rsidP="01CC4576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</w:pPr>
            <w:r w:rsidRPr="01CC4576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Projects and managerial competencies</w:t>
            </w:r>
          </w:p>
          <w:p w14:paraId="62179F93" w14:textId="366A2DEE" w:rsidR="00B67CAD" w:rsidRDefault="00B67CAD" w:rsidP="00956707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47F21" w14:textId="2BEF3BA8" w:rsidR="00BA7BC4" w:rsidRPr="00166029" w:rsidRDefault="00875800" w:rsidP="01CC4576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="0CDDB0B0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nows the </w:t>
            </w:r>
            <w:r w:rsidR="00C87212">
              <w:rPr>
                <w:rFonts w:ascii="Tahoma" w:eastAsia="Tahoma" w:hAnsi="Tahoma" w:cs="Tahoma"/>
                <w:sz w:val="20"/>
                <w:szCs w:val="20"/>
                <w:lang w:val="en-US"/>
              </w:rPr>
              <w:t>generally accepted project management areas</w:t>
            </w:r>
          </w:p>
          <w:p w14:paraId="21D4348B" w14:textId="41909513" w:rsidR="00BA7BC4" w:rsidRDefault="00C87212" w:rsidP="01CC4576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Applies common project management processes,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methods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techniques</w:t>
            </w:r>
          </w:p>
          <w:p w14:paraId="62B3D760" w14:textId="690C0541" w:rsidR="000E2518" w:rsidRPr="00166029" w:rsidRDefault="000E2518" w:rsidP="01CC4576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importance of communication in project management</w:t>
            </w:r>
          </w:p>
          <w:p w14:paraId="3F51B699" w14:textId="7D9C3B9A" w:rsidR="00BA7BC4" w:rsidRPr="00166029" w:rsidRDefault="00875800" w:rsidP="01CC4576">
            <w:pPr>
              <w:pStyle w:val="ListParagraph"/>
              <w:numPr>
                <w:ilvl w:val="0"/>
                <w:numId w:val="3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="0CDDB0B0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nderstands and </w:t>
            </w:r>
            <w:proofErr w:type="gramStart"/>
            <w:r w:rsidR="0CDDB0B0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="0CDDB0B0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different managerial environments and teamwork based </w:t>
            </w:r>
            <w:proofErr w:type="spellStart"/>
            <w:r w:rsidR="0CDDB0B0"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organisations</w:t>
            </w:r>
            <w:proofErr w:type="spellEnd"/>
          </w:p>
        </w:tc>
      </w:tr>
    </w:tbl>
    <w:p w14:paraId="074E49BB" w14:textId="0AB4E773" w:rsidR="103C1A9A" w:rsidRPr="001E4C8A" w:rsidRDefault="103C1A9A">
      <w:pPr>
        <w:rPr>
          <w:lang w:val="en-US"/>
        </w:rPr>
      </w:pPr>
    </w:p>
    <w:p w14:paraId="6FFB449E" w14:textId="77777777" w:rsidR="00956707" w:rsidRPr="00166769" w:rsidRDefault="0095670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p w14:paraId="59C93F15" w14:textId="20C5B728" w:rsidR="005B457C" w:rsidRPr="00166769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166769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</w:t>
      </w:r>
    </w:p>
    <w:p w14:paraId="353E85DF" w14:textId="42D8E854" w:rsidR="005B457C" w:rsidRPr="00166769" w:rsidRDefault="005B457C" w:rsidP="61205BC3">
      <w:pPr>
        <w:rPr>
          <w:rFonts w:ascii="Tahoma" w:hAnsi="Tahoma" w:cs="Tahoma"/>
          <w:lang w:val="en-US"/>
        </w:rPr>
      </w:pPr>
    </w:p>
    <w:sectPr w:rsidR="005B457C" w:rsidRPr="00166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2EA2"/>
    <w:multiLevelType w:val="hybridMultilevel"/>
    <w:tmpl w:val="7B12C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4C3"/>
    <w:multiLevelType w:val="hybridMultilevel"/>
    <w:tmpl w:val="675A8028"/>
    <w:lvl w:ilvl="0" w:tplc="66625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797E"/>
    <w:multiLevelType w:val="hybridMultilevel"/>
    <w:tmpl w:val="3B8CCA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351"/>
    <w:multiLevelType w:val="multilevel"/>
    <w:tmpl w:val="EE46B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535F74"/>
    <w:multiLevelType w:val="hybridMultilevel"/>
    <w:tmpl w:val="85964F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C1768"/>
    <w:multiLevelType w:val="hybridMultilevel"/>
    <w:tmpl w:val="58F87D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76842"/>
    <w:multiLevelType w:val="hybridMultilevel"/>
    <w:tmpl w:val="E2A0BE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077E"/>
    <w:multiLevelType w:val="hybridMultilevel"/>
    <w:tmpl w:val="372864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8F6EE5"/>
    <w:multiLevelType w:val="hybridMultilevel"/>
    <w:tmpl w:val="4D08B26A"/>
    <w:lvl w:ilvl="0" w:tplc="040B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5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B4937"/>
    <w:multiLevelType w:val="hybridMultilevel"/>
    <w:tmpl w:val="02A01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17"/>
  </w:num>
  <w:num w:numId="5">
    <w:abstractNumId w:val="11"/>
  </w:num>
  <w:num w:numId="6">
    <w:abstractNumId w:val="27"/>
  </w:num>
  <w:num w:numId="7">
    <w:abstractNumId w:val="0"/>
  </w:num>
  <w:num w:numId="8">
    <w:abstractNumId w:val="16"/>
  </w:num>
  <w:num w:numId="9">
    <w:abstractNumId w:val="9"/>
  </w:num>
  <w:num w:numId="10">
    <w:abstractNumId w:val="14"/>
  </w:num>
  <w:num w:numId="11">
    <w:abstractNumId w:val="32"/>
  </w:num>
  <w:num w:numId="12">
    <w:abstractNumId w:val="22"/>
  </w:num>
  <w:num w:numId="13">
    <w:abstractNumId w:val="2"/>
  </w:num>
  <w:num w:numId="14">
    <w:abstractNumId w:val="4"/>
  </w:num>
  <w:num w:numId="15">
    <w:abstractNumId w:val="21"/>
  </w:num>
  <w:num w:numId="16">
    <w:abstractNumId w:val="12"/>
  </w:num>
  <w:num w:numId="17">
    <w:abstractNumId w:val="15"/>
  </w:num>
  <w:num w:numId="18">
    <w:abstractNumId w:val="34"/>
  </w:num>
  <w:num w:numId="19">
    <w:abstractNumId w:val="33"/>
  </w:num>
  <w:num w:numId="20">
    <w:abstractNumId w:val="20"/>
  </w:num>
  <w:num w:numId="21">
    <w:abstractNumId w:val="30"/>
  </w:num>
  <w:num w:numId="22">
    <w:abstractNumId w:val="25"/>
  </w:num>
  <w:num w:numId="23">
    <w:abstractNumId w:val="31"/>
  </w:num>
  <w:num w:numId="24">
    <w:abstractNumId w:val="26"/>
  </w:num>
  <w:num w:numId="25">
    <w:abstractNumId w:val="23"/>
  </w:num>
  <w:num w:numId="26">
    <w:abstractNumId w:val="6"/>
  </w:num>
  <w:num w:numId="27">
    <w:abstractNumId w:val="3"/>
  </w:num>
  <w:num w:numId="28">
    <w:abstractNumId w:val="24"/>
  </w:num>
  <w:num w:numId="29">
    <w:abstractNumId w:val="8"/>
  </w:num>
  <w:num w:numId="30">
    <w:abstractNumId w:val="7"/>
  </w:num>
  <w:num w:numId="31">
    <w:abstractNumId w:val="1"/>
  </w:num>
  <w:num w:numId="32">
    <w:abstractNumId w:val="5"/>
  </w:num>
  <w:num w:numId="33">
    <w:abstractNumId w:val="29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07D62"/>
    <w:rsid w:val="00007F88"/>
    <w:rsid w:val="00012A14"/>
    <w:rsid w:val="0001407A"/>
    <w:rsid w:val="00022529"/>
    <w:rsid w:val="000922A1"/>
    <w:rsid w:val="000C56C9"/>
    <w:rsid w:val="000C7E22"/>
    <w:rsid w:val="000D55B4"/>
    <w:rsid w:val="000D63DF"/>
    <w:rsid w:val="000E1463"/>
    <w:rsid w:val="000E2518"/>
    <w:rsid w:val="000F34D5"/>
    <w:rsid w:val="00112754"/>
    <w:rsid w:val="0013613D"/>
    <w:rsid w:val="00166029"/>
    <w:rsid w:val="00166769"/>
    <w:rsid w:val="0019460A"/>
    <w:rsid w:val="001D0E62"/>
    <w:rsid w:val="001E4C8A"/>
    <w:rsid w:val="001E67C1"/>
    <w:rsid w:val="001F1F39"/>
    <w:rsid w:val="00223667"/>
    <w:rsid w:val="00233F80"/>
    <w:rsid w:val="00251225"/>
    <w:rsid w:val="00263AC0"/>
    <w:rsid w:val="00276B92"/>
    <w:rsid w:val="00284A42"/>
    <w:rsid w:val="00300094"/>
    <w:rsid w:val="003014EC"/>
    <w:rsid w:val="00310C8D"/>
    <w:rsid w:val="003217F4"/>
    <w:rsid w:val="00352EBF"/>
    <w:rsid w:val="003674AB"/>
    <w:rsid w:val="003967EB"/>
    <w:rsid w:val="00396E7D"/>
    <w:rsid w:val="003C61DE"/>
    <w:rsid w:val="003C79B6"/>
    <w:rsid w:val="003F6323"/>
    <w:rsid w:val="00421BEE"/>
    <w:rsid w:val="00426145"/>
    <w:rsid w:val="00426CDD"/>
    <w:rsid w:val="004272D1"/>
    <w:rsid w:val="00443FC5"/>
    <w:rsid w:val="004A58F2"/>
    <w:rsid w:val="004B073B"/>
    <w:rsid w:val="004C4057"/>
    <w:rsid w:val="004C7848"/>
    <w:rsid w:val="00501E3A"/>
    <w:rsid w:val="00507CD5"/>
    <w:rsid w:val="00524B99"/>
    <w:rsid w:val="0058002B"/>
    <w:rsid w:val="005A34B3"/>
    <w:rsid w:val="005A3C89"/>
    <w:rsid w:val="005B2D4A"/>
    <w:rsid w:val="005B457C"/>
    <w:rsid w:val="005C11EC"/>
    <w:rsid w:val="005C7159"/>
    <w:rsid w:val="005D344F"/>
    <w:rsid w:val="0060126F"/>
    <w:rsid w:val="00613374"/>
    <w:rsid w:val="0062188B"/>
    <w:rsid w:val="00637517"/>
    <w:rsid w:val="00674F73"/>
    <w:rsid w:val="0067663D"/>
    <w:rsid w:val="0068433C"/>
    <w:rsid w:val="006A625C"/>
    <w:rsid w:val="006C1BD1"/>
    <w:rsid w:val="006D369F"/>
    <w:rsid w:val="006E1ABE"/>
    <w:rsid w:val="00706FC1"/>
    <w:rsid w:val="007077B1"/>
    <w:rsid w:val="00721A7E"/>
    <w:rsid w:val="00754CE5"/>
    <w:rsid w:val="00756805"/>
    <w:rsid w:val="00774EA8"/>
    <w:rsid w:val="007A4CC6"/>
    <w:rsid w:val="007B4866"/>
    <w:rsid w:val="007C35C8"/>
    <w:rsid w:val="007D7903"/>
    <w:rsid w:val="00801D5F"/>
    <w:rsid w:val="008402C3"/>
    <w:rsid w:val="008573A8"/>
    <w:rsid w:val="00875800"/>
    <w:rsid w:val="008A3C8E"/>
    <w:rsid w:val="008B150B"/>
    <w:rsid w:val="008D289E"/>
    <w:rsid w:val="008F5597"/>
    <w:rsid w:val="009017E7"/>
    <w:rsid w:val="00906322"/>
    <w:rsid w:val="00926267"/>
    <w:rsid w:val="00936104"/>
    <w:rsid w:val="00956707"/>
    <w:rsid w:val="0097508B"/>
    <w:rsid w:val="009811D8"/>
    <w:rsid w:val="00987114"/>
    <w:rsid w:val="0099120A"/>
    <w:rsid w:val="009971A6"/>
    <w:rsid w:val="009A461B"/>
    <w:rsid w:val="009A4FE7"/>
    <w:rsid w:val="009B2AC2"/>
    <w:rsid w:val="00A0517F"/>
    <w:rsid w:val="00A067C0"/>
    <w:rsid w:val="00A10F15"/>
    <w:rsid w:val="00A17992"/>
    <w:rsid w:val="00A518E9"/>
    <w:rsid w:val="00A66BBA"/>
    <w:rsid w:val="00A7099E"/>
    <w:rsid w:val="00A773E8"/>
    <w:rsid w:val="00AA103A"/>
    <w:rsid w:val="00B153D5"/>
    <w:rsid w:val="00B41829"/>
    <w:rsid w:val="00B54F88"/>
    <w:rsid w:val="00B6082B"/>
    <w:rsid w:val="00B67CAD"/>
    <w:rsid w:val="00B74061"/>
    <w:rsid w:val="00B9077F"/>
    <w:rsid w:val="00B915A6"/>
    <w:rsid w:val="00B96CE8"/>
    <w:rsid w:val="00BA7BC4"/>
    <w:rsid w:val="00BB1A46"/>
    <w:rsid w:val="00BC181C"/>
    <w:rsid w:val="00BD6C47"/>
    <w:rsid w:val="00BE211B"/>
    <w:rsid w:val="00C20573"/>
    <w:rsid w:val="00C27D31"/>
    <w:rsid w:val="00C36FAE"/>
    <w:rsid w:val="00C53F36"/>
    <w:rsid w:val="00C64174"/>
    <w:rsid w:val="00C73D71"/>
    <w:rsid w:val="00C87212"/>
    <w:rsid w:val="00CF21DB"/>
    <w:rsid w:val="00CF617D"/>
    <w:rsid w:val="00D16C03"/>
    <w:rsid w:val="00D4256D"/>
    <w:rsid w:val="00DB6D2F"/>
    <w:rsid w:val="00DC05EB"/>
    <w:rsid w:val="00DC6586"/>
    <w:rsid w:val="00DD09EB"/>
    <w:rsid w:val="00E11476"/>
    <w:rsid w:val="00E15186"/>
    <w:rsid w:val="00E32974"/>
    <w:rsid w:val="00E4042E"/>
    <w:rsid w:val="00E654BD"/>
    <w:rsid w:val="00E72844"/>
    <w:rsid w:val="00E72AE5"/>
    <w:rsid w:val="00E96FAF"/>
    <w:rsid w:val="00EF0961"/>
    <w:rsid w:val="00F1192D"/>
    <w:rsid w:val="00F24212"/>
    <w:rsid w:val="00F408B4"/>
    <w:rsid w:val="00F43CEF"/>
    <w:rsid w:val="00F478EA"/>
    <w:rsid w:val="00F70C9B"/>
    <w:rsid w:val="00F7245D"/>
    <w:rsid w:val="00F86125"/>
    <w:rsid w:val="00F96DBC"/>
    <w:rsid w:val="00FB149A"/>
    <w:rsid w:val="00FD7A2E"/>
    <w:rsid w:val="01660823"/>
    <w:rsid w:val="01CC4576"/>
    <w:rsid w:val="0279461E"/>
    <w:rsid w:val="02980276"/>
    <w:rsid w:val="034B3029"/>
    <w:rsid w:val="0364A8B5"/>
    <w:rsid w:val="060CA538"/>
    <w:rsid w:val="06B84683"/>
    <w:rsid w:val="0CDDB0B0"/>
    <w:rsid w:val="0F877F5B"/>
    <w:rsid w:val="103C1A9A"/>
    <w:rsid w:val="11B18B25"/>
    <w:rsid w:val="120618D2"/>
    <w:rsid w:val="149A727C"/>
    <w:rsid w:val="16D657D3"/>
    <w:rsid w:val="18D31C20"/>
    <w:rsid w:val="1A269158"/>
    <w:rsid w:val="1E629C7B"/>
    <w:rsid w:val="206A7CF7"/>
    <w:rsid w:val="207BA682"/>
    <w:rsid w:val="2340FA19"/>
    <w:rsid w:val="243F680F"/>
    <w:rsid w:val="256C9918"/>
    <w:rsid w:val="25F2377D"/>
    <w:rsid w:val="25FE7E35"/>
    <w:rsid w:val="28335515"/>
    <w:rsid w:val="2A77FC32"/>
    <w:rsid w:val="2C9DB75D"/>
    <w:rsid w:val="2DB78A7A"/>
    <w:rsid w:val="2E3987BE"/>
    <w:rsid w:val="2E6E9A45"/>
    <w:rsid w:val="2FE9BCDE"/>
    <w:rsid w:val="2FFB6849"/>
    <w:rsid w:val="30C5A5D6"/>
    <w:rsid w:val="31A476A6"/>
    <w:rsid w:val="31C170DA"/>
    <w:rsid w:val="325F188C"/>
    <w:rsid w:val="33215DA0"/>
    <w:rsid w:val="39422A42"/>
    <w:rsid w:val="3B1D0735"/>
    <w:rsid w:val="3DB485E7"/>
    <w:rsid w:val="40EC26A9"/>
    <w:rsid w:val="4391967A"/>
    <w:rsid w:val="453EDBAA"/>
    <w:rsid w:val="45983B1C"/>
    <w:rsid w:val="467C39B6"/>
    <w:rsid w:val="48D12864"/>
    <w:rsid w:val="4A69C8BE"/>
    <w:rsid w:val="4A815D84"/>
    <w:rsid w:val="4ABCDF43"/>
    <w:rsid w:val="4C36C6D6"/>
    <w:rsid w:val="4CDA036A"/>
    <w:rsid w:val="4F0BED4C"/>
    <w:rsid w:val="4F3D39E1"/>
    <w:rsid w:val="4F98F4A8"/>
    <w:rsid w:val="50D776AB"/>
    <w:rsid w:val="513A8252"/>
    <w:rsid w:val="51CEB0B6"/>
    <w:rsid w:val="5258D59D"/>
    <w:rsid w:val="5426C5F8"/>
    <w:rsid w:val="5441D8BB"/>
    <w:rsid w:val="5820AEE3"/>
    <w:rsid w:val="5937CA24"/>
    <w:rsid w:val="5AB11A3F"/>
    <w:rsid w:val="5ABC06BA"/>
    <w:rsid w:val="5C23AA6F"/>
    <w:rsid w:val="5C4CEAA0"/>
    <w:rsid w:val="5E129155"/>
    <w:rsid w:val="5FD22BFD"/>
    <w:rsid w:val="5FE728A2"/>
    <w:rsid w:val="5FF220DC"/>
    <w:rsid w:val="60282C2D"/>
    <w:rsid w:val="60F71B92"/>
    <w:rsid w:val="61205BC3"/>
    <w:rsid w:val="619AD123"/>
    <w:rsid w:val="61F2D6FD"/>
    <w:rsid w:val="62177665"/>
    <w:rsid w:val="64F1C66A"/>
    <w:rsid w:val="652A77BF"/>
    <w:rsid w:val="67A4980E"/>
    <w:rsid w:val="69E4C085"/>
    <w:rsid w:val="6E4AE344"/>
    <w:rsid w:val="6EB831A8"/>
    <w:rsid w:val="72941EC0"/>
    <w:rsid w:val="752F9288"/>
    <w:rsid w:val="7543EA0B"/>
    <w:rsid w:val="77D84D5E"/>
    <w:rsid w:val="78A4C939"/>
    <w:rsid w:val="78C6CCF2"/>
    <w:rsid w:val="7D3A7297"/>
    <w:rsid w:val="7D3AA46D"/>
    <w:rsid w:val="7D4CF863"/>
    <w:rsid w:val="7E02FA61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a"/>
    <w:basedOn w:val="Normal"/>
    <w:uiPriority w:val="34"/>
    <w:qFormat/>
    <w:rsid w:val="00B153D5"/>
    <w:pPr>
      <w:numPr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l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DefaultParagraphFont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956707"/>
  </w:style>
  <w:style w:type="character" w:customStyle="1" w:styleId="scxw263624618">
    <w:name w:val="scxw263624618"/>
    <w:basedOn w:val="DefaultParagraphFont"/>
    <w:rsid w:val="00956707"/>
  </w:style>
  <w:style w:type="character" w:customStyle="1" w:styleId="eop">
    <w:name w:val="eop"/>
    <w:basedOn w:val="DefaultParagraphFont"/>
    <w:rsid w:val="00956707"/>
  </w:style>
  <w:style w:type="character" w:customStyle="1" w:styleId="spellingerror">
    <w:name w:val="spellingerror"/>
    <w:basedOn w:val="DefaultParagraphFont"/>
    <w:rsid w:val="00956707"/>
  </w:style>
  <w:style w:type="character" w:customStyle="1" w:styleId="scxw144593382">
    <w:name w:val="scxw144593382"/>
    <w:basedOn w:val="DefaultParagraphFont"/>
    <w:rsid w:val="00A10F1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9E"/>
    <w:rPr>
      <w:rFonts w:ascii="Segoe UI" w:eastAsia="Calibr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121B339E19EF438EB1BAA7B4A4DDB7" ma:contentTypeVersion="13" ma:contentTypeDescription="Luo uusi asiakirja." ma:contentTypeScope="" ma:versionID="42a7a2cc911ceb9925c82b0e2d0d62ac">
  <xsd:schema xmlns:xsd="http://www.w3.org/2001/XMLSchema" xmlns:xs="http://www.w3.org/2001/XMLSchema" xmlns:p="http://schemas.microsoft.com/office/2006/metadata/properties" xmlns:ns2="876b01ed-89e2-4c6f-aaaa-b4d48754f0e5" xmlns:ns3="c4f38f08-e913-4469-a8b0-b0e9a4f60980" targetNamespace="http://schemas.microsoft.com/office/2006/metadata/properties" ma:root="true" ma:fieldsID="60a1af814dc7d33ff39aa7ed4e87f7ad" ns2:_="" ns3:_="">
    <xsd:import namespace="876b01ed-89e2-4c6f-aaaa-b4d48754f0e5"/>
    <xsd:import namespace="c4f38f08-e913-4469-a8b0-b0e9a4f60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01ed-89e2-4c6f-aaaa-b4d48754f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38f08-e913-4469-a8b0-b0e9a4f60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9b3077-ddd3-49ec-9726-ffefed1c6207}" ma:internalName="TaxCatchAll" ma:showField="CatchAllData" ma:web="c4f38f08-e913-4469-a8b0-b0e9a4f60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38f08-e913-4469-a8b0-b0e9a4f60980" xsi:nil="true"/>
    <lcf76f155ced4ddcb4097134ff3c332f xmlns="876b01ed-89e2-4c6f-aaaa-b4d48754f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8361A-76FF-4743-A721-C9A74FCAA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b01ed-89e2-4c6f-aaaa-b4d48754f0e5"/>
    <ds:schemaRef ds:uri="c4f38f08-e913-4469-a8b0-b0e9a4f60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  <ds:schemaRef ds:uri="c4f38f08-e913-4469-a8b0-b0e9a4f60980"/>
    <ds:schemaRef ds:uri="876b01ed-89e2-4c6f-aaaa-b4d48754f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770</Words>
  <Characters>6242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Kari Kokkonen</cp:lastModifiedBy>
  <cp:revision>160</cp:revision>
  <dcterms:created xsi:type="dcterms:W3CDTF">2022-05-23T09:51:00Z</dcterms:created>
  <dcterms:modified xsi:type="dcterms:W3CDTF">2022-11-29T21:07:00Z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0x0101001B121B339E19EF438EB1BAA7B4A4DDB7</vt:lpwstr>
  </property>
  <property fmtid="{D5CDD505-2E9C-101B-9397-08002B2CF9AE}" pid="3" name="MediaServiceImageTags">
    <vt:lpwstr/>
  </property>
</Properties>
</file>