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4017F31B"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00885D79">
        <w:rPr>
          <w:rFonts w:ascii="Tahoma" w:eastAsia="Tahoma" w:hAnsi="Tahoma" w:cs="Tahoma"/>
          <w:sz w:val="20"/>
          <w:szCs w:val="20"/>
        </w:rPr>
        <w:t xml:space="preserve">Insinöörin </w:t>
      </w:r>
      <w:r w:rsidRPr="513A8252">
        <w:rPr>
          <w:rFonts w:ascii="Tahoma" w:eastAsia="Tahoma" w:hAnsi="Tahoma" w:cs="Tahoma"/>
          <w:sz w:val="20"/>
          <w:szCs w:val="20"/>
        </w:rPr>
        <w:t>koulutus on eurooppalaista ja suomalaista tasoa 6 (</w:t>
      </w:r>
      <w:hyperlink r:id="rId8">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29ED16C2" w:rsidR="513A8252" w:rsidRDefault="003E372A" w:rsidP="513A8252">
      <w:pPr>
        <w:rPr>
          <w:rFonts w:ascii="Tahoma" w:eastAsia="Tahoma" w:hAnsi="Tahoma" w:cs="Tahoma"/>
          <w:color w:val="000000" w:themeColor="text1"/>
          <w:sz w:val="20"/>
          <w:szCs w:val="20"/>
          <w:lang w:val="fi"/>
        </w:rPr>
      </w:pPr>
      <w:r w:rsidRPr="00885D79">
        <w:rPr>
          <w:rFonts w:ascii="Tahoma" w:eastAsia="Tahoma" w:hAnsi="Tahoma" w:cs="Tahoma"/>
          <w:sz w:val="20"/>
          <w:szCs w:val="20"/>
          <w:lang w:val="fi"/>
        </w:rPr>
        <w:t>Sähkö- ja automaatioinsinöörin</w:t>
      </w:r>
      <w:r w:rsidR="513A8252" w:rsidRPr="00885D79">
        <w:rPr>
          <w:rFonts w:ascii="Tahoma" w:eastAsia="Tahoma" w:hAnsi="Tahoma" w:cs="Tahoma"/>
          <w:sz w:val="20"/>
          <w:szCs w:val="20"/>
          <w:lang w:val="fi"/>
        </w:rPr>
        <w:t xml:space="preserve"> </w:t>
      </w:r>
      <w:r w:rsidR="513A8252"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721206" w:rsidRDefault="61205BC3">
                  <w:pPr>
                    <w:rPr>
                      <w:rFonts w:ascii="Tahoma" w:hAnsi="Tahoma" w:cs="Tahoma"/>
                      <w:sz w:val="20"/>
                      <w:szCs w:val="20"/>
                    </w:rPr>
                  </w:pPr>
                  <w:r w:rsidRPr="00721206">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956707" w14:paraId="01A0A9E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Pr="00FC6BD7" w:rsidRDefault="00956707"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p>
          <w:p w14:paraId="40DB6979" w14:textId="790E17A7" w:rsidR="00956707" w:rsidRPr="00FC6BD7" w:rsidRDefault="000951E8" w:rsidP="00956707">
            <w:pPr>
              <w:pStyle w:val="paragraph"/>
              <w:spacing w:before="0" w:beforeAutospacing="0" w:after="0" w:afterAutospacing="0"/>
              <w:textAlignment w:val="baseline"/>
              <w:rPr>
                <w:rStyle w:val="eop"/>
                <w:rFonts w:ascii="Tahoma" w:eastAsiaTheme="majorEastAsia" w:hAnsi="Tahoma" w:cs="Tahoma"/>
                <w:color w:val="FFFFFF" w:themeColor="background1"/>
                <w:sz w:val="20"/>
                <w:szCs w:val="20"/>
                <w:lang w:val="fi-FI"/>
              </w:rPr>
            </w:pPr>
            <w:r>
              <w:rPr>
                <w:rStyle w:val="normaltextrun"/>
                <w:rFonts w:ascii="Tahoma" w:hAnsi="Tahoma" w:cs="Tahoma"/>
                <w:b/>
                <w:bCs/>
                <w:color w:val="FFFFFF" w:themeColor="background1"/>
                <w:sz w:val="20"/>
                <w:szCs w:val="20"/>
                <w:lang w:val="fi-FI"/>
              </w:rPr>
              <w:t>Tutkinto-</w:t>
            </w:r>
            <w:r w:rsidR="004B33D7" w:rsidRPr="00FC6BD7">
              <w:rPr>
                <w:rStyle w:val="normaltextrun"/>
                <w:rFonts w:ascii="Tahoma" w:hAnsi="Tahoma" w:cs="Tahoma"/>
                <w:b/>
                <w:bCs/>
                <w:color w:val="FFFFFF" w:themeColor="background1"/>
                <w:sz w:val="20"/>
                <w:szCs w:val="20"/>
                <w:lang w:val="fi-FI"/>
              </w:rPr>
              <w:t xml:space="preserve">ohjelmakohtaiset kompetenssit / </w:t>
            </w:r>
            <w:r w:rsidR="003E372A" w:rsidRPr="00FC6BD7">
              <w:rPr>
                <w:rStyle w:val="normaltextrun"/>
                <w:rFonts w:ascii="Tahoma" w:hAnsi="Tahoma" w:cs="Tahoma"/>
                <w:b/>
                <w:bCs/>
                <w:color w:val="FFFFFF" w:themeColor="background1"/>
                <w:sz w:val="20"/>
                <w:szCs w:val="20"/>
                <w:lang w:val="fi-FI"/>
              </w:rPr>
              <w:t>Sähkö- ja automaatiotekniikan tutkinto-ohj</w:t>
            </w:r>
            <w:r w:rsidR="004B33D7" w:rsidRPr="00FC6BD7">
              <w:rPr>
                <w:rStyle w:val="normaltextrun"/>
                <w:rFonts w:ascii="Tahoma" w:hAnsi="Tahoma" w:cs="Tahoma"/>
                <w:b/>
                <w:bCs/>
                <w:color w:val="FFFFFF" w:themeColor="background1"/>
                <w:sz w:val="20"/>
                <w:szCs w:val="20"/>
                <w:lang w:val="fi-FI"/>
              </w:rPr>
              <w:t>e</w:t>
            </w:r>
            <w:r w:rsidR="003E372A" w:rsidRPr="00FC6BD7">
              <w:rPr>
                <w:rStyle w:val="normaltextrun"/>
                <w:rFonts w:ascii="Tahoma" w:hAnsi="Tahoma" w:cs="Tahoma"/>
                <w:b/>
                <w:bCs/>
                <w:color w:val="FFFFFF" w:themeColor="background1"/>
                <w:sz w:val="20"/>
                <w:szCs w:val="20"/>
                <w:lang w:val="fi-FI"/>
              </w:rPr>
              <w:t>l</w:t>
            </w:r>
            <w:r w:rsidR="004B33D7" w:rsidRPr="00FC6BD7">
              <w:rPr>
                <w:rStyle w:val="normaltextrun"/>
                <w:rFonts w:ascii="Tahoma" w:hAnsi="Tahoma" w:cs="Tahoma"/>
                <w:b/>
                <w:bCs/>
                <w:color w:val="FFFFFF" w:themeColor="background1"/>
                <w:sz w:val="20"/>
                <w:szCs w:val="20"/>
                <w:lang w:val="fi-FI"/>
              </w:rPr>
              <w:t>ma</w:t>
            </w:r>
            <w:r>
              <w:rPr>
                <w:rStyle w:val="normaltextrun"/>
                <w:rFonts w:ascii="Tahoma" w:hAnsi="Tahoma" w:cs="Tahoma"/>
                <w:b/>
                <w:bCs/>
                <w:color w:val="FFFFFF" w:themeColor="background1"/>
                <w:sz w:val="20"/>
                <w:szCs w:val="20"/>
                <w:lang w:val="fi-FI"/>
              </w:rPr>
              <w:br/>
            </w:r>
          </w:p>
          <w:p w14:paraId="7743BC64" w14:textId="07AE32B1" w:rsidR="00956707" w:rsidRPr="00FC6BD7" w:rsidRDefault="00956707" w:rsidP="00956707">
            <w:pPr>
              <w:pStyle w:val="paragraph"/>
              <w:spacing w:before="0" w:beforeAutospacing="0" w:after="0" w:afterAutospacing="0"/>
              <w:textAlignment w:val="baseline"/>
              <w:rPr>
                <w:rFonts w:ascii="Tahoma" w:hAnsi="Tahoma" w:cs="Tahoma"/>
                <w:color w:val="FFFFFF" w:themeColor="background1"/>
                <w:sz w:val="20"/>
                <w:szCs w:val="20"/>
                <w:lang w:val="fi-FI"/>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Pr="00FC6BD7" w:rsidRDefault="00956707"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p>
          <w:p w14:paraId="7C9F2D7A" w14:textId="180EBC51" w:rsidR="00956707" w:rsidRPr="00FC6BD7" w:rsidRDefault="004B33D7" w:rsidP="00956707">
            <w:pPr>
              <w:pStyle w:val="paragraph"/>
              <w:spacing w:before="0" w:beforeAutospacing="0" w:after="0" w:afterAutospacing="0"/>
              <w:textAlignment w:val="baseline"/>
              <w:rPr>
                <w:rFonts w:ascii="Tahoma" w:hAnsi="Tahoma" w:cs="Tahoma"/>
                <w:color w:val="FFFFFF" w:themeColor="background1"/>
                <w:sz w:val="20"/>
                <w:szCs w:val="20"/>
              </w:rPr>
            </w:pPr>
            <w:r w:rsidRPr="00FC6BD7">
              <w:rPr>
                <w:rStyle w:val="normaltextrun"/>
                <w:rFonts w:ascii="Tahoma" w:hAnsi="Tahoma" w:cs="Tahoma"/>
                <w:b/>
                <w:bCs/>
                <w:color w:val="FFFFFF" w:themeColor="background1"/>
                <w:sz w:val="20"/>
                <w:szCs w:val="20"/>
                <w:lang w:val="fi-FI"/>
              </w:rPr>
              <w:t>Osaamisalueen kuvaus</w:t>
            </w:r>
            <w:r w:rsidR="00956707" w:rsidRPr="00FC6BD7">
              <w:rPr>
                <w:rStyle w:val="eop"/>
                <w:rFonts w:ascii="Tahoma" w:eastAsiaTheme="majorEastAsia" w:hAnsi="Tahoma" w:cs="Tahoma"/>
                <w:color w:val="FFFFFF" w:themeColor="background1"/>
                <w:sz w:val="20"/>
                <w:szCs w:val="20"/>
              </w:rPr>
              <w:t> </w:t>
            </w:r>
          </w:p>
        </w:tc>
      </w:tr>
      <w:tr w:rsidR="00703A9A" w:rsidRPr="00956707" w14:paraId="3AF62E0D"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13FE80B7" w14:textId="4ED4B389" w:rsidR="00703A9A" w:rsidRPr="003E372A" w:rsidRDefault="003E372A" w:rsidP="00703A9A">
            <w:pPr>
              <w:pStyle w:val="paragraph"/>
              <w:spacing w:before="0" w:beforeAutospacing="0" w:after="0" w:afterAutospacing="0"/>
              <w:textAlignment w:val="baseline"/>
              <w:rPr>
                <w:rFonts w:ascii="Tahoma" w:hAnsi="Tahoma" w:cs="Tahoma"/>
                <w:color w:val="FF0000"/>
                <w:sz w:val="20"/>
                <w:szCs w:val="20"/>
                <w:lang w:val="fi-FI"/>
              </w:rPr>
            </w:pPr>
            <w:r w:rsidRPr="003E372A">
              <w:rPr>
                <w:rStyle w:val="normaltextrun"/>
                <w:rFonts w:ascii="Tahoma" w:hAnsi="Tahoma" w:cs="Tahoma"/>
                <w:b/>
                <w:bCs/>
                <w:color w:val="000000"/>
                <w:sz w:val="20"/>
                <w:szCs w:val="20"/>
                <w:shd w:val="clear" w:color="auto" w:fill="FFFFFF"/>
                <w:lang w:val="fi-FI"/>
              </w:rPr>
              <w:t xml:space="preserve">Sähkö- ja </w:t>
            </w:r>
            <w:proofErr w:type="spellStart"/>
            <w:r w:rsidRPr="003E372A">
              <w:rPr>
                <w:rStyle w:val="normaltextrun"/>
                <w:rFonts w:ascii="Tahoma" w:hAnsi="Tahoma" w:cs="Tahoma"/>
                <w:b/>
                <w:bCs/>
                <w:color w:val="000000"/>
                <w:sz w:val="20"/>
                <w:szCs w:val="20"/>
                <w:shd w:val="clear" w:color="auto" w:fill="FFFFFF"/>
                <w:lang w:val="fi-FI"/>
              </w:rPr>
              <w:t>automaatiojäjestelmien</w:t>
            </w:r>
            <w:proofErr w:type="spellEnd"/>
            <w:r w:rsidRPr="003E372A">
              <w:rPr>
                <w:rStyle w:val="normaltextrun"/>
                <w:rFonts w:ascii="Tahoma" w:hAnsi="Tahoma" w:cs="Tahoma"/>
                <w:b/>
                <w:bCs/>
                <w:color w:val="000000"/>
                <w:sz w:val="20"/>
                <w:szCs w:val="20"/>
                <w:shd w:val="clear" w:color="auto" w:fill="FFFFFF"/>
                <w:lang w:val="fi-FI"/>
              </w:rPr>
              <w:t xml:space="preserve"> suunnittelu</w:t>
            </w:r>
            <w:r w:rsidRPr="003E372A">
              <w:rPr>
                <w:rStyle w:val="scxw80877814"/>
                <w:rFonts w:ascii="Tahoma" w:hAnsi="Tahoma" w:cs="Tahoma"/>
                <w:color w:val="000000"/>
                <w:sz w:val="20"/>
                <w:szCs w:val="20"/>
                <w:shd w:val="clear" w:color="auto" w:fill="FFFFFF"/>
                <w:lang w:val="fi-FI"/>
              </w:rPr>
              <w:t> </w:t>
            </w:r>
            <w:r w:rsidRPr="003E372A">
              <w:rPr>
                <w:rFonts w:ascii="Tahoma" w:hAnsi="Tahoma" w:cs="Tahoma"/>
                <w:color w:val="000000"/>
                <w:sz w:val="20"/>
                <w:szCs w:val="20"/>
                <w:shd w:val="clear" w:color="auto" w:fill="FFFFFF"/>
                <w:lang w:val="fi-FI"/>
              </w:rPr>
              <w:br/>
            </w:r>
            <w:r w:rsidRPr="003E372A">
              <w:rPr>
                <w:rStyle w:val="normaltextrun"/>
                <w:rFonts w:ascii="Tahoma" w:hAnsi="Tahoma" w:cs="Tahoma"/>
                <w:b/>
                <w:bCs/>
                <w:color w:val="000000"/>
                <w:sz w:val="20"/>
                <w:szCs w:val="20"/>
                <w:shd w:val="clear" w:color="auto" w:fill="FFFFFF"/>
                <w:lang w:val="fi-FI"/>
              </w:rPr>
              <w:t>(Planning and design)</w:t>
            </w:r>
            <w:r w:rsidRPr="003E372A">
              <w:rPr>
                <w:rStyle w:val="eop"/>
                <w:rFonts w:ascii="Tahoma" w:hAnsi="Tahoma" w:cs="Tahoma"/>
                <w:color w:val="000000"/>
                <w:sz w:val="20"/>
                <w:szCs w:val="20"/>
                <w:shd w:val="clear" w:color="auto" w:fill="FFFFFF"/>
                <w:lang w:val="fi-FI"/>
              </w:rPr>
              <w:t>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769DAB77" w14:textId="7EDF8ED3" w:rsidR="00A716BF" w:rsidRDefault="00A716BF" w:rsidP="00A716BF">
            <w:pPr>
              <w:rPr>
                <w:rStyle w:val="normaltextrun"/>
                <w:rFonts w:ascii="Tahoma" w:hAnsi="Tahoma" w:cs="Tahoma"/>
                <w:color w:val="000000"/>
                <w:sz w:val="20"/>
                <w:szCs w:val="20"/>
              </w:rPr>
            </w:pPr>
            <w:r>
              <w:rPr>
                <w:rStyle w:val="normaltextrun"/>
                <w:rFonts w:ascii="Tahoma" w:hAnsi="Tahoma" w:cs="Tahoma"/>
                <w:color w:val="000000"/>
                <w:sz w:val="20"/>
                <w:szCs w:val="20"/>
              </w:rPr>
              <w:t>Valmistuva opiskelija osaa:</w:t>
            </w:r>
          </w:p>
          <w:p w14:paraId="77BD0510" w14:textId="05B7C8C4" w:rsidR="003E372A" w:rsidRPr="003E372A" w:rsidRDefault="003E372A" w:rsidP="003E372A">
            <w:pPr>
              <w:pStyle w:val="paragraph"/>
              <w:numPr>
                <w:ilvl w:val="0"/>
                <w:numId w:val="11"/>
              </w:numPr>
              <w:spacing w:before="0" w:beforeAutospacing="0" w:after="0" w:afterAutospacing="0"/>
              <w:textAlignment w:val="baseline"/>
              <w:rPr>
                <w:rFonts w:ascii="Tahoma" w:hAnsi="Tahoma" w:cs="Tahoma"/>
                <w:color w:val="000000"/>
                <w:sz w:val="20"/>
                <w:szCs w:val="20"/>
                <w:lang w:val="fi-FI"/>
              </w:rPr>
            </w:pPr>
            <w:r w:rsidRPr="003E372A">
              <w:rPr>
                <w:rStyle w:val="normaltextrun"/>
                <w:rFonts w:ascii="Tahoma" w:hAnsi="Tahoma" w:cs="Tahoma"/>
                <w:color w:val="000000"/>
                <w:sz w:val="20"/>
                <w:szCs w:val="20"/>
                <w:lang w:val="fi-FI"/>
              </w:rPr>
              <w:t>suunnitella kiinteistöjen sähkö-, automaatio- ja tietojärjestelmiä</w:t>
            </w:r>
            <w:r w:rsidRPr="003E372A">
              <w:rPr>
                <w:rStyle w:val="eop"/>
                <w:rFonts w:ascii="Tahoma" w:hAnsi="Tahoma" w:cs="Tahoma"/>
                <w:color w:val="000000"/>
                <w:sz w:val="20"/>
                <w:szCs w:val="20"/>
                <w:lang w:val="fi-FI"/>
              </w:rPr>
              <w:t> </w:t>
            </w:r>
          </w:p>
          <w:p w14:paraId="29782675" w14:textId="77777777" w:rsidR="003E372A" w:rsidRPr="003E372A" w:rsidRDefault="003E372A" w:rsidP="003E372A">
            <w:pPr>
              <w:pStyle w:val="paragraph"/>
              <w:numPr>
                <w:ilvl w:val="0"/>
                <w:numId w:val="11"/>
              </w:numPr>
              <w:spacing w:before="0" w:beforeAutospacing="0" w:after="0" w:afterAutospacing="0"/>
              <w:textAlignment w:val="baseline"/>
              <w:rPr>
                <w:rFonts w:ascii="Tahoma" w:hAnsi="Tahoma" w:cs="Tahoma"/>
                <w:color w:val="000000"/>
                <w:sz w:val="20"/>
                <w:szCs w:val="20"/>
                <w:lang w:val="fi-FI"/>
              </w:rPr>
            </w:pPr>
            <w:r w:rsidRPr="003E372A">
              <w:rPr>
                <w:rStyle w:val="normaltextrun"/>
                <w:rFonts w:ascii="Tahoma" w:hAnsi="Tahoma" w:cs="Tahoma"/>
                <w:color w:val="000000"/>
                <w:sz w:val="20"/>
                <w:szCs w:val="20"/>
                <w:lang w:val="fi-FI"/>
              </w:rPr>
              <w:t>suunnitella jakelu- ja teollisuusverkkojen sähkö- ja automaatiojärjestelmiä</w:t>
            </w:r>
            <w:r w:rsidRPr="003E372A">
              <w:rPr>
                <w:rStyle w:val="eop"/>
                <w:rFonts w:ascii="Tahoma" w:hAnsi="Tahoma" w:cs="Tahoma"/>
                <w:color w:val="000000"/>
                <w:sz w:val="20"/>
                <w:szCs w:val="20"/>
                <w:lang w:val="fi-FI"/>
              </w:rPr>
              <w:t> </w:t>
            </w:r>
          </w:p>
          <w:p w14:paraId="016822DC" w14:textId="77777777" w:rsidR="003E372A" w:rsidRPr="003E372A" w:rsidRDefault="003E372A" w:rsidP="003E372A">
            <w:pPr>
              <w:pStyle w:val="paragraph"/>
              <w:numPr>
                <w:ilvl w:val="0"/>
                <w:numId w:val="11"/>
              </w:numPr>
              <w:spacing w:before="0" w:beforeAutospacing="0" w:after="0" w:afterAutospacing="0"/>
              <w:textAlignment w:val="baseline"/>
              <w:rPr>
                <w:rFonts w:ascii="Tahoma" w:hAnsi="Tahoma" w:cs="Tahoma"/>
                <w:color w:val="000000"/>
                <w:sz w:val="20"/>
                <w:szCs w:val="20"/>
                <w:lang w:val="fi-FI"/>
              </w:rPr>
            </w:pPr>
            <w:r w:rsidRPr="003E372A">
              <w:rPr>
                <w:rStyle w:val="normaltextrun"/>
                <w:rFonts w:ascii="Tahoma" w:hAnsi="Tahoma" w:cs="Tahoma"/>
                <w:color w:val="000000"/>
                <w:sz w:val="20"/>
                <w:szCs w:val="20"/>
                <w:lang w:val="fi-FI"/>
              </w:rPr>
              <w:t>suunnitella ja määritellä sähkökäyttöjen automaation ja sähköistämisen järjestelmiä ja liityntöjä sekä osallistuu käyttöönottoon ja käyttäjien koulutukseen</w:t>
            </w:r>
            <w:r w:rsidRPr="003E372A">
              <w:rPr>
                <w:rStyle w:val="eop"/>
                <w:rFonts w:ascii="Tahoma" w:hAnsi="Tahoma" w:cs="Tahoma"/>
                <w:color w:val="000000"/>
                <w:sz w:val="20"/>
                <w:szCs w:val="20"/>
                <w:lang w:val="fi-FI"/>
              </w:rPr>
              <w:t> </w:t>
            </w:r>
          </w:p>
          <w:p w14:paraId="1257521F" w14:textId="338B07F5" w:rsidR="00703A9A" w:rsidRPr="00703A9A" w:rsidRDefault="00703A9A" w:rsidP="003E372A">
            <w:pPr>
              <w:pStyle w:val="Luettelokappale"/>
              <w:numPr>
                <w:ilvl w:val="0"/>
                <w:numId w:val="0"/>
              </w:numPr>
              <w:ind w:left="720"/>
              <w:rPr>
                <w:rFonts w:ascii="Tahoma" w:hAnsi="Tahoma" w:cs="Tahoma"/>
                <w:color w:val="FF0000"/>
                <w:sz w:val="20"/>
                <w:szCs w:val="20"/>
              </w:rPr>
            </w:pPr>
          </w:p>
        </w:tc>
      </w:tr>
      <w:tr w:rsidR="00703A9A" w:rsidRPr="00956707" w14:paraId="67A5127A"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11518ACF" w14:textId="347993F8" w:rsidR="00703A9A" w:rsidRPr="00703A9A" w:rsidRDefault="003E372A" w:rsidP="00703A9A">
            <w:pPr>
              <w:pStyle w:val="paragraph"/>
              <w:spacing w:before="0" w:beforeAutospacing="0" w:after="0" w:afterAutospacing="0"/>
              <w:textAlignment w:val="baseline"/>
              <w:rPr>
                <w:rFonts w:ascii="Tahoma" w:hAnsi="Tahoma" w:cs="Tahoma"/>
                <w:color w:val="FF0000"/>
                <w:sz w:val="20"/>
                <w:szCs w:val="20"/>
              </w:rPr>
            </w:pPr>
            <w:proofErr w:type="spellStart"/>
            <w:r>
              <w:rPr>
                <w:rStyle w:val="normaltextrun"/>
                <w:rFonts w:ascii="Tahoma" w:hAnsi="Tahoma" w:cs="Tahoma"/>
                <w:b/>
                <w:bCs/>
                <w:color w:val="000000"/>
                <w:sz w:val="20"/>
                <w:szCs w:val="20"/>
                <w:shd w:val="clear" w:color="auto" w:fill="FFFFFF"/>
              </w:rPr>
              <w:t>Projektien</w:t>
            </w:r>
            <w:proofErr w:type="spellEnd"/>
            <w:r>
              <w:rPr>
                <w:rStyle w:val="normaltextrun"/>
                <w:rFonts w:ascii="Tahoma" w:hAnsi="Tahoma" w:cs="Tahoma"/>
                <w:b/>
                <w:bCs/>
                <w:color w:val="000000"/>
                <w:sz w:val="20"/>
                <w:szCs w:val="20"/>
                <w:shd w:val="clear" w:color="auto" w:fill="FFFFFF"/>
              </w:rPr>
              <w:t xml:space="preserve"> </w:t>
            </w:r>
            <w:proofErr w:type="spellStart"/>
            <w:r>
              <w:rPr>
                <w:rStyle w:val="normaltextrun"/>
                <w:rFonts w:ascii="Tahoma" w:hAnsi="Tahoma" w:cs="Tahoma"/>
                <w:b/>
                <w:bCs/>
                <w:color w:val="000000"/>
                <w:sz w:val="20"/>
                <w:szCs w:val="20"/>
                <w:shd w:val="clear" w:color="auto" w:fill="FFFFFF"/>
              </w:rPr>
              <w:t>toteutus</w:t>
            </w:r>
            <w:proofErr w:type="spellEnd"/>
            <w:r>
              <w:rPr>
                <w:rStyle w:val="normaltextrun"/>
                <w:rFonts w:ascii="Tahoma" w:hAnsi="Tahoma" w:cs="Tahoma"/>
                <w:b/>
                <w:bCs/>
                <w:color w:val="000000"/>
                <w:sz w:val="20"/>
                <w:szCs w:val="20"/>
                <w:shd w:val="clear" w:color="auto" w:fill="FFFFFF"/>
              </w:rPr>
              <w:t xml:space="preserve"> (Project Management)</w:t>
            </w:r>
            <w:r>
              <w:rPr>
                <w:rStyle w:val="eop"/>
                <w:rFonts w:ascii="Tahoma" w:hAnsi="Tahoma" w:cs="Tahoma"/>
                <w:color w:val="000000"/>
                <w:sz w:val="20"/>
                <w:szCs w:val="20"/>
                <w:shd w:val="clear" w:color="auto" w:fill="FFFFFF"/>
              </w:rPr>
              <w:t>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01A540D8" w14:textId="7376E571" w:rsidR="005A6775" w:rsidRDefault="005A6775" w:rsidP="005A6775">
            <w:pPr>
              <w:rPr>
                <w:rStyle w:val="normaltextrun"/>
                <w:rFonts w:ascii="Tahoma" w:hAnsi="Tahoma" w:cs="Tahoma"/>
                <w:color w:val="000000"/>
                <w:sz w:val="20"/>
                <w:szCs w:val="20"/>
              </w:rPr>
            </w:pPr>
            <w:r>
              <w:rPr>
                <w:rStyle w:val="normaltextrun"/>
                <w:rFonts w:ascii="Tahoma" w:hAnsi="Tahoma" w:cs="Tahoma"/>
                <w:color w:val="000000"/>
                <w:sz w:val="20"/>
                <w:szCs w:val="20"/>
              </w:rPr>
              <w:t>Valmistuva opiskelija osaa:</w:t>
            </w:r>
          </w:p>
          <w:p w14:paraId="0019FBEC" w14:textId="3B352A51" w:rsidR="00885D79" w:rsidRPr="00885D79" w:rsidRDefault="00885D79" w:rsidP="00885D79">
            <w:pPr>
              <w:pStyle w:val="paragraph"/>
              <w:numPr>
                <w:ilvl w:val="0"/>
                <w:numId w:val="10"/>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vastata projektipäällikkönä sähkösuunnitelmien käytännön toteutuksesta ja projektinjohtamisesta</w:t>
            </w:r>
            <w:r w:rsidRPr="00885D79">
              <w:rPr>
                <w:rStyle w:val="eop"/>
                <w:rFonts w:ascii="Tahoma" w:hAnsi="Tahoma" w:cs="Tahoma"/>
                <w:color w:val="000000"/>
                <w:sz w:val="20"/>
                <w:szCs w:val="20"/>
                <w:lang w:val="fi-FI"/>
              </w:rPr>
              <w:t> </w:t>
            </w:r>
          </w:p>
          <w:p w14:paraId="7FE248E6" w14:textId="77777777" w:rsidR="00885D79" w:rsidRPr="00885D79" w:rsidRDefault="00885D79" w:rsidP="00885D79">
            <w:pPr>
              <w:pStyle w:val="paragraph"/>
              <w:numPr>
                <w:ilvl w:val="0"/>
                <w:numId w:val="10"/>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vastata asiakasprojektien suunnittelusta ja toteutuksesta yhteistyössä asiakkaan sekä muun projektitiimin kanssa</w:t>
            </w:r>
            <w:r w:rsidRPr="00885D79">
              <w:rPr>
                <w:rStyle w:val="eop"/>
                <w:rFonts w:ascii="Tahoma" w:hAnsi="Tahoma" w:cs="Tahoma"/>
                <w:color w:val="000000"/>
                <w:sz w:val="20"/>
                <w:szCs w:val="20"/>
                <w:lang w:val="fi-FI"/>
              </w:rPr>
              <w:t> </w:t>
            </w:r>
          </w:p>
          <w:p w14:paraId="14359BC2" w14:textId="636DA32E" w:rsidR="00703A9A" w:rsidRPr="00703A9A" w:rsidRDefault="00703A9A" w:rsidP="00885D79">
            <w:pPr>
              <w:pStyle w:val="Luettelokappale"/>
              <w:numPr>
                <w:ilvl w:val="0"/>
                <w:numId w:val="0"/>
              </w:numPr>
              <w:ind w:left="720"/>
              <w:rPr>
                <w:rStyle w:val="normaltextrun"/>
                <w:rFonts w:ascii="Tahoma" w:hAnsi="Tahoma" w:cs="Tahoma"/>
                <w:color w:val="FF0000"/>
                <w:sz w:val="20"/>
                <w:szCs w:val="20"/>
              </w:rPr>
            </w:pPr>
          </w:p>
        </w:tc>
      </w:tr>
      <w:tr w:rsidR="00703A9A" w:rsidRPr="00956707" w14:paraId="693CEAFB"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42C2CA95" w14:textId="1E0EBAF2" w:rsidR="00703A9A" w:rsidRPr="00703A9A" w:rsidRDefault="003E372A" w:rsidP="00703A9A">
            <w:pPr>
              <w:pStyle w:val="paragraph"/>
              <w:spacing w:before="0" w:beforeAutospacing="0" w:after="0" w:afterAutospacing="0"/>
              <w:textAlignment w:val="baseline"/>
              <w:rPr>
                <w:rFonts w:ascii="Tahoma" w:hAnsi="Tahoma" w:cs="Tahoma"/>
                <w:color w:val="FF0000"/>
                <w:sz w:val="20"/>
                <w:szCs w:val="20"/>
              </w:rPr>
            </w:pPr>
            <w:proofErr w:type="spellStart"/>
            <w:r>
              <w:rPr>
                <w:rStyle w:val="normaltextrun"/>
                <w:rFonts w:ascii="Tahoma" w:hAnsi="Tahoma" w:cs="Tahoma"/>
                <w:b/>
                <w:bCs/>
                <w:color w:val="000000"/>
                <w:sz w:val="20"/>
                <w:szCs w:val="20"/>
                <w:shd w:val="clear" w:color="auto" w:fill="FFFFFF"/>
              </w:rPr>
              <w:t>Asiantuntijatehtävät</w:t>
            </w:r>
            <w:proofErr w:type="spellEnd"/>
            <w:r>
              <w:rPr>
                <w:rStyle w:val="normaltextrun"/>
                <w:rFonts w:ascii="Tahoma" w:hAnsi="Tahoma" w:cs="Tahoma"/>
                <w:b/>
                <w:bCs/>
                <w:color w:val="000000"/>
                <w:sz w:val="20"/>
                <w:szCs w:val="20"/>
                <w:shd w:val="clear" w:color="auto" w:fill="FFFFFF"/>
              </w:rPr>
              <w:t xml:space="preserve"> (Professional Affairs)</w:t>
            </w:r>
            <w:r>
              <w:rPr>
                <w:rStyle w:val="eop"/>
                <w:rFonts w:ascii="Tahoma" w:hAnsi="Tahoma" w:cs="Tahoma"/>
                <w:color w:val="000000"/>
                <w:sz w:val="20"/>
                <w:szCs w:val="20"/>
                <w:shd w:val="clear" w:color="auto" w:fill="FFFFFF"/>
              </w:rPr>
              <w:t>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19C411EE" w14:textId="3C9CF34A" w:rsidR="005A6775" w:rsidRDefault="005A6775" w:rsidP="005A6775">
            <w:pPr>
              <w:rPr>
                <w:rStyle w:val="normaltextrun"/>
                <w:rFonts w:ascii="Tahoma" w:hAnsi="Tahoma" w:cs="Tahoma"/>
                <w:color w:val="000000"/>
                <w:sz w:val="20"/>
                <w:szCs w:val="20"/>
              </w:rPr>
            </w:pPr>
            <w:r>
              <w:rPr>
                <w:rStyle w:val="normaltextrun"/>
                <w:rFonts w:ascii="Tahoma" w:hAnsi="Tahoma" w:cs="Tahoma"/>
                <w:color w:val="000000"/>
                <w:sz w:val="20"/>
                <w:szCs w:val="20"/>
              </w:rPr>
              <w:t>Valmistuva opiskelija osaa:</w:t>
            </w:r>
          </w:p>
          <w:p w14:paraId="0D95B2C1" w14:textId="5838E55D" w:rsidR="00885D79" w:rsidRPr="00885D79" w:rsidRDefault="00885D79" w:rsidP="00885D79">
            <w:pPr>
              <w:pStyle w:val="paragraph"/>
              <w:numPr>
                <w:ilvl w:val="0"/>
                <w:numId w:val="9"/>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vastata sähköjärjestelmien sekä niiden käyttöön liittyvien automaatiojärjestelmien ja ohjelmistojen ylläpidosta ja käytöstä</w:t>
            </w:r>
            <w:r w:rsidRPr="00885D79">
              <w:rPr>
                <w:rStyle w:val="eop"/>
                <w:rFonts w:ascii="Tahoma" w:hAnsi="Tahoma" w:cs="Tahoma"/>
                <w:color w:val="000000"/>
                <w:sz w:val="20"/>
                <w:szCs w:val="20"/>
                <w:lang w:val="fi-FI"/>
              </w:rPr>
              <w:t> </w:t>
            </w:r>
          </w:p>
          <w:p w14:paraId="42F75906" w14:textId="77777777" w:rsidR="00885D79" w:rsidRPr="00885D79" w:rsidRDefault="00885D79" w:rsidP="00885D79">
            <w:pPr>
              <w:pStyle w:val="paragraph"/>
              <w:numPr>
                <w:ilvl w:val="0"/>
                <w:numId w:val="9"/>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vastata sähkö- ja automaatiojärjestelmien käyttöönotosta, niiden valmistelusta, suorittamisesta ja dokumentoinnista</w:t>
            </w:r>
            <w:r w:rsidRPr="00885D79">
              <w:rPr>
                <w:rStyle w:val="eop"/>
                <w:rFonts w:ascii="Tahoma" w:hAnsi="Tahoma" w:cs="Tahoma"/>
                <w:color w:val="000000"/>
                <w:sz w:val="20"/>
                <w:szCs w:val="20"/>
                <w:lang w:val="fi-FI"/>
              </w:rPr>
              <w:t> </w:t>
            </w:r>
          </w:p>
          <w:p w14:paraId="5254A635" w14:textId="77777777" w:rsidR="00885D79" w:rsidRDefault="00885D79" w:rsidP="00885D79">
            <w:pPr>
              <w:pStyle w:val="paragraph"/>
              <w:numPr>
                <w:ilvl w:val="0"/>
                <w:numId w:val="9"/>
              </w:numPr>
              <w:spacing w:before="0" w:beforeAutospacing="0" w:after="0" w:afterAutospacing="0"/>
              <w:textAlignment w:val="baseline"/>
              <w:rPr>
                <w:rStyle w:val="normaltextrun"/>
                <w:rFonts w:ascii="Tahoma" w:hAnsi="Tahoma" w:cs="Tahoma"/>
                <w:color w:val="000000"/>
                <w:sz w:val="20"/>
                <w:szCs w:val="20"/>
                <w:lang w:val="fi-FI"/>
              </w:rPr>
            </w:pPr>
            <w:r w:rsidRPr="00885D79">
              <w:rPr>
                <w:rStyle w:val="normaltextrun"/>
                <w:rFonts w:ascii="Tahoma" w:hAnsi="Tahoma" w:cs="Tahoma"/>
                <w:color w:val="000000"/>
                <w:sz w:val="20"/>
                <w:szCs w:val="20"/>
                <w:lang w:val="fi-FI"/>
              </w:rPr>
              <w:t>vastata sähkö- ja automaatiojärjestelmien testauksista ja mittauksista</w:t>
            </w:r>
          </w:p>
          <w:p w14:paraId="261F1CE3" w14:textId="0F365B09" w:rsidR="00885D79" w:rsidRPr="00885D79" w:rsidRDefault="00885D79" w:rsidP="00885D79">
            <w:pPr>
              <w:pStyle w:val="paragraph"/>
              <w:numPr>
                <w:ilvl w:val="0"/>
                <w:numId w:val="9"/>
              </w:numPr>
              <w:spacing w:before="0" w:beforeAutospacing="0" w:after="0" w:afterAutospacing="0"/>
              <w:textAlignment w:val="baseline"/>
              <w:rPr>
                <w:rFonts w:ascii="Tahoma" w:hAnsi="Tahoma" w:cs="Tahoma"/>
                <w:color w:val="000000"/>
                <w:sz w:val="20"/>
                <w:szCs w:val="20"/>
                <w:lang w:val="fi-FI"/>
              </w:rPr>
            </w:pPr>
            <w:r>
              <w:rPr>
                <w:rStyle w:val="normaltextrun"/>
                <w:rFonts w:ascii="Tahoma" w:hAnsi="Tahoma" w:cs="Tahoma"/>
                <w:color w:val="000000"/>
                <w:sz w:val="20"/>
                <w:szCs w:val="20"/>
                <w:lang w:val="fi-FI"/>
              </w:rPr>
              <w:t>vastata sähköturvallisuudesta</w:t>
            </w:r>
            <w:r w:rsidRPr="00885D79">
              <w:rPr>
                <w:rStyle w:val="eop"/>
                <w:rFonts w:ascii="Tahoma" w:hAnsi="Tahoma" w:cs="Tahoma"/>
                <w:color w:val="000000"/>
                <w:sz w:val="20"/>
                <w:szCs w:val="20"/>
                <w:lang w:val="fi-FI"/>
              </w:rPr>
              <w:t> </w:t>
            </w:r>
          </w:p>
          <w:p w14:paraId="474CD2B9" w14:textId="349D320B" w:rsidR="00703A9A" w:rsidRPr="00703A9A" w:rsidRDefault="00703A9A" w:rsidP="00885D79">
            <w:pPr>
              <w:pStyle w:val="Luettelokappale"/>
              <w:numPr>
                <w:ilvl w:val="0"/>
                <w:numId w:val="0"/>
              </w:numPr>
              <w:ind w:left="720"/>
              <w:rPr>
                <w:rStyle w:val="normaltextrun"/>
                <w:rFonts w:ascii="Tahoma" w:hAnsi="Tahoma" w:cs="Tahoma"/>
                <w:color w:val="FF0000"/>
                <w:sz w:val="20"/>
                <w:szCs w:val="20"/>
              </w:rPr>
            </w:pPr>
          </w:p>
        </w:tc>
      </w:tr>
      <w:tr w:rsidR="00703A9A" w:rsidRPr="00956707" w14:paraId="3AADFB26" w14:textId="77777777" w:rsidTr="003B5803">
        <w:tc>
          <w:tcPr>
            <w:tcW w:w="2805" w:type="dxa"/>
            <w:tcBorders>
              <w:top w:val="single" w:sz="6" w:space="0" w:color="auto"/>
              <w:left w:val="single" w:sz="6" w:space="0" w:color="auto"/>
              <w:bottom w:val="single" w:sz="6" w:space="0" w:color="auto"/>
              <w:right w:val="single" w:sz="6" w:space="0" w:color="auto"/>
            </w:tcBorders>
            <w:shd w:val="clear" w:color="auto" w:fill="auto"/>
          </w:tcPr>
          <w:p w14:paraId="610F8EFA" w14:textId="231FB902" w:rsidR="00703A9A" w:rsidRPr="00703A9A" w:rsidRDefault="003E372A" w:rsidP="00703A9A">
            <w:pPr>
              <w:pStyle w:val="paragraph"/>
              <w:spacing w:before="0" w:beforeAutospacing="0" w:after="0" w:afterAutospacing="0"/>
              <w:textAlignment w:val="baseline"/>
              <w:rPr>
                <w:rFonts w:ascii="Tahoma" w:hAnsi="Tahoma" w:cs="Tahoma"/>
                <w:color w:val="FF0000"/>
                <w:sz w:val="20"/>
                <w:szCs w:val="20"/>
              </w:rPr>
            </w:pPr>
            <w:proofErr w:type="spellStart"/>
            <w:r>
              <w:rPr>
                <w:rStyle w:val="normaltextrun"/>
                <w:rFonts w:ascii="Tahoma" w:hAnsi="Tahoma" w:cs="Tahoma"/>
                <w:b/>
                <w:bCs/>
                <w:color w:val="000000"/>
                <w:sz w:val="20"/>
                <w:szCs w:val="20"/>
                <w:shd w:val="clear" w:color="auto" w:fill="FFFFFF"/>
              </w:rPr>
              <w:t>Asiakaspalvelun</w:t>
            </w:r>
            <w:proofErr w:type="spellEnd"/>
            <w:r>
              <w:rPr>
                <w:rStyle w:val="normaltextrun"/>
                <w:rFonts w:ascii="Tahoma" w:hAnsi="Tahoma" w:cs="Tahoma"/>
                <w:b/>
                <w:bCs/>
                <w:color w:val="000000"/>
                <w:sz w:val="20"/>
                <w:szCs w:val="20"/>
                <w:shd w:val="clear" w:color="auto" w:fill="FFFFFF"/>
              </w:rPr>
              <w:t xml:space="preserve"> </w:t>
            </w:r>
            <w:proofErr w:type="spellStart"/>
            <w:r>
              <w:rPr>
                <w:rStyle w:val="normaltextrun"/>
                <w:rFonts w:ascii="Tahoma" w:hAnsi="Tahoma" w:cs="Tahoma"/>
                <w:b/>
                <w:bCs/>
                <w:color w:val="000000"/>
                <w:sz w:val="20"/>
                <w:szCs w:val="20"/>
                <w:shd w:val="clear" w:color="auto" w:fill="FFFFFF"/>
              </w:rPr>
              <w:t>tehtävät</w:t>
            </w:r>
            <w:proofErr w:type="spellEnd"/>
            <w:r>
              <w:rPr>
                <w:rStyle w:val="normaltextrun"/>
                <w:rFonts w:ascii="Tahoma" w:hAnsi="Tahoma" w:cs="Tahoma"/>
                <w:b/>
                <w:bCs/>
                <w:color w:val="000000"/>
                <w:sz w:val="20"/>
                <w:szCs w:val="20"/>
                <w:shd w:val="clear" w:color="auto" w:fill="FFFFFF"/>
              </w:rPr>
              <w:t xml:space="preserve"> (Customer Services)</w:t>
            </w:r>
            <w:r>
              <w:rPr>
                <w:rStyle w:val="eop"/>
                <w:rFonts w:ascii="Tahoma" w:hAnsi="Tahoma" w:cs="Tahoma"/>
                <w:color w:val="000000"/>
                <w:sz w:val="20"/>
                <w:szCs w:val="20"/>
                <w:shd w:val="clear" w:color="auto" w:fill="FFFFFF"/>
              </w:rPr>
              <w:t>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48954F46" w14:textId="04B3C920" w:rsidR="005A6775" w:rsidRDefault="005A6775" w:rsidP="005A6775">
            <w:pPr>
              <w:rPr>
                <w:rStyle w:val="normaltextrun"/>
                <w:rFonts w:ascii="Tahoma" w:hAnsi="Tahoma" w:cs="Tahoma"/>
                <w:color w:val="000000"/>
                <w:sz w:val="20"/>
                <w:szCs w:val="20"/>
              </w:rPr>
            </w:pPr>
            <w:r>
              <w:rPr>
                <w:rStyle w:val="normaltextrun"/>
                <w:rFonts w:ascii="Tahoma" w:hAnsi="Tahoma" w:cs="Tahoma"/>
                <w:color w:val="000000"/>
                <w:sz w:val="20"/>
                <w:szCs w:val="20"/>
              </w:rPr>
              <w:t>Valmistuva opiskelija osaa:</w:t>
            </w:r>
          </w:p>
          <w:p w14:paraId="51F316F0" w14:textId="2AF30862" w:rsidR="00885D79" w:rsidRPr="00885D79" w:rsidRDefault="00885D79" w:rsidP="00885D79">
            <w:pPr>
              <w:pStyle w:val="paragraph"/>
              <w:numPr>
                <w:ilvl w:val="0"/>
                <w:numId w:val="8"/>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toimia oman alansa tuntevana myynti-insinöörinä</w:t>
            </w:r>
            <w:r w:rsidRPr="00885D79">
              <w:rPr>
                <w:rStyle w:val="eop"/>
                <w:rFonts w:ascii="Tahoma" w:hAnsi="Tahoma" w:cs="Tahoma"/>
                <w:color w:val="000000"/>
                <w:sz w:val="20"/>
                <w:szCs w:val="20"/>
                <w:lang w:val="fi-FI"/>
              </w:rPr>
              <w:t> </w:t>
            </w:r>
          </w:p>
          <w:p w14:paraId="75C3CDF9" w14:textId="77777777" w:rsidR="00885D79" w:rsidRPr="00885D79" w:rsidRDefault="00885D79" w:rsidP="00885D79">
            <w:pPr>
              <w:pStyle w:val="paragraph"/>
              <w:numPr>
                <w:ilvl w:val="0"/>
                <w:numId w:val="8"/>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toimia kunnossapidon ja huollon tehtävissä</w:t>
            </w:r>
            <w:r w:rsidRPr="00885D79">
              <w:rPr>
                <w:rStyle w:val="eop"/>
                <w:rFonts w:ascii="Tahoma" w:hAnsi="Tahoma" w:cs="Tahoma"/>
                <w:color w:val="000000"/>
                <w:sz w:val="20"/>
                <w:szCs w:val="20"/>
                <w:lang w:val="fi-FI"/>
              </w:rPr>
              <w:t> </w:t>
            </w:r>
          </w:p>
          <w:p w14:paraId="73C1D306" w14:textId="77777777" w:rsidR="00885D79" w:rsidRPr="00885D79" w:rsidRDefault="00885D79" w:rsidP="00885D79">
            <w:pPr>
              <w:pStyle w:val="paragraph"/>
              <w:numPr>
                <w:ilvl w:val="0"/>
                <w:numId w:val="8"/>
              </w:numPr>
              <w:spacing w:before="0" w:beforeAutospacing="0" w:after="0" w:afterAutospacing="0"/>
              <w:textAlignment w:val="baseline"/>
              <w:rPr>
                <w:rFonts w:ascii="Tahoma" w:hAnsi="Tahoma" w:cs="Tahoma"/>
                <w:color w:val="000000"/>
                <w:sz w:val="20"/>
                <w:szCs w:val="20"/>
                <w:lang w:val="fi-FI"/>
              </w:rPr>
            </w:pPr>
            <w:r w:rsidRPr="00885D79">
              <w:rPr>
                <w:rStyle w:val="normaltextrun"/>
                <w:rFonts w:ascii="Tahoma" w:hAnsi="Tahoma" w:cs="Tahoma"/>
                <w:color w:val="000000"/>
                <w:sz w:val="20"/>
                <w:szCs w:val="20"/>
                <w:lang w:val="fi-FI"/>
              </w:rPr>
              <w:t>toimia konsultoinnin ja koulutuksen tehtävissä</w:t>
            </w:r>
            <w:r w:rsidRPr="00885D79">
              <w:rPr>
                <w:rStyle w:val="eop"/>
                <w:rFonts w:ascii="Tahoma" w:hAnsi="Tahoma" w:cs="Tahoma"/>
                <w:color w:val="000000"/>
                <w:sz w:val="20"/>
                <w:szCs w:val="20"/>
                <w:lang w:val="fi-FI"/>
              </w:rPr>
              <w:t> </w:t>
            </w:r>
          </w:p>
          <w:p w14:paraId="617E05B6" w14:textId="27A0769C" w:rsidR="00703A9A" w:rsidRPr="00703A9A" w:rsidRDefault="00703A9A" w:rsidP="00885D79">
            <w:pPr>
              <w:pStyle w:val="Luettelokappale"/>
              <w:numPr>
                <w:ilvl w:val="0"/>
                <w:numId w:val="0"/>
              </w:numPr>
              <w:ind w:left="720"/>
              <w:rPr>
                <w:rFonts w:ascii="Tahoma" w:hAnsi="Tahoma" w:cs="Tahoma"/>
                <w:color w:val="FF0000"/>
                <w:sz w:val="20"/>
                <w:szCs w:val="20"/>
              </w:rPr>
            </w:pPr>
          </w:p>
        </w:tc>
      </w:tr>
    </w:tbl>
    <w:p w14:paraId="6FFB449E" w14:textId="77777777" w:rsidR="00956707" w:rsidRPr="00956707" w:rsidRDefault="00956707" w:rsidP="61205BC3">
      <w:pPr>
        <w:jc w:val="both"/>
        <w:rPr>
          <w:rFonts w:ascii="Tahoma" w:hAnsi="Tahoma" w:cs="Tahoma"/>
          <w:b/>
          <w:bCs/>
          <w:color w:val="FF0000"/>
          <w:sz w:val="24"/>
          <w:szCs w:val="24"/>
          <w:lang w:val="fi"/>
        </w:rPr>
      </w:pPr>
    </w:p>
    <w:p w14:paraId="59C93F15" w14:textId="20C5B728" w:rsidR="005B457C" w:rsidRPr="00956707" w:rsidRDefault="61205BC3" w:rsidP="61205BC3">
      <w:pPr>
        <w:spacing w:line="360" w:lineRule="auto"/>
        <w:rPr>
          <w:rFonts w:ascii="Tahoma" w:hAnsi="Tahoma" w:cs="Tahoma"/>
        </w:rPr>
      </w:pPr>
      <w:r w:rsidRPr="00956707">
        <w:rPr>
          <w:rFonts w:ascii="Tahoma" w:hAnsi="Tahoma" w:cs="Tahoma"/>
          <w:b/>
          <w:bCs/>
          <w:color w:val="FF0000"/>
          <w:sz w:val="24"/>
          <w:szCs w:val="24"/>
          <w:lang w:val="fi"/>
        </w:rPr>
        <w:t xml:space="preserve"> </w:t>
      </w: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7AD16C8"/>
    <w:multiLevelType w:val="multilevel"/>
    <w:tmpl w:val="58F8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4"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6"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7"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8" w15:restartNumberingAfterBreak="0">
    <w:nsid w:val="30086151"/>
    <w:multiLevelType w:val="multilevel"/>
    <w:tmpl w:val="314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3CE3225D"/>
    <w:multiLevelType w:val="multilevel"/>
    <w:tmpl w:val="2324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5" w15:restartNumberingAfterBreak="0">
    <w:nsid w:val="3E7255E1"/>
    <w:multiLevelType w:val="multilevel"/>
    <w:tmpl w:val="A4FC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7"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9"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0"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4"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5"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8"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10"/>
  </w:num>
  <w:num w:numId="4">
    <w:abstractNumId w:val="16"/>
  </w:num>
  <w:num w:numId="5">
    <w:abstractNumId w:val="7"/>
  </w:num>
  <w:num w:numId="6">
    <w:abstractNumId w:val="23"/>
  </w:num>
  <w:num w:numId="7">
    <w:abstractNumId w:val="0"/>
  </w:num>
  <w:num w:numId="8">
    <w:abstractNumId w:val="14"/>
  </w:num>
  <w:num w:numId="9">
    <w:abstractNumId w:val="5"/>
  </w:num>
  <w:num w:numId="10">
    <w:abstractNumId w:val="11"/>
  </w:num>
  <w:num w:numId="11">
    <w:abstractNumId w:val="27"/>
  </w:num>
  <w:num w:numId="12">
    <w:abstractNumId w:val="19"/>
  </w:num>
  <w:num w:numId="13">
    <w:abstractNumId w:val="2"/>
  </w:num>
  <w:num w:numId="14">
    <w:abstractNumId w:val="3"/>
  </w:num>
  <w:num w:numId="15">
    <w:abstractNumId w:val="18"/>
  </w:num>
  <w:num w:numId="16">
    <w:abstractNumId w:val="9"/>
  </w:num>
  <w:num w:numId="17">
    <w:abstractNumId w:val="12"/>
  </w:num>
  <w:num w:numId="18">
    <w:abstractNumId w:val="29"/>
  </w:num>
  <w:num w:numId="19">
    <w:abstractNumId w:val="28"/>
  </w:num>
  <w:num w:numId="20">
    <w:abstractNumId w:val="17"/>
  </w:num>
  <w:num w:numId="21">
    <w:abstractNumId w:val="25"/>
  </w:num>
  <w:num w:numId="22">
    <w:abstractNumId w:val="21"/>
  </w:num>
  <w:num w:numId="23">
    <w:abstractNumId w:val="26"/>
  </w:num>
  <w:num w:numId="24">
    <w:abstractNumId w:val="22"/>
  </w:num>
  <w:num w:numId="25">
    <w:abstractNumId w:val="20"/>
  </w:num>
  <w:num w:numId="26">
    <w:abstractNumId w:val="4"/>
  </w:num>
  <w:num w:numId="27">
    <w:abstractNumId w:val="15"/>
  </w:num>
  <w:num w:numId="28">
    <w:abstractNumId w:val="8"/>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0951E8"/>
    <w:rsid w:val="001647E6"/>
    <w:rsid w:val="003B5803"/>
    <w:rsid w:val="003E372A"/>
    <w:rsid w:val="004B33D7"/>
    <w:rsid w:val="005A6775"/>
    <w:rsid w:val="005B457C"/>
    <w:rsid w:val="00703A9A"/>
    <w:rsid w:val="00721206"/>
    <w:rsid w:val="00885D79"/>
    <w:rsid w:val="00906322"/>
    <w:rsid w:val="00956707"/>
    <w:rsid w:val="00A716BF"/>
    <w:rsid w:val="00B153D5"/>
    <w:rsid w:val="00C36FAE"/>
    <w:rsid w:val="00C64174"/>
    <w:rsid w:val="00D4256D"/>
    <w:rsid w:val="00F96DBC"/>
    <w:rsid w:val="00FC6BD7"/>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 w:type="character" w:customStyle="1" w:styleId="scxw80877814">
    <w:name w:val="scxw80877814"/>
    <w:basedOn w:val="Kappaleenoletusfontti"/>
    <w:rsid w:val="003E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93838">
      <w:bodyDiv w:val="1"/>
      <w:marLeft w:val="0"/>
      <w:marRight w:val="0"/>
      <w:marTop w:val="0"/>
      <w:marBottom w:val="0"/>
      <w:divBdr>
        <w:top w:val="none" w:sz="0" w:space="0" w:color="auto"/>
        <w:left w:val="none" w:sz="0" w:space="0" w:color="auto"/>
        <w:bottom w:val="none" w:sz="0" w:space="0" w:color="auto"/>
        <w:right w:val="none" w:sz="0" w:space="0" w:color="auto"/>
      </w:divBdr>
    </w:div>
    <w:div w:id="134489832">
      <w:bodyDiv w:val="1"/>
      <w:marLeft w:val="0"/>
      <w:marRight w:val="0"/>
      <w:marTop w:val="0"/>
      <w:marBottom w:val="0"/>
      <w:divBdr>
        <w:top w:val="none" w:sz="0" w:space="0" w:color="auto"/>
        <w:left w:val="none" w:sz="0" w:space="0" w:color="auto"/>
        <w:bottom w:val="none" w:sz="0" w:space="0" w:color="auto"/>
        <w:right w:val="none" w:sz="0" w:space="0" w:color="auto"/>
      </w:divBdr>
    </w:div>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 w:id="1273365398">
      <w:bodyDiv w:val="1"/>
      <w:marLeft w:val="0"/>
      <w:marRight w:val="0"/>
      <w:marTop w:val="0"/>
      <w:marBottom w:val="0"/>
      <w:divBdr>
        <w:top w:val="none" w:sz="0" w:space="0" w:color="auto"/>
        <w:left w:val="none" w:sz="0" w:space="0" w:color="auto"/>
        <w:bottom w:val="none" w:sz="0" w:space="0" w:color="auto"/>
        <w:right w:val="none" w:sz="0" w:space="0" w:color="auto"/>
      </w:divBdr>
    </w:div>
    <w:div w:id="14155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78C29F44088884F969B41A61CFF460B" ma:contentTypeVersion="14" ma:contentTypeDescription="Luo uusi asiakirja." ma:contentTypeScope="" ma:versionID="ac3d14dbab86013dece6151a7a216770">
  <xsd:schema xmlns:xsd="http://www.w3.org/2001/XMLSchema" xmlns:xs="http://www.w3.org/2001/XMLSchema" xmlns:p="http://schemas.microsoft.com/office/2006/metadata/properties" xmlns:ns3="50885b7e-a5db-40a3-9448-053d0aed54a5" xmlns:ns4="8fddb4f1-f093-48a5-98c9-5956a5132d34" targetNamespace="http://schemas.microsoft.com/office/2006/metadata/properties" ma:root="true" ma:fieldsID="6d4c16b38807deb68513576322a91d4c" ns3:_="" ns4:_="">
    <xsd:import namespace="50885b7e-a5db-40a3-9448-053d0aed54a5"/>
    <xsd:import namespace="8fddb4f1-f093-48a5-98c9-5956a5132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85b7e-a5db-40a3-9448-053d0aed54a5"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b4f1-f093-48a5-98c9-5956a5132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ED692-CFCA-452C-A2B5-F8A38CD4D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85b7e-a5db-40a3-9448-053d0aed54a5"/>
    <ds:schemaRef ds:uri="8fddb4f1-f093-48a5-98c9-5956a5132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FC2A8-4E36-42E7-80D4-9FFEAB901525}">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50885b7e-a5db-40a3-9448-053d0aed54a5"/>
    <ds:schemaRef ds:uri="8fddb4f1-f093-48a5-98c9-5956a5132d34"/>
    <ds:schemaRef ds:uri="http://schemas.openxmlformats.org/package/2006/metadata/core-properties"/>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1EB906FD-49A6-408D-81A6-91B347AFC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706</Words>
  <Characters>5726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5</cp:revision>
  <dcterms:created xsi:type="dcterms:W3CDTF">2022-10-25T08:45:00Z</dcterms:created>
  <dcterms:modified xsi:type="dcterms:W3CDTF">2022-11-10T08:48:00Z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0x010100478C29F44088884F969B41A61CFF460B</vt:lpwstr>
  </property>
</Properties>
</file>