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FB4" w:rsidRDefault="00972FB4" w:rsidP="000042A4">
      <w:pPr>
        <w:rPr>
          <w:rFonts w:cstheme="minorHAnsi"/>
        </w:rPr>
      </w:pPr>
    </w:p>
    <w:p w:rsidR="00972FB4" w:rsidRPr="008D4A00" w:rsidRDefault="00972FB4" w:rsidP="00972FB4">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8D4A00">
        <w:rPr>
          <w:rFonts w:ascii="Times New Roman" w:eastAsia="Times New Roman" w:hAnsi="Times New Roman" w:cs="Times New Roman"/>
          <w:b/>
          <w:bCs/>
          <w:sz w:val="36"/>
          <w:szCs w:val="36"/>
          <w:lang w:eastAsia="en-GB"/>
        </w:rPr>
        <w:t xml:space="preserve">XXXX </w:t>
      </w:r>
      <w:r w:rsidR="008D4A00" w:rsidRPr="008D4A00">
        <w:rPr>
          <w:rFonts w:ascii="Times New Roman" w:hAnsi="Times New Roman" w:cs="Times New Roman"/>
          <w:b/>
          <w:bCs/>
          <w:sz w:val="36"/>
          <w:szCs w:val="36"/>
          <w:lang w:val="en-US"/>
        </w:rPr>
        <w:t>Bachelor of Engineering in Internet of Things</w:t>
      </w:r>
    </w:p>
    <w:p w:rsidR="00972FB4" w:rsidRPr="006C7B1A" w:rsidRDefault="00972FB4" w:rsidP="00972FB4">
      <w:pPr>
        <w:spacing w:before="100" w:beforeAutospacing="1" w:after="100" w:afterAutospacing="1" w:line="240" w:lineRule="auto"/>
        <w:outlineLvl w:val="2"/>
        <w:rPr>
          <w:rFonts w:eastAsia="Times New Roman" w:cstheme="minorHAnsi"/>
          <w:b/>
          <w:bCs/>
          <w:lang w:eastAsia="en-GB"/>
        </w:rPr>
      </w:pPr>
      <w:r w:rsidRPr="006C7B1A">
        <w:rPr>
          <w:rFonts w:eastAsia="Times New Roman" w:cstheme="minorHAnsi"/>
          <w:b/>
          <w:bCs/>
          <w:lang w:eastAsia="en-GB"/>
        </w:rPr>
        <w:t>Basis of Education</w:t>
      </w:r>
      <w:r w:rsidR="006C7B1A">
        <w:rPr>
          <w:rFonts w:eastAsia="Times New Roman" w:cstheme="minorHAnsi"/>
          <w:b/>
          <w:bCs/>
          <w:lang w:eastAsia="en-GB"/>
        </w:rPr>
        <w:t>:</w:t>
      </w:r>
    </w:p>
    <w:p w:rsidR="006C7B1A" w:rsidRPr="00972FB4" w:rsidRDefault="006C7B1A" w:rsidP="006C7B1A">
      <w:pPr>
        <w:spacing w:line="240" w:lineRule="auto"/>
        <w:rPr>
          <w:rFonts w:cstheme="minorHAnsi"/>
        </w:rPr>
      </w:pPr>
      <w:r>
        <w:rPr>
          <w:rFonts w:cstheme="minorHAnsi"/>
        </w:rPr>
        <w:t xml:space="preserve">The Degree </w:t>
      </w:r>
      <w:proofErr w:type="gramStart"/>
      <w:r>
        <w:rPr>
          <w:rFonts w:cstheme="minorHAnsi"/>
        </w:rPr>
        <w:t>Pro</w:t>
      </w:r>
      <w:r w:rsidR="008D4A00">
        <w:rPr>
          <w:rFonts w:cstheme="minorHAnsi"/>
        </w:rPr>
        <w:t xml:space="preserve">gramme </w:t>
      </w:r>
      <w:r>
        <w:rPr>
          <w:rFonts w:cstheme="minorHAnsi"/>
        </w:rPr>
        <w:t xml:space="preserve"> is</w:t>
      </w:r>
      <w:proofErr w:type="gramEnd"/>
      <w:r>
        <w:rPr>
          <w:rFonts w:cstheme="minorHAnsi"/>
        </w:rPr>
        <w:t xml:space="preserve"> a 4-year, 24</w:t>
      </w:r>
      <w:r w:rsidRPr="00972FB4">
        <w:rPr>
          <w:rFonts w:cstheme="minorHAnsi"/>
        </w:rPr>
        <w:t xml:space="preserve">0 </w:t>
      </w:r>
      <w:r>
        <w:rPr>
          <w:rFonts w:cstheme="minorHAnsi"/>
        </w:rPr>
        <w:t>ECT</w:t>
      </w:r>
      <w:r w:rsidR="00E00B63">
        <w:rPr>
          <w:rFonts w:cstheme="minorHAnsi"/>
        </w:rPr>
        <w:t>S programme which leads to a Bachelor of Engineering, BEng</w:t>
      </w:r>
      <w:r w:rsidRPr="00972FB4">
        <w:rPr>
          <w:rFonts w:cstheme="minorHAnsi"/>
        </w:rPr>
        <w:t xml:space="preserve"> degree. The skills and expertise gained through this programme are in complia</w:t>
      </w:r>
      <w:r>
        <w:rPr>
          <w:rFonts w:cstheme="minorHAnsi"/>
        </w:rPr>
        <w:t>nce with the requirements of</w:t>
      </w:r>
      <w:r w:rsidRPr="00972FB4">
        <w:rPr>
          <w:rFonts w:cstheme="minorHAnsi"/>
        </w:rPr>
        <w:t xml:space="preserve"> </w:t>
      </w:r>
      <w:r>
        <w:rPr>
          <w:rFonts w:cstheme="minorHAnsi"/>
        </w:rPr>
        <w:t xml:space="preserve">the </w:t>
      </w:r>
      <w:r w:rsidRPr="00972FB4">
        <w:rPr>
          <w:rFonts w:cstheme="minorHAnsi"/>
        </w:rPr>
        <w:t>EU in view of the level of higher education enabling free movement of labour and experts.</w:t>
      </w:r>
    </w:p>
    <w:p w:rsidR="006C7B1A" w:rsidRDefault="006C7B1A" w:rsidP="006C7B1A">
      <w:pPr>
        <w:pStyle w:val="NoSpacing"/>
        <w:rPr>
          <w:rFonts w:asciiTheme="minorHAnsi" w:hAnsiTheme="minorHAnsi" w:cstheme="minorHAnsi"/>
          <w:color w:val="000000"/>
          <w:sz w:val="22"/>
          <w:szCs w:val="22"/>
          <w:lang w:val="en-GB"/>
        </w:rPr>
      </w:pPr>
      <w:r w:rsidRPr="00972FB4">
        <w:rPr>
          <w:rFonts w:asciiTheme="minorHAnsi" w:hAnsiTheme="minorHAnsi" w:cstheme="minorHAnsi"/>
          <w:color w:val="000000"/>
          <w:sz w:val="22"/>
          <w:szCs w:val="22"/>
          <w:lang w:val="en-GB"/>
        </w:rPr>
        <w:t>The Bachelor of Engine</w:t>
      </w:r>
      <w:r w:rsidR="008D4A00">
        <w:rPr>
          <w:rFonts w:asciiTheme="minorHAnsi" w:hAnsiTheme="minorHAnsi" w:cstheme="minorHAnsi"/>
          <w:color w:val="000000"/>
          <w:sz w:val="22"/>
          <w:szCs w:val="22"/>
          <w:lang w:val="en-GB"/>
        </w:rPr>
        <w:t xml:space="preserve">ering in Internet of </w:t>
      </w:r>
      <w:proofErr w:type="gramStart"/>
      <w:r w:rsidR="008D4A00">
        <w:rPr>
          <w:rFonts w:asciiTheme="minorHAnsi" w:hAnsiTheme="minorHAnsi" w:cstheme="minorHAnsi"/>
          <w:color w:val="000000"/>
          <w:sz w:val="22"/>
          <w:szCs w:val="22"/>
          <w:lang w:val="en-GB"/>
        </w:rPr>
        <w:t xml:space="preserve">Things </w:t>
      </w:r>
      <w:r w:rsidRPr="00972FB4">
        <w:rPr>
          <w:rFonts w:asciiTheme="minorHAnsi" w:hAnsiTheme="minorHAnsi" w:cstheme="minorHAnsi"/>
          <w:color w:val="000000"/>
          <w:sz w:val="22"/>
          <w:szCs w:val="22"/>
          <w:lang w:val="en-GB"/>
        </w:rPr>
        <w:t xml:space="preserve"> prepares</w:t>
      </w:r>
      <w:proofErr w:type="gramEnd"/>
      <w:r w:rsidRPr="00972FB4">
        <w:rPr>
          <w:rFonts w:asciiTheme="minorHAnsi" w:hAnsiTheme="minorHAnsi" w:cstheme="minorHAnsi"/>
          <w:color w:val="000000"/>
          <w:sz w:val="22"/>
          <w:szCs w:val="22"/>
          <w:lang w:val="en-GB"/>
        </w:rPr>
        <w:t xml:space="preserve"> students for careers in information technology, digital health and industrial internet fields.</w:t>
      </w:r>
      <w:r>
        <w:rPr>
          <w:rFonts w:asciiTheme="minorHAnsi" w:hAnsiTheme="minorHAnsi" w:cstheme="minorHAnsi"/>
          <w:color w:val="000000"/>
          <w:sz w:val="22"/>
          <w:szCs w:val="22"/>
          <w:lang w:val="en-GB"/>
        </w:rPr>
        <w:t xml:space="preserve"> The specialisation of the curriculum is Internet of Things, </w:t>
      </w:r>
      <w:proofErr w:type="spellStart"/>
      <w:r>
        <w:rPr>
          <w:rFonts w:asciiTheme="minorHAnsi" w:hAnsiTheme="minorHAnsi" w:cstheme="minorHAnsi"/>
          <w:color w:val="000000"/>
          <w:sz w:val="22"/>
          <w:szCs w:val="22"/>
          <w:lang w:val="en-GB"/>
        </w:rPr>
        <w:t>IoT</w:t>
      </w:r>
      <w:proofErr w:type="spellEnd"/>
      <w:r>
        <w:rPr>
          <w:rFonts w:asciiTheme="minorHAnsi" w:hAnsiTheme="minorHAnsi" w:cstheme="minorHAnsi"/>
          <w:color w:val="000000"/>
          <w:sz w:val="22"/>
          <w:szCs w:val="22"/>
          <w:lang w:val="en-GB"/>
        </w:rPr>
        <w:t>.</w:t>
      </w:r>
    </w:p>
    <w:p w:rsidR="006C7B1A" w:rsidRPr="00972FB4" w:rsidRDefault="006C7B1A" w:rsidP="006C7B1A">
      <w:pPr>
        <w:pStyle w:val="NoSpacing"/>
        <w:rPr>
          <w:rFonts w:asciiTheme="minorHAnsi" w:hAnsiTheme="minorHAnsi" w:cstheme="minorHAnsi"/>
          <w:color w:val="000000"/>
          <w:sz w:val="22"/>
          <w:szCs w:val="22"/>
          <w:lang w:val="en-US"/>
        </w:rPr>
      </w:pPr>
    </w:p>
    <w:p w:rsidR="006C7B1A" w:rsidRPr="00972FB4" w:rsidRDefault="006C7B1A" w:rsidP="006C7B1A">
      <w:pPr>
        <w:pStyle w:val="NoSpacing"/>
        <w:rPr>
          <w:rFonts w:asciiTheme="minorHAnsi" w:hAnsiTheme="minorHAnsi" w:cstheme="minorHAnsi"/>
          <w:color w:val="000000"/>
          <w:sz w:val="22"/>
          <w:szCs w:val="22"/>
          <w:lang w:val="en-US"/>
        </w:rPr>
      </w:pPr>
      <w:r>
        <w:rPr>
          <w:rFonts w:asciiTheme="minorHAnsi" w:hAnsiTheme="minorHAnsi" w:cstheme="minorHAnsi"/>
          <w:color w:val="000000"/>
          <w:sz w:val="22"/>
          <w:szCs w:val="22"/>
          <w:lang w:val="en-GB"/>
        </w:rPr>
        <w:t xml:space="preserve">The </w:t>
      </w:r>
      <w:r w:rsidR="008D4A00">
        <w:rPr>
          <w:rFonts w:asciiTheme="minorHAnsi" w:hAnsiTheme="minorHAnsi" w:cstheme="minorHAnsi"/>
          <w:color w:val="000000"/>
          <w:sz w:val="22"/>
          <w:szCs w:val="22"/>
          <w:lang w:val="en-GB"/>
        </w:rPr>
        <w:t xml:space="preserve">Internet of </w:t>
      </w:r>
      <w:proofErr w:type="gramStart"/>
      <w:r w:rsidR="008D4A00">
        <w:rPr>
          <w:rFonts w:asciiTheme="minorHAnsi" w:hAnsiTheme="minorHAnsi" w:cstheme="minorHAnsi"/>
          <w:color w:val="000000"/>
          <w:sz w:val="22"/>
          <w:szCs w:val="22"/>
          <w:lang w:val="en-GB"/>
        </w:rPr>
        <w:t xml:space="preserve">Things </w:t>
      </w:r>
      <w:r w:rsidRPr="00972FB4">
        <w:rPr>
          <w:rFonts w:asciiTheme="minorHAnsi" w:hAnsiTheme="minorHAnsi" w:cstheme="minorHAnsi"/>
          <w:color w:val="000000"/>
          <w:sz w:val="22"/>
          <w:szCs w:val="22"/>
          <w:lang w:val="en-GB"/>
        </w:rPr>
        <w:t xml:space="preserve"> curriculum</w:t>
      </w:r>
      <w:proofErr w:type="gramEnd"/>
      <w:r w:rsidRPr="00972FB4">
        <w:rPr>
          <w:rFonts w:asciiTheme="minorHAnsi" w:hAnsiTheme="minorHAnsi" w:cstheme="minorHAnsi"/>
          <w:color w:val="000000"/>
          <w:sz w:val="22"/>
          <w:szCs w:val="22"/>
          <w:lang w:val="en-GB"/>
        </w:rPr>
        <w:t xml:space="preserve"> gives students the basic </w:t>
      </w:r>
      <w:r>
        <w:rPr>
          <w:rFonts w:asciiTheme="minorHAnsi" w:hAnsiTheme="minorHAnsi" w:cstheme="minorHAnsi"/>
          <w:color w:val="000000"/>
          <w:sz w:val="22"/>
          <w:szCs w:val="22"/>
          <w:lang w:val="en-GB"/>
        </w:rPr>
        <w:t xml:space="preserve">knowledge about requirements of </w:t>
      </w:r>
      <w:r w:rsidRPr="00972FB4">
        <w:rPr>
          <w:rFonts w:asciiTheme="minorHAnsi" w:hAnsiTheme="minorHAnsi" w:cstheme="minorHAnsi"/>
          <w:color w:val="000000"/>
          <w:sz w:val="22"/>
          <w:szCs w:val="22"/>
          <w:lang w:val="en-GB"/>
        </w:rPr>
        <w:t>project lead</w:t>
      </w:r>
      <w:r>
        <w:rPr>
          <w:rFonts w:asciiTheme="minorHAnsi" w:hAnsiTheme="minorHAnsi" w:cstheme="minorHAnsi"/>
          <w:color w:val="000000"/>
          <w:sz w:val="22"/>
          <w:szCs w:val="22"/>
          <w:lang w:val="en-GB"/>
        </w:rPr>
        <w:t xml:space="preserve">ership, ICT services, sensors, </w:t>
      </w:r>
      <w:r w:rsidRPr="00972FB4">
        <w:rPr>
          <w:rFonts w:asciiTheme="minorHAnsi" w:hAnsiTheme="minorHAnsi" w:cstheme="minorHAnsi"/>
          <w:color w:val="000000"/>
          <w:sz w:val="22"/>
          <w:szCs w:val="22"/>
          <w:lang w:val="en-GB"/>
        </w:rPr>
        <w:t xml:space="preserve">data networks, servers and application software in ICT companies. Students will </w:t>
      </w:r>
      <w:r w:rsidRPr="0073456C">
        <w:rPr>
          <w:rFonts w:asciiTheme="minorHAnsi" w:hAnsiTheme="minorHAnsi" w:cstheme="minorHAnsi"/>
          <w:color w:val="000000"/>
          <w:sz w:val="22"/>
          <w:szCs w:val="22"/>
          <w:lang w:val="en-GB"/>
        </w:rPr>
        <w:t>learn about</w:t>
      </w:r>
      <w:r>
        <w:rPr>
          <w:rFonts w:asciiTheme="minorHAnsi" w:hAnsiTheme="minorHAnsi" w:cstheme="minorHAnsi"/>
          <w:color w:val="000000"/>
          <w:sz w:val="22"/>
          <w:szCs w:val="22"/>
          <w:lang w:val="en-GB"/>
        </w:rPr>
        <w:t xml:space="preserve"> </w:t>
      </w:r>
      <w:r w:rsidRPr="00972FB4">
        <w:rPr>
          <w:rFonts w:asciiTheme="minorHAnsi" w:hAnsiTheme="minorHAnsi" w:cstheme="minorHAnsi"/>
          <w:color w:val="000000"/>
          <w:sz w:val="22"/>
          <w:szCs w:val="22"/>
          <w:lang w:val="en-GB"/>
        </w:rPr>
        <w:t>digital health and industrial internet ecosystems where modern technologies and business models work together.</w:t>
      </w:r>
      <w:r>
        <w:rPr>
          <w:rFonts w:asciiTheme="minorHAnsi" w:hAnsiTheme="minorHAnsi" w:cstheme="minorHAnsi"/>
          <w:color w:val="000000"/>
          <w:sz w:val="22"/>
          <w:szCs w:val="22"/>
          <w:lang w:val="en-GB"/>
        </w:rPr>
        <w:t xml:space="preserve"> </w:t>
      </w:r>
      <w:r w:rsidRPr="00972FB4">
        <w:rPr>
          <w:rFonts w:asciiTheme="minorHAnsi" w:hAnsiTheme="minorHAnsi" w:cstheme="minorHAnsi"/>
          <w:color w:val="000000"/>
          <w:sz w:val="22"/>
          <w:szCs w:val="22"/>
          <w:lang w:val="en-GB"/>
        </w:rPr>
        <w:t xml:space="preserve">There is an emphasis on software engineering, computer networks, cloud technology, Big Data and embedded systems with wireless sensor networks and </w:t>
      </w:r>
      <w:proofErr w:type="spellStart"/>
      <w:r w:rsidRPr="00972FB4">
        <w:rPr>
          <w:rFonts w:asciiTheme="minorHAnsi" w:hAnsiTheme="minorHAnsi" w:cstheme="minorHAnsi"/>
          <w:color w:val="000000"/>
          <w:sz w:val="22"/>
          <w:szCs w:val="22"/>
          <w:lang w:val="en-GB"/>
        </w:rPr>
        <w:t>IoT</w:t>
      </w:r>
      <w:proofErr w:type="spellEnd"/>
      <w:r w:rsidRPr="00972FB4">
        <w:rPr>
          <w:rFonts w:asciiTheme="minorHAnsi" w:hAnsiTheme="minorHAnsi" w:cstheme="minorHAnsi"/>
          <w:color w:val="000000"/>
          <w:sz w:val="22"/>
          <w:szCs w:val="22"/>
          <w:lang w:val="en-GB"/>
        </w:rPr>
        <w:t xml:space="preserve"> technology. Graduating </w:t>
      </w:r>
      <w:r>
        <w:rPr>
          <w:rFonts w:asciiTheme="minorHAnsi" w:hAnsiTheme="minorHAnsi" w:cstheme="minorHAnsi"/>
          <w:color w:val="000000"/>
          <w:sz w:val="22"/>
          <w:szCs w:val="22"/>
          <w:lang w:val="en-GB"/>
        </w:rPr>
        <w:t>engineers are positioned in system design, programming,</w:t>
      </w:r>
      <w:r w:rsidRPr="00972FB4">
        <w:rPr>
          <w:rFonts w:asciiTheme="minorHAnsi" w:hAnsiTheme="minorHAnsi" w:cstheme="minorHAnsi"/>
          <w:color w:val="000000"/>
          <w:sz w:val="22"/>
          <w:szCs w:val="22"/>
          <w:lang w:val="en-GB"/>
        </w:rPr>
        <w:t xml:space="preserve"> and marketing </w:t>
      </w:r>
      <w:r>
        <w:rPr>
          <w:rFonts w:asciiTheme="minorHAnsi" w:hAnsiTheme="minorHAnsi" w:cstheme="minorHAnsi"/>
          <w:color w:val="000000"/>
          <w:sz w:val="22"/>
          <w:szCs w:val="22"/>
          <w:lang w:val="en-GB"/>
        </w:rPr>
        <w:t>tasks</w:t>
      </w:r>
      <w:r w:rsidRPr="00972FB4">
        <w:rPr>
          <w:rFonts w:asciiTheme="minorHAnsi" w:hAnsiTheme="minorHAnsi" w:cstheme="minorHAnsi"/>
          <w:color w:val="000000"/>
          <w:sz w:val="22"/>
          <w:szCs w:val="22"/>
          <w:lang w:val="en-GB"/>
        </w:rPr>
        <w:t xml:space="preserve"> in companies.</w:t>
      </w:r>
      <w:r w:rsidRPr="00972FB4">
        <w:rPr>
          <w:rFonts w:asciiTheme="minorHAnsi" w:hAnsiTheme="minorHAnsi" w:cstheme="minorHAnsi"/>
          <w:color w:val="000000"/>
          <w:sz w:val="22"/>
          <w:szCs w:val="22"/>
          <w:lang w:val="en-US"/>
        </w:rPr>
        <w:t xml:space="preserve"> </w:t>
      </w:r>
    </w:p>
    <w:p w:rsidR="006C7B1A" w:rsidRPr="00972FB4" w:rsidRDefault="006C7B1A" w:rsidP="006C7B1A">
      <w:pPr>
        <w:pStyle w:val="NoSpacing"/>
        <w:rPr>
          <w:rFonts w:asciiTheme="minorHAnsi" w:hAnsiTheme="minorHAnsi" w:cstheme="minorHAnsi"/>
          <w:color w:val="000000"/>
          <w:sz w:val="22"/>
          <w:szCs w:val="22"/>
          <w:lang w:val="en-US"/>
        </w:rPr>
      </w:pPr>
    </w:p>
    <w:p w:rsidR="006C7B1A" w:rsidRDefault="006C7B1A" w:rsidP="006C7B1A">
      <w:pPr>
        <w:pStyle w:val="NoSpacing"/>
        <w:rPr>
          <w:rFonts w:asciiTheme="minorHAnsi" w:hAnsiTheme="minorHAnsi" w:cstheme="minorHAnsi"/>
          <w:color w:val="000000"/>
          <w:sz w:val="22"/>
          <w:szCs w:val="22"/>
          <w:lang w:val="en-US"/>
        </w:rPr>
      </w:pPr>
      <w:r w:rsidRPr="00972FB4">
        <w:rPr>
          <w:rFonts w:asciiTheme="minorHAnsi" w:hAnsiTheme="minorHAnsi" w:cstheme="minorHAnsi"/>
          <w:color w:val="000000"/>
          <w:sz w:val="22"/>
          <w:szCs w:val="22"/>
          <w:lang w:val="en-GB"/>
        </w:rPr>
        <w:t>Employers of graduating engineers are industrial companies, design offices, firms specialized in software engineering, firms in the field of applications in informatio</w:t>
      </w:r>
      <w:r>
        <w:rPr>
          <w:rFonts w:asciiTheme="minorHAnsi" w:hAnsiTheme="minorHAnsi" w:cstheme="minorHAnsi"/>
          <w:color w:val="000000"/>
          <w:sz w:val="22"/>
          <w:szCs w:val="22"/>
          <w:lang w:val="en-GB"/>
        </w:rPr>
        <w:t xml:space="preserve">n technology, healthcare, industrial </w:t>
      </w:r>
      <w:r w:rsidRPr="00972FB4">
        <w:rPr>
          <w:rFonts w:asciiTheme="minorHAnsi" w:hAnsiTheme="minorHAnsi" w:cstheme="minorHAnsi"/>
          <w:color w:val="000000"/>
          <w:sz w:val="22"/>
          <w:szCs w:val="22"/>
          <w:lang w:val="en-GB"/>
        </w:rPr>
        <w:t>and trading companies of this field.</w:t>
      </w:r>
      <w:r w:rsidRPr="00972FB4">
        <w:rPr>
          <w:rFonts w:asciiTheme="minorHAnsi" w:hAnsiTheme="minorHAnsi" w:cstheme="minorHAnsi"/>
          <w:color w:val="000000"/>
          <w:sz w:val="22"/>
          <w:szCs w:val="22"/>
          <w:lang w:val="en-US"/>
        </w:rPr>
        <w:t xml:space="preserve"> </w:t>
      </w:r>
    </w:p>
    <w:p w:rsidR="006C7B1A" w:rsidRDefault="006C7B1A" w:rsidP="006C7B1A">
      <w:pPr>
        <w:pStyle w:val="NoSpacing"/>
        <w:rPr>
          <w:rFonts w:asciiTheme="minorHAnsi" w:hAnsiTheme="minorHAnsi" w:cstheme="minorHAnsi"/>
          <w:color w:val="000000"/>
          <w:sz w:val="22"/>
          <w:szCs w:val="22"/>
          <w:lang w:val="en-US"/>
        </w:rPr>
      </w:pPr>
    </w:p>
    <w:p w:rsidR="006C7B1A" w:rsidRPr="006C7B1A" w:rsidRDefault="006C7B1A" w:rsidP="006C7B1A">
      <w:pPr>
        <w:spacing w:after="150" w:line="300" w:lineRule="atLeast"/>
        <w:rPr>
          <w:rFonts w:ascii="Droid Sans" w:eastAsia="Times New Roman" w:hAnsi="Droid Sans" w:cs="Helvetica"/>
          <w:b/>
          <w:bCs/>
          <w:color w:val="656565"/>
          <w:sz w:val="20"/>
          <w:szCs w:val="20"/>
          <w:lang w:val="en-US" w:eastAsia="en-GB"/>
        </w:rPr>
      </w:pPr>
    </w:p>
    <w:p w:rsidR="006C7B1A" w:rsidRDefault="006C7B1A" w:rsidP="006C7B1A">
      <w:pPr>
        <w:spacing w:after="150" w:line="300" w:lineRule="atLeast"/>
        <w:rPr>
          <w:rFonts w:eastAsia="Times New Roman" w:cstheme="minorHAnsi"/>
          <w:color w:val="656565"/>
          <w:lang w:eastAsia="en-GB"/>
        </w:rPr>
      </w:pPr>
      <w:r w:rsidRPr="006C7B1A">
        <w:rPr>
          <w:rFonts w:eastAsia="Times New Roman" w:cstheme="minorHAnsi"/>
          <w:b/>
          <w:bCs/>
          <w:color w:val="656565"/>
          <w:lang w:eastAsia="en-GB"/>
        </w:rPr>
        <w:t>Name of the study programme</w:t>
      </w:r>
      <w:r w:rsidRPr="008D4A00">
        <w:rPr>
          <w:rFonts w:eastAsia="Times New Roman" w:cstheme="minorHAnsi"/>
          <w:bCs/>
          <w:color w:val="656565"/>
          <w:lang w:eastAsia="en-GB"/>
        </w:rPr>
        <w:t>:</w:t>
      </w:r>
      <w:r w:rsidR="008D4A00" w:rsidRPr="008D4A00">
        <w:rPr>
          <w:rFonts w:eastAsia="Times New Roman" w:cstheme="minorHAnsi"/>
          <w:color w:val="656565"/>
          <w:lang w:eastAsia="en-GB"/>
        </w:rPr>
        <w:t xml:space="preserve"> </w:t>
      </w:r>
      <w:r w:rsidR="008D4A00" w:rsidRPr="008D4A00">
        <w:rPr>
          <w:rFonts w:ascii="Calibri" w:hAnsi="Calibri" w:cs="Calibri"/>
          <w:bCs/>
          <w:lang w:val="en-US"/>
        </w:rPr>
        <w:t>Bachelor of Engineering in Internet of Things</w:t>
      </w:r>
      <w:r w:rsidRPr="008D4A00">
        <w:rPr>
          <w:rFonts w:eastAsia="Times New Roman" w:cstheme="minorHAnsi"/>
          <w:color w:val="656565"/>
          <w:lang w:eastAsia="en-GB"/>
        </w:rPr>
        <w:br/>
      </w:r>
      <w:r w:rsidRPr="006C7B1A">
        <w:rPr>
          <w:rFonts w:eastAsia="Times New Roman" w:cstheme="minorHAnsi"/>
          <w:b/>
          <w:bCs/>
          <w:color w:val="656565"/>
          <w:lang w:eastAsia="en-GB"/>
        </w:rPr>
        <w:t>Degree title:</w:t>
      </w:r>
      <w:r w:rsidR="003D716D">
        <w:rPr>
          <w:rFonts w:eastAsia="Times New Roman" w:cstheme="minorHAnsi"/>
          <w:color w:val="656565"/>
          <w:lang w:eastAsia="en-GB"/>
        </w:rPr>
        <w:t xml:space="preserve"> Bachelor of E</w:t>
      </w:r>
      <w:r w:rsidR="008D4A00">
        <w:rPr>
          <w:rFonts w:eastAsia="Times New Roman" w:cstheme="minorHAnsi"/>
          <w:color w:val="656565"/>
          <w:lang w:eastAsia="en-GB"/>
        </w:rPr>
        <w:t>ngineering</w:t>
      </w:r>
      <w:r w:rsidR="00E00B63">
        <w:rPr>
          <w:rFonts w:eastAsia="Times New Roman" w:cstheme="minorHAnsi"/>
          <w:color w:val="656565"/>
          <w:lang w:eastAsia="en-GB"/>
        </w:rPr>
        <w:t>, BEng</w:t>
      </w:r>
      <w:r w:rsidRPr="006C7B1A">
        <w:rPr>
          <w:rFonts w:eastAsia="Times New Roman" w:cstheme="minorHAnsi"/>
          <w:color w:val="656565"/>
          <w:lang w:eastAsia="en-GB"/>
        </w:rPr>
        <w:br/>
      </w:r>
      <w:r w:rsidRPr="006C7B1A">
        <w:rPr>
          <w:rFonts w:eastAsia="Times New Roman" w:cstheme="minorHAnsi"/>
          <w:b/>
          <w:bCs/>
          <w:color w:val="656565"/>
          <w:lang w:eastAsia="en-GB"/>
        </w:rPr>
        <w:t>Extent of the study programme:</w:t>
      </w:r>
      <w:r w:rsidRPr="006C7B1A">
        <w:rPr>
          <w:rFonts w:eastAsia="Times New Roman" w:cstheme="minorHAnsi"/>
          <w:color w:val="656565"/>
          <w:lang w:eastAsia="en-GB"/>
        </w:rPr>
        <w:t xml:space="preserve"> 240 </w:t>
      </w:r>
      <w:proofErr w:type="spellStart"/>
      <w:r w:rsidRPr="006C7B1A">
        <w:rPr>
          <w:rFonts w:eastAsia="Times New Roman" w:cstheme="minorHAnsi"/>
          <w:color w:val="656565"/>
          <w:lang w:eastAsia="en-GB"/>
        </w:rPr>
        <w:t>cr</w:t>
      </w:r>
      <w:proofErr w:type="spellEnd"/>
      <w:r w:rsidRPr="006C7B1A">
        <w:rPr>
          <w:rFonts w:eastAsia="Times New Roman" w:cstheme="minorHAnsi"/>
          <w:color w:val="656565"/>
          <w:lang w:eastAsia="en-GB"/>
        </w:rPr>
        <w:t>, 4 years</w:t>
      </w:r>
      <w:r w:rsidRPr="006C7B1A">
        <w:rPr>
          <w:rFonts w:eastAsia="Times New Roman" w:cstheme="minorHAnsi"/>
          <w:color w:val="656565"/>
          <w:lang w:eastAsia="en-GB"/>
        </w:rPr>
        <w:br/>
      </w:r>
      <w:r w:rsidRPr="006C7B1A">
        <w:rPr>
          <w:rFonts w:eastAsia="Times New Roman" w:cstheme="minorHAnsi"/>
          <w:b/>
          <w:bCs/>
          <w:color w:val="656565"/>
          <w:lang w:eastAsia="en-GB"/>
        </w:rPr>
        <w:t>City:</w:t>
      </w:r>
      <w:r w:rsidRPr="006C7B1A">
        <w:rPr>
          <w:rFonts w:eastAsia="Times New Roman" w:cstheme="minorHAnsi"/>
          <w:color w:val="656565"/>
          <w:lang w:eastAsia="en-GB"/>
        </w:rPr>
        <w:t xml:space="preserve"> Kuopio</w:t>
      </w:r>
      <w:r w:rsidRPr="006C7B1A">
        <w:rPr>
          <w:rFonts w:eastAsia="Times New Roman" w:cstheme="minorHAnsi"/>
          <w:color w:val="656565"/>
          <w:lang w:eastAsia="en-GB"/>
        </w:rPr>
        <w:br/>
      </w:r>
      <w:r w:rsidRPr="006C7B1A">
        <w:rPr>
          <w:rFonts w:eastAsia="Times New Roman" w:cstheme="minorHAnsi"/>
          <w:b/>
          <w:bCs/>
          <w:color w:val="656565"/>
          <w:lang w:eastAsia="en-GB"/>
        </w:rPr>
        <w:t>Mode of teaching:</w:t>
      </w:r>
      <w:r w:rsidRPr="006C7B1A">
        <w:rPr>
          <w:rFonts w:eastAsia="Times New Roman" w:cstheme="minorHAnsi"/>
          <w:color w:val="656565"/>
          <w:lang w:eastAsia="en-GB"/>
        </w:rPr>
        <w:t xml:space="preserve"> Full-time, on Campus</w:t>
      </w:r>
      <w:r w:rsidRPr="006C7B1A">
        <w:rPr>
          <w:rFonts w:eastAsia="Times New Roman" w:cstheme="minorHAnsi"/>
          <w:color w:val="656565"/>
          <w:lang w:eastAsia="en-GB"/>
        </w:rPr>
        <w:br/>
      </w:r>
      <w:r w:rsidRPr="006C7B1A">
        <w:rPr>
          <w:rFonts w:eastAsia="Times New Roman" w:cstheme="minorHAnsi"/>
          <w:b/>
          <w:bCs/>
          <w:color w:val="656565"/>
          <w:lang w:eastAsia="en-GB"/>
        </w:rPr>
        <w:t>Language:</w:t>
      </w:r>
      <w:r w:rsidRPr="006C7B1A">
        <w:rPr>
          <w:rFonts w:eastAsia="Times New Roman" w:cstheme="minorHAnsi"/>
          <w:color w:val="656565"/>
          <w:lang w:eastAsia="en-GB"/>
        </w:rPr>
        <w:t xml:space="preserve"> English</w:t>
      </w:r>
      <w:r w:rsidRPr="006C7B1A">
        <w:rPr>
          <w:rFonts w:eastAsia="Times New Roman" w:cstheme="minorHAnsi"/>
          <w:color w:val="656565"/>
          <w:lang w:eastAsia="en-GB"/>
        </w:rPr>
        <w:br/>
      </w:r>
      <w:r w:rsidRPr="006C7B1A">
        <w:rPr>
          <w:rFonts w:eastAsia="Times New Roman" w:cstheme="minorHAnsi"/>
          <w:b/>
          <w:bCs/>
          <w:color w:val="656565"/>
          <w:lang w:eastAsia="en-GB"/>
        </w:rPr>
        <w:t>Study places:</w:t>
      </w:r>
      <w:r w:rsidRPr="006C7B1A">
        <w:rPr>
          <w:rFonts w:eastAsia="Times New Roman" w:cstheme="minorHAnsi"/>
          <w:color w:val="656565"/>
          <w:lang w:eastAsia="en-GB"/>
        </w:rPr>
        <w:t xml:space="preserve"> 25</w:t>
      </w:r>
    </w:p>
    <w:p w:rsidR="008D4A00" w:rsidRDefault="008D4A00" w:rsidP="006C7B1A">
      <w:pPr>
        <w:spacing w:after="150" w:line="300" w:lineRule="atLeast"/>
        <w:rPr>
          <w:rFonts w:eastAsia="Times New Roman" w:cstheme="minorHAnsi"/>
          <w:color w:val="656565"/>
          <w:lang w:eastAsia="en-GB"/>
        </w:rPr>
      </w:pPr>
    </w:p>
    <w:p w:rsidR="008D4A00" w:rsidRDefault="008D4A00" w:rsidP="006C7B1A">
      <w:pPr>
        <w:spacing w:after="150" w:line="300" w:lineRule="atLeast"/>
        <w:rPr>
          <w:rFonts w:eastAsia="Times New Roman" w:cstheme="minorHAnsi"/>
          <w:color w:val="656565"/>
          <w:lang w:eastAsia="en-GB"/>
        </w:rPr>
      </w:pPr>
    </w:p>
    <w:p w:rsidR="008D4A00" w:rsidRDefault="008D4A00" w:rsidP="006C7B1A">
      <w:pPr>
        <w:spacing w:after="150" w:line="300" w:lineRule="atLeast"/>
        <w:rPr>
          <w:rFonts w:eastAsia="Times New Roman" w:cstheme="minorHAnsi"/>
          <w:color w:val="656565"/>
          <w:lang w:eastAsia="en-GB"/>
        </w:rPr>
      </w:pPr>
    </w:p>
    <w:p w:rsidR="008D4A00" w:rsidRPr="008D4A00" w:rsidRDefault="008D4A00" w:rsidP="008D4A00">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8D4A00">
        <w:rPr>
          <w:rFonts w:ascii="Times New Roman" w:eastAsia="Times New Roman" w:hAnsi="Times New Roman" w:cs="Times New Roman"/>
          <w:b/>
          <w:bCs/>
          <w:sz w:val="36"/>
          <w:szCs w:val="36"/>
          <w:lang w:eastAsia="en-GB"/>
        </w:rPr>
        <w:t xml:space="preserve">XXXX </w:t>
      </w:r>
      <w:r w:rsidRPr="008D4A00">
        <w:rPr>
          <w:rFonts w:ascii="Times New Roman" w:hAnsi="Times New Roman" w:cs="Times New Roman"/>
          <w:b/>
          <w:bCs/>
          <w:sz w:val="36"/>
          <w:szCs w:val="36"/>
          <w:lang w:val="en-US"/>
        </w:rPr>
        <w:t>Bachelor of Engineering in Internet of Things</w:t>
      </w:r>
    </w:p>
    <w:p w:rsidR="008D4A00" w:rsidRDefault="008D4A00" w:rsidP="006C7B1A">
      <w:pPr>
        <w:spacing w:after="150" w:line="300" w:lineRule="atLeast"/>
        <w:rPr>
          <w:rFonts w:eastAsia="Times New Roman" w:cstheme="minorHAnsi"/>
          <w:b/>
          <w:bCs/>
          <w:color w:val="656565"/>
          <w:lang w:eastAsia="en-GB"/>
        </w:rPr>
      </w:pPr>
    </w:p>
    <w:p w:rsidR="006C7B1A" w:rsidRPr="006C7B1A" w:rsidRDefault="006C7B1A" w:rsidP="006C7B1A">
      <w:pPr>
        <w:spacing w:after="150" w:line="300" w:lineRule="atLeast"/>
        <w:rPr>
          <w:rFonts w:eastAsia="Times New Roman" w:cstheme="minorHAnsi"/>
          <w:color w:val="656565"/>
          <w:lang w:eastAsia="en-GB"/>
        </w:rPr>
      </w:pPr>
      <w:r w:rsidRPr="006C7B1A">
        <w:rPr>
          <w:rFonts w:eastAsia="Times New Roman" w:cstheme="minorHAnsi"/>
          <w:b/>
          <w:bCs/>
          <w:color w:val="656565"/>
          <w:lang w:eastAsia="en-GB"/>
        </w:rPr>
        <w:t>Goal:</w:t>
      </w:r>
    </w:p>
    <w:p w:rsidR="006C7B1A" w:rsidRPr="006C7B1A" w:rsidRDefault="003D716D" w:rsidP="006C7B1A">
      <w:pPr>
        <w:spacing w:after="150" w:line="300" w:lineRule="atLeast"/>
        <w:rPr>
          <w:rFonts w:eastAsia="Times New Roman" w:cstheme="minorHAnsi"/>
          <w:color w:val="656565"/>
          <w:lang w:eastAsia="en-GB"/>
        </w:rPr>
      </w:pPr>
      <w:r>
        <w:rPr>
          <w:rFonts w:eastAsia="Times New Roman" w:cstheme="minorHAnsi"/>
          <w:color w:val="656565"/>
          <w:lang w:eastAsia="en-GB"/>
        </w:rPr>
        <w:t xml:space="preserve">The </w:t>
      </w:r>
      <w:proofErr w:type="gramStart"/>
      <w:r>
        <w:rPr>
          <w:rFonts w:eastAsia="Times New Roman" w:cstheme="minorHAnsi"/>
          <w:color w:val="656565"/>
          <w:lang w:eastAsia="en-GB"/>
        </w:rPr>
        <w:t xml:space="preserve">Bachelor </w:t>
      </w:r>
      <w:r w:rsidR="006C7B1A" w:rsidRPr="006C7B1A">
        <w:rPr>
          <w:rFonts w:eastAsia="Times New Roman" w:cstheme="minorHAnsi"/>
          <w:color w:val="656565"/>
          <w:lang w:eastAsia="en-GB"/>
        </w:rPr>
        <w:t xml:space="preserve"> Degree</w:t>
      </w:r>
      <w:proofErr w:type="gramEnd"/>
      <w:r w:rsidR="006C7B1A" w:rsidRPr="006C7B1A">
        <w:rPr>
          <w:rFonts w:eastAsia="Times New Roman" w:cstheme="minorHAnsi"/>
          <w:color w:val="656565"/>
          <w:lang w:eastAsia="en-GB"/>
        </w:rPr>
        <w:t xml:space="preserve"> Programme at </w:t>
      </w:r>
      <w:proofErr w:type="spellStart"/>
      <w:r w:rsidR="006C7B1A" w:rsidRPr="006C7B1A">
        <w:rPr>
          <w:rFonts w:eastAsia="Times New Roman" w:cstheme="minorHAnsi"/>
          <w:color w:val="656565"/>
          <w:lang w:eastAsia="en-GB"/>
        </w:rPr>
        <w:t>Savonia</w:t>
      </w:r>
      <w:proofErr w:type="spellEnd"/>
      <w:r w:rsidR="006C7B1A" w:rsidRPr="006C7B1A">
        <w:rPr>
          <w:rFonts w:eastAsia="Times New Roman" w:cstheme="minorHAnsi"/>
          <w:color w:val="656565"/>
          <w:lang w:eastAsia="en-GB"/>
        </w:rPr>
        <w:t xml:space="preserve"> UAS aims at developing  experts in information technology with the specialisation in Internet of Things. You learn to face continuous change at the global </w:t>
      </w:r>
      <w:proofErr w:type="gramStart"/>
      <w:r w:rsidR="006C7B1A" w:rsidRPr="006C7B1A">
        <w:rPr>
          <w:rFonts w:eastAsia="Times New Roman" w:cstheme="minorHAnsi"/>
          <w:color w:val="656565"/>
          <w:lang w:eastAsia="en-GB"/>
        </w:rPr>
        <w:t>technology  field</w:t>
      </w:r>
      <w:proofErr w:type="gramEnd"/>
      <w:r w:rsidR="006C7B1A" w:rsidRPr="006C7B1A">
        <w:rPr>
          <w:rFonts w:eastAsia="Times New Roman" w:cstheme="minorHAnsi"/>
          <w:color w:val="656565"/>
          <w:lang w:eastAsia="en-GB"/>
        </w:rPr>
        <w:t xml:space="preserve"> and be sensitive to the requirements set by international partners. As a </w:t>
      </w:r>
      <w:proofErr w:type="spellStart"/>
      <w:r w:rsidR="006C7B1A" w:rsidRPr="006C7B1A">
        <w:rPr>
          <w:rFonts w:eastAsia="Times New Roman" w:cstheme="minorHAnsi"/>
          <w:color w:val="656565"/>
          <w:lang w:eastAsia="en-GB"/>
        </w:rPr>
        <w:t>Savonia</w:t>
      </w:r>
      <w:proofErr w:type="spellEnd"/>
      <w:r w:rsidR="006C7B1A" w:rsidRPr="006C7B1A">
        <w:rPr>
          <w:rFonts w:eastAsia="Times New Roman" w:cstheme="minorHAnsi"/>
          <w:color w:val="656565"/>
          <w:lang w:eastAsia="en-GB"/>
        </w:rPr>
        <w:t xml:space="preserve"> B</w:t>
      </w:r>
      <w:r w:rsidR="00E00B63">
        <w:rPr>
          <w:rFonts w:eastAsia="Times New Roman" w:cstheme="minorHAnsi"/>
          <w:color w:val="656565"/>
          <w:lang w:eastAsia="en-GB"/>
        </w:rPr>
        <w:t xml:space="preserve">Eng </w:t>
      </w:r>
      <w:r w:rsidR="006C7B1A" w:rsidRPr="006C7B1A">
        <w:rPr>
          <w:rFonts w:eastAsia="Times New Roman" w:cstheme="minorHAnsi"/>
          <w:color w:val="656565"/>
          <w:lang w:eastAsia="en-GB"/>
        </w:rPr>
        <w:t xml:space="preserve"> you will become especially skilled in the application and service development in digital health and industrial internet sectors which makes you an asset for example to small and medium-sized companies going global. When you graduate, you are able to operate fluently in multicultural teams and guide your team </w:t>
      </w:r>
      <w:r w:rsidR="00AD0D7A">
        <w:rPr>
          <w:rFonts w:eastAsia="Times New Roman" w:cstheme="minorHAnsi"/>
          <w:color w:val="656565"/>
          <w:lang w:eastAsia="en-GB"/>
        </w:rPr>
        <w:t xml:space="preserve">towards objectives. </w:t>
      </w:r>
      <w:proofErr w:type="spellStart"/>
      <w:r w:rsidR="00AD0D7A">
        <w:rPr>
          <w:rFonts w:eastAsia="Times New Roman" w:cstheme="minorHAnsi"/>
          <w:color w:val="656565"/>
          <w:lang w:eastAsia="en-GB"/>
        </w:rPr>
        <w:t>Savonia</w:t>
      </w:r>
      <w:proofErr w:type="spellEnd"/>
      <w:r w:rsidR="00AD0D7A">
        <w:rPr>
          <w:rFonts w:eastAsia="Times New Roman" w:cstheme="minorHAnsi"/>
          <w:color w:val="656565"/>
          <w:lang w:eastAsia="en-GB"/>
        </w:rPr>
        <w:t xml:space="preserve"> BEngs</w:t>
      </w:r>
      <w:r w:rsidR="006C7B1A" w:rsidRPr="006C7B1A">
        <w:rPr>
          <w:rFonts w:eastAsia="Times New Roman" w:cstheme="minorHAnsi"/>
          <w:color w:val="656565"/>
          <w:lang w:eastAsia="en-GB"/>
        </w:rPr>
        <w:t xml:space="preserve"> work in service and product design, research and </w:t>
      </w:r>
      <w:proofErr w:type="gramStart"/>
      <w:r w:rsidR="006C7B1A" w:rsidRPr="006C7B1A">
        <w:rPr>
          <w:rFonts w:eastAsia="Times New Roman" w:cstheme="minorHAnsi"/>
          <w:color w:val="656565"/>
          <w:lang w:eastAsia="en-GB"/>
        </w:rPr>
        <w:t>sales  and</w:t>
      </w:r>
      <w:proofErr w:type="gramEnd"/>
      <w:r w:rsidR="006C7B1A" w:rsidRPr="006C7B1A">
        <w:rPr>
          <w:rFonts w:eastAsia="Times New Roman" w:cstheme="minorHAnsi"/>
          <w:color w:val="656565"/>
          <w:lang w:eastAsia="en-GB"/>
        </w:rPr>
        <w:t xml:space="preserve"> other international activities.</w:t>
      </w:r>
    </w:p>
    <w:p w:rsidR="006C7B1A" w:rsidRPr="006C7B1A" w:rsidRDefault="006C7B1A" w:rsidP="006C7B1A">
      <w:pPr>
        <w:spacing w:after="150" w:line="300" w:lineRule="atLeast"/>
        <w:rPr>
          <w:rFonts w:eastAsia="Times New Roman" w:cstheme="minorHAnsi"/>
          <w:color w:val="656565"/>
          <w:lang w:eastAsia="en-GB"/>
        </w:rPr>
      </w:pPr>
      <w:r>
        <w:rPr>
          <w:rFonts w:eastAsia="Times New Roman" w:cstheme="minorHAnsi"/>
          <w:b/>
          <w:bCs/>
          <w:color w:val="656565"/>
          <w:lang w:eastAsia="en-GB"/>
        </w:rPr>
        <w:t>Specialisation</w:t>
      </w:r>
      <w:r w:rsidRPr="006C7B1A">
        <w:rPr>
          <w:rFonts w:eastAsia="Times New Roman" w:cstheme="minorHAnsi"/>
          <w:b/>
          <w:bCs/>
          <w:color w:val="656565"/>
          <w:lang w:eastAsia="en-GB"/>
        </w:rPr>
        <w:t>:</w:t>
      </w:r>
    </w:p>
    <w:p w:rsidR="006C7B1A" w:rsidRPr="006C7B1A" w:rsidRDefault="003D716D" w:rsidP="006C7B1A">
      <w:pPr>
        <w:spacing w:after="150" w:line="300" w:lineRule="atLeast"/>
        <w:rPr>
          <w:rFonts w:eastAsia="Times New Roman" w:cstheme="minorHAnsi"/>
          <w:color w:val="656565"/>
          <w:lang w:eastAsia="en-GB"/>
        </w:rPr>
      </w:pPr>
      <w:r>
        <w:rPr>
          <w:rFonts w:eastAsia="Times New Roman" w:cstheme="minorHAnsi"/>
          <w:color w:val="656565"/>
          <w:lang w:eastAsia="en-GB"/>
        </w:rPr>
        <w:t xml:space="preserve">Our </w:t>
      </w:r>
      <w:proofErr w:type="gramStart"/>
      <w:r>
        <w:rPr>
          <w:rFonts w:eastAsia="Times New Roman" w:cstheme="minorHAnsi"/>
          <w:color w:val="656565"/>
          <w:lang w:eastAsia="en-GB"/>
        </w:rPr>
        <w:t xml:space="preserve">Bachelor </w:t>
      </w:r>
      <w:r w:rsidR="006C7B1A" w:rsidRPr="006C7B1A">
        <w:rPr>
          <w:rFonts w:eastAsia="Times New Roman" w:cstheme="minorHAnsi"/>
          <w:color w:val="656565"/>
          <w:lang w:eastAsia="en-GB"/>
        </w:rPr>
        <w:t xml:space="preserve"> programme</w:t>
      </w:r>
      <w:proofErr w:type="gramEnd"/>
      <w:r w:rsidR="006C7B1A" w:rsidRPr="006C7B1A">
        <w:rPr>
          <w:rFonts w:eastAsia="Times New Roman" w:cstheme="minorHAnsi"/>
          <w:color w:val="656565"/>
          <w:lang w:eastAsia="en-GB"/>
        </w:rPr>
        <w:t xml:space="preserve"> contains  a specialisation in internet of things technology.  </w:t>
      </w:r>
    </w:p>
    <w:p w:rsidR="00F86410" w:rsidRDefault="00F86410" w:rsidP="00972FB4">
      <w:pPr>
        <w:pStyle w:val="NoSpacing"/>
        <w:rPr>
          <w:rFonts w:asciiTheme="minorHAnsi" w:hAnsiTheme="minorHAnsi" w:cstheme="minorHAnsi"/>
          <w:color w:val="000000"/>
          <w:sz w:val="22"/>
          <w:szCs w:val="22"/>
          <w:lang w:val="en-US"/>
        </w:rPr>
      </w:pPr>
    </w:p>
    <w:p w:rsidR="00972FB4" w:rsidRDefault="00972FB4" w:rsidP="00972FB4">
      <w:pPr>
        <w:pStyle w:val="NoSpacing"/>
        <w:rPr>
          <w:rFonts w:asciiTheme="minorHAnsi" w:hAnsiTheme="minorHAnsi" w:cstheme="minorHAnsi"/>
          <w:color w:val="000000"/>
          <w:sz w:val="22"/>
          <w:szCs w:val="22"/>
          <w:lang w:val="en-US"/>
        </w:rPr>
      </w:pPr>
    </w:p>
    <w:p w:rsidR="008D4A00" w:rsidRDefault="008D4A00" w:rsidP="00972FB4">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p>
    <w:p w:rsidR="008D4A00" w:rsidRDefault="008D4A00" w:rsidP="00972FB4">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p>
    <w:p w:rsidR="008D4A00" w:rsidRDefault="008D4A00" w:rsidP="00972FB4">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p>
    <w:p w:rsidR="008D4A00" w:rsidRDefault="008D4A00" w:rsidP="00972FB4">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p>
    <w:p w:rsidR="008D4A00" w:rsidRDefault="008D4A00" w:rsidP="00972FB4">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p>
    <w:p w:rsidR="008D4A00" w:rsidRDefault="008D4A00" w:rsidP="00972FB4">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p>
    <w:p w:rsidR="008D4A00" w:rsidRDefault="008D4A00" w:rsidP="00972FB4">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p>
    <w:p w:rsidR="008D4A00" w:rsidRDefault="008D4A00" w:rsidP="00972FB4">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p>
    <w:p w:rsidR="00972FB4" w:rsidRPr="008D4A00" w:rsidRDefault="000042A4" w:rsidP="00972FB4">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8D4A00">
        <w:rPr>
          <w:rFonts w:ascii="Times New Roman" w:eastAsia="Times New Roman" w:hAnsi="Times New Roman" w:cs="Times New Roman"/>
          <w:b/>
          <w:bCs/>
          <w:sz w:val="36"/>
          <w:szCs w:val="36"/>
          <w:lang w:eastAsia="en-GB"/>
        </w:rPr>
        <w:t xml:space="preserve">XXXX </w:t>
      </w:r>
      <w:r w:rsidR="008D4A00" w:rsidRPr="008D4A00">
        <w:rPr>
          <w:rFonts w:ascii="Times New Roman" w:hAnsi="Times New Roman" w:cs="Times New Roman"/>
          <w:b/>
          <w:bCs/>
          <w:sz w:val="36"/>
          <w:szCs w:val="36"/>
          <w:lang w:val="en-US"/>
        </w:rPr>
        <w:t>Bachelor of Engineering in Internet of Things</w:t>
      </w:r>
    </w:p>
    <w:p w:rsidR="00972FB4" w:rsidRPr="006C7B1A" w:rsidRDefault="00972FB4" w:rsidP="00972FB4">
      <w:pPr>
        <w:spacing w:before="100" w:beforeAutospacing="1" w:after="100" w:afterAutospacing="1" w:line="240" w:lineRule="auto"/>
        <w:outlineLvl w:val="2"/>
        <w:rPr>
          <w:rFonts w:eastAsia="Times New Roman" w:cstheme="minorHAnsi"/>
          <w:b/>
          <w:bCs/>
          <w:lang w:eastAsia="en-GB"/>
        </w:rPr>
      </w:pPr>
      <w:r w:rsidRPr="006C7B1A">
        <w:rPr>
          <w:rFonts w:eastAsia="Times New Roman" w:cstheme="minorHAnsi"/>
          <w:b/>
          <w:bCs/>
          <w:lang w:eastAsia="en-GB"/>
        </w:rPr>
        <w:t>Competence Standards</w:t>
      </w:r>
      <w:r w:rsidR="006C7B1A">
        <w:rPr>
          <w:rFonts w:eastAsia="Times New Roman" w:cstheme="minorHAnsi"/>
          <w:b/>
          <w:bCs/>
          <w:lang w:eastAsia="en-GB"/>
        </w:rPr>
        <w:t xml:space="preserve">: </w:t>
      </w:r>
    </w:p>
    <w:p w:rsidR="00972FB4" w:rsidRPr="00972FB4" w:rsidRDefault="008D4A00" w:rsidP="00972FB4">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br/>
        <w:t xml:space="preserve">The qualification of a </w:t>
      </w:r>
      <w:r w:rsidRPr="008D4A00">
        <w:rPr>
          <w:rFonts w:ascii="Calibri" w:hAnsi="Calibri" w:cs="Calibri"/>
          <w:bCs/>
          <w:lang w:val="en-US"/>
        </w:rPr>
        <w:t>Bachelor of Engineering in Internet of Things</w:t>
      </w:r>
      <w:r>
        <w:rPr>
          <w:rFonts w:ascii="Calibri" w:hAnsi="Calibri" w:cs="Calibri"/>
          <w:b/>
          <w:bCs/>
          <w:lang w:val="en-US"/>
        </w:rPr>
        <w:t xml:space="preserve"> </w:t>
      </w:r>
      <w:r w:rsidR="00972FB4" w:rsidRPr="00972FB4">
        <w:rPr>
          <w:rFonts w:ascii="Times New Roman" w:eastAsia="Times New Roman" w:hAnsi="Times New Roman" w:cs="Times New Roman"/>
          <w:sz w:val="24"/>
          <w:szCs w:val="24"/>
          <w:lang w:eastAsia="en-GB"/>
        </w:rPr>
        <w:t xml:space="preserve">is at the European and Finnish level 6. (The national framework of qualifications and other learning). </w:t>
      </w:r>
    </w:p>
    <w:p w:rsidR="00972FB4" w:rsidRPr="000F3BC6" w:rsidRDefault="00972FB4" w:rsidP="00972FB4">
      <w:pPr>
        <w:pStyle w:val="NoSpacing"/>
        <w:spacing w:line="360" w:lineRule="auto"/>
        <w:rPr>
          <w:i/>
          <w:color w:val="385623" w:themeColor="accent6" w:themeShade="80"/>
          <w:sz w:val="24"/>
          <w:lang w:val="en-US"/>
        </w:rPr>
      </w:pPr>
    </w:p>
    <w:p w:rsidR="00972FB4" w:rsidRPr="00D7210D" w:rsidRDefault="00972FB4" w:rsidP="00972FB4">
      <w:pPr>
        <w:spacing w:line="240" w:lineRule="auto"/>
        <w:rPr>
          <w:rFonts w:cstheme="minorHAnsi"/>
          <w:sz w:val="16"/>
          <w:szCs w:val="16"/>
          <w:lang w:val="en-US"/>
        </w:rPr>
      </w:pPr>
      <w:bookmarkStart w:id="0" w:name="kompetenssit1"/>
    </w:p>
    <w:tbl>
      <w:tblPr>
        <w:tblStyle w:val="TableGrid"/>
        <w:tblW w:w="12299" w:type="dxa"/>
        <w:tblLook w:val="04A0" w:firstRow="1" w:lastRow="0" w:firstColumn="1" w:lastColumn="0" w:noHBand="0" w:noVBand="1"/>
      </w:tblPr>
      <w:tblGrid>
        <w:gridCol w:w="3510"/>
        <w:gridCol w:w="8789"/>
      </w:tblGrid>
      <w:tr w:rsidR="00972FB4" w:rsidRPr="00F86410" w:rsidTr="009A671E">
        <w:tc>
          <w:tcPr>
            <w:tcW w:w="3510" w:type="dxa"/>
            <w:tcBorders>
              <w:bottom w:val="single" w:sz="4" w:space="0" w:color="000000" w:themeColor="text1"/>
            </w:tcBorders>
            <w:shd w:val="clear" w:color="auto" w:fill="F4B083" w:themeFill="accent2" w:themeFillTint="99"/>
          </w:tcPr>
          <w:p w:rsidR="00972FB4" w:rsidRPr="008D4A00" w:rsidRDefault="008D4A00" w:rsidP="009A671E">
            <w:pPr>
              <w:ind w:left="720"/>
              <w:rPr>
                <w:rFonts w:asciiTheme="minorHAnsi" w:hAnsiTheme="minorHAnsi" w:cstheme="minorHAnsi"/>
                <w:b/>
                <w:sz w:val="22"/>
                <w:szCs w:val="22"/>
                <w:lang w:val="en-GB"/>
              </w:rPr>
            </w:pPr>
            <w:r>
              <w:rPr>
                <w:rFonts w:cs="Calibri"/>
                <w:b/>
                <w:bCs/>
                <w:lang w:val="en-US"/>
              </w:rPr>
              <w:t>Bachelor of Engineering in Internet of Things</w:t>
            </w:r>
          </w:p>
        </w:tc>
        <w:tc>
          <w:tcPr>
            <w:tcW w:w="8789" w:type="dxa"/>
            <w:shd w:val="clear" w:color="auto" w:fill="F4B083" w:themeFill="accent2" w:themeFillTint="99"/>
          </w:tcPr>
          <w:p w:rsidR="00972FB4" w:rsidRPr="00F86410" w:rsidRDefault="00972FB4" w:rsidP="009A671E">
            <w:pPr>
              <w:jc w:val="both"/>
              <w:rPr>
                <w:rFonts w:asciiTheme="minorHAnsi" w:hAnsiTheme="minorHAnsi" w:cstheme="minorHAnsi"/>
                <w:b/>
                <w:sz w:val="22"/>
                <w:szCs w:val="22"/>
                <w:lang w:val="en-US"/>
              </w:rPr>
            </w:pPr>
            <w:r w:rsidRPr="00F86410">
              <w:rPr>
                <w:rFonts w:asciiTheme="minorHAnsi" w:hAnsiTheme="minorHAnsi" w:cstheme="minorHAnsi"/>
                <w:b/>
                <w:sz w:val="22"/>
                <w:szCs w:val="22"/>
                <w:lang w:val="en-US"/>
              </w:rPr>
              <w:t xml:space="preserve">Description of the competence </w:t>
            </w:r>
          </w:p>
          <w:p w:rsidR="00972FB4" w:rsidRPr="00F86410" w:rsidRDefault="00972FB4" w:rsidP="009A671E">
            <w:pPr>
              <w:jc w:val="both"/>
              <w:rPr>
                <w:rFonts w:asciiTheme="minorHAnsi" w:hAnsiTheme="minorHAnsi" w:cstheme="minorHAnsi"/>
                <w:b/>
                <w:sz w:val="22"/>
                <w:szCs w:val="22"/>
                <w:lang w:val="en-US"/>
              </w:rPr>
            </w:pPr>
            <w:r w:rsidRPr="00F86410">
              <w:rPr>
                <w:rFonts w:asciiTheme="minorHAnsi" w:hAnsiTheme="minorHAnsi" w:cstheme="minorHAnsi"/>
                <w:b/>
                <w:sz w:val="22"/>
                <w:szCs w:val="22"/>
                <w:lang w:val="en-US"/>
              </w:rPr>
              <w:t>Bachelor of Engineering</w:t>
            </w:r>
          </w:p>
        </w:tc>
      </w:tr>
      <w:tr w:rsidR="00972FB4" w:rsidRPr="00F86410" w:rsidTr="009A671E">
        <w:tc>
          <w:tcPr>
            <w:tcW w:w="3510" w:type="dxa"/>
            <w:shd w:val="clear" w:color="auto" w:fill="BFBFBF" w:themeFill="background1" w:themeFillShade="BF"/>
          </w:tcPr>
          <w:p w:rsidR="00972FB4" w:rsidRPr="00F86410" w:rsidRDefault="00972FB4" w:rsidP="009A671E">
            <w:pPr>
              <w:rPr>
                <w:rFonts w:asciiTheme="minorHAnsi" w:hAnsiTheme="minorHAnsi" w:cstheme="minorHAnsi"/>
                <w:b/>
                <w:bCs/>
                <w:sz w:val="22"/>
                <w:szCs w:val="22"/>
                <w:lang w:val="en-GB"/>
              </w:rPr>
            </w:pPr>
            <w:proofErr w:type="spellStart"/>
            <w:r w:rsidRPr="00F86410">
              <w:rPr>
                <w:rFonts w:asciiTheme="minorHAnsi" w:hAnsiTheme="minorHAnsi" w:cstheme="minorHAnsi"/>
                <w:b/>
                <w:bCs/>
                <w:sz w:val="22"/>
                <w:szCs w:val="22"/>
                <w:lang w:val="en-GB"/>
              </w:rPr>
              <w:t>Electrotechnical</w:t>
            </w:r>
            <w:proofErr w:type="spellEnd"/>
            <w:r w:rsidRPr="00F86410">
              <w:rPr>
                <w:rFonts w:asciiTheme="minorHAnsi" w:hAnsiTheme="minorHAnsi" w:cstheme="minorHAnsi"/>
                <w:b/>
                <w:bCs/>
                <w:sz w:val="22"/>
                <w:szCs w:val="22"/>
                <w:lang w:val="en-GB"/>
              </w:rPr>
              <w:t xml:space="preserve"> and Other Basic Competence</w:t>
            </w:r>
          </w:p>
          <w:p w:rsidR="00972FB4" w:rsidRPr="00F86410" w:rsidRDefault="00972FB4" w:rsidP="009A671E">
            <w:pPr>
              <w:pStyle w:val="Default"/>
              <w:rPr>
                <w:rFonts w:asciiTheme="minorHAnsi" w:hAnsiTheme="minorHAnsi" w:cstheme="minorHAnsi"/>
                <w:b/>
                <w:color w:val="auto"/>
                <w:sz w:val="22"/>
                <w:szCs w:val="22"/>
                <w:lang w:val="fi-FI"/>
              </w:rPr>
            </w:pPr>
          </w:p>
          <w:p w:rsidR="00972FB4" w:rsidRPr="00F86410" w:rsidRDefault="00972FB4" w:rsidP="009A671E">
            <w:pPr>
              <w:pStyle w:val="Default"/>
              <w:rPr>
                <w:rFonts w:asciiTheme="minorHAnsi" w:hAnsiTheme="minorHAnsi" w:cstheme="minorHAnsi"/>
                <w:sz w:val="22"/>
                <w:szCs w:val="22"/>
                <w:lang w:val="fi-FI"/>
              </w:rPr>
            </w:pPr>
          </w:p>
        </w:tc>
        <w:tc>
          <w:tcPr>
            <w:tcW w:w="8789" w:type="dxa"/>
          </w:tcPr>
          <w:p w:rsidR="00972FB4" w:rsidRPr="00F86410" w:rsidRDefault="00972FB4" w:rsidP="00972FB4">
            <w:pPr>
              <w:pStyle w:val="Default"/>
              <w:numPr>
                <w:ilvl w:val="0"/>
                <w:numId w:val="1"/>
              </w:numPr>
              <w:ind w:left="315" w:hanging="218"/>
              <w:rPr>
                <w:rFonts w:asciiTheme="minorHAnsi" w:hAnsiTheme="minorHAnsi" w:cstheme="minorHAnsi"/>
                <w:sz w:val="22"/>
                <w:szCs w:val="22"/>
              </w:rPr>
            </w:pPr>
            <w:r w:rsidRPr="00F86410">
              <w:rPr>
                <w:rFonts w:asciiTheme="minorHAnsi" w:hAnsiTheme="minorHAnsi" w:cstheme="minorHAnsi"/>
                <w:sz w:val="22"/>
                <w:szCs w:val="22"/>
              </w:rPr>
              <w:t>Is able to apply mathematical methods and tools to describe the phenomena of the field and to solve problems</w:t>
            </w:r>
          </w:p>
          <w:p w:rsidR="00972FB4" w:rsidRPr="00F86410" w:rsidRDefault="00972FB4" w:rsidP="00972FB4">
            <w:pPr>
              <w:pStyle w:val="Default"/>
              <w:numPr>
                <w:ilvl w:val="0"/>
                <w:numId w:val="1"/>
              </w:numPr>
              <w:ind w:left="315" w:hanging="218"/>
              <w:rPr>
                <w:rFonts w:asciiTheme="minorHAnsi" w:hAnsiTheme="minorHAnsi" w:cstheme="minorHAnsi"/>
                <w:sz w:val="22"/>
                <w:szCs w:val="22"/>
              </w:rPr>
            </w:pPr>
            <w:r w:rsidRPr="00F86410">
              <w:rPr>
                <w:rFonts w:asciiTheme="minorHAnsi" w:hAnsiTheme="minorHAnsi" w:cstheme="minorHAnsi"/>
                <w:sz w:val="22"/>
                <w:szCs w:val="22"/>
              </w:rPr>
              <w:t>Is familiar with the important physical laws used in the applications of the field, especially regarding the field of electromagnetic phenomena</w:t>
            </w:r>
          </w:p>
          <w:p w:rsidR="00972FB4" w:rsidRPr="00F86410" w:rsidRDefault="00972FB4" w:rsidP="00972FB4">
            <w:pPr>
              <w:pStyle w:val="Default"/>
              <w:numPr>
                <w:ilvl w:val="0"/>
                <w:numId w:val="1"/>
              </w:numPr>
              <w:ind w:left="315" w:hanging="218"/>
              <w:rPr>
                <w:rFonts w:asciiTheme="minorHAnsi" w:hAnsiTheme="minorHAnsi" w:cstheme="minorHAnsi"/>
                <w:sz w:val="22"/>
                <w:szCs w:val="22"/>
              </w:rPr>
            </w:pPr>
            <w:r w:rsidRPr="00F86410">
              <w:rPr>
                <w:rFonts w:asciiTheme="minorHAnsi" w:hAnsiTheme="minorHAnsi" w:cstheme="minorHAnsi"/>
                <w:sz w:val="22"/>
                <w:szCs w:val="22"/>
              </w:rPr>
              <w:t>Is familiar with the components of electromagnetism and the basic connections</w:t>
            </w:r>
          </w:p>
          <w:p w:rsidR="00972FB4" w:rsidRPr="00F86410" w:rsidRDefault="00972FB4" w:rsidP="00972FB4">
            <w:pPr>
              <w:pStyle w:val="Default"/>
              <w:numPr>
                <w:ilvl w:val="0"/>
                <w:numId w:val="1"/>
              </w:numPr>
              <w:ind w:left="315" w:hanging="218"/>
              <w:rPr>
                <w:rFonts w:asciiTheme="minorHAnsi" w:hAnsiTheme="minorHAnsi" w:cstheme="minorHAnsi"/>
                <w:sz w:val="22"/>
                <w:szCs w:val="22"/>
              </w:rPr>
            </w:pPr>
            <w:r w:rsidRPr="00F86410">
              <w:rPr>
                <w:rFonts w:asciiTheme="minorHAnsi" w:hAnsiTheme="minorHAnsi" w:cstheme="minorHAnsi"/>
                <w:sz w:val="22"/>
                <w:szCs w:val="22"/>
              </w:rPr>
              <w:t xml:space="preserve">Knows the basic measurements of </w:t>
            </w:r>
            <w:proofErr w:type="spellStart"/>
            <w:r w:rsidRPr="00F86410">
              <w:rPr>
                <w:rFonts w:asciiTheme="minorHAnsi" w:hAnsiTheme="minorHAnsi" w:cstheme="minorHAnsi"/>
                <w:sz w:val="22"/>
                <w:szCs w:val="22"/>
              </w:rPr>
              <w:t>electrotechnology</w:t>
            </w:r>
            <w:proofErr w:type="spellEnd"/>
          </w:p>
          <w:p w:rsidR="00972FB4" w:rsidRPr="00F86410" w:rsidRDefault="00972FB4" w:rsidP="00972FB4">
            <w:pPr>
              <w:pStyle w:val="Default"/>
              <w:numPr>
                <w:ilvl w:val="0"/>
                <w:numId w:val="1"/>
              </w:numPr>
              <w:ind w:left="315" w:hanging="218"/>
              <w:rPr>
                <w:rFonts w:asciiTheme="minorHAnsi" w:hAnsiTheme="minorHAnsi" w:cstheme="minorHAnsi"/>
                <w:sz w:val="22"/>
                <w:szCs w:val="22"/>
                <w:lang w:val="fi-FI"/>
              </w:rPr>
            </w:pPr>
            <w:proofErr w:type="spellStart"/>
            <w:r w:rsidRPr="00F86410">
              <w:rPr>
                <w:rFonts w:asciiTheme="minorHAnsi" w:hAnsiTheme="minorHAnsi" w:cstheme="minorHAnsi"/>
                <w:sz w:val="22"/>
                <w:szCs w:val="22"/>
                <w:lang w:val="fi-FI"/>
              </w:rPr>
              <w:t>Has</w:t>
            </w:r>
            <w:proofErr w:type="spellEnd"/>
            <w:r w:rsidRPr="00F86410">
              <w:rPr>
                <w:rFonts w:asciiTheme="minorHAnsi" w:hAnsiTheme="minorHAnsi" w:cstheme="minorHAnsi"/>
                <w:sz w:val="22"/>
                <w:szCs w:val="22"/>
                <w:lang w:val="fi-FI"/>
              </w:rPr>
              <w:t xml:space="preserve"> </w:t>
            </w:r>
            <w:proofErr w:type="spellStart"/>
            <w:r w:rsidRPr="00F86410">
              <w:rPr>
                <w:rFonts w:asciiTheme="minorHAnsi" w:hAnsiTheme="minorHAnsi" w:cstheme="minorHAnsi"/>
                <w:sz w:val="22"/>
                <w:szCs w:val="22"/>
                <w:lang w:val="fi-FI"/>
              </w:rPr>
              <w:t>the</w:t>
            </w:r>
            <w:proofErr w:type="spellEnd"/>
            <w:r w:rsidRPr="00F86410">
              <w:rPr>
                <w:rFonts w:asciiTheme="minorHAnsi" w:hAnsiTheme="minorHAnsi" w:cstheme="minorHAnsi"/>
                <w:sz w:val="22"/>
                <w:szCs w:val="22"/>
                <w:lang w:val="fi-FI"/>
              </w:rPr>
              <w:t xml:space="preserve"> </w:t>
            </w:r>
            <w:proofErr w:type="spellStart"/>
            <w:r w:rsidRPr="00F86410">
              <w:rPr>
                <w:rFonts w:asciiTheme="minorHAnsi" w:hAnsiTheme="minorHAnsi" w:cstheme="minorHAnsi"/>
                <w:sz w:val="22"/>
                <w:szCs w:val="22"/>
                <w:lang w:val="fi-FI"/>
              </w:rPr>
              <w:t>basic</w:t>
            </w:r>
            <w:proofErr w:type="spellEnd"/>
            <w:r w:rsidRPr="00F86410">
              <w:rPr>
                <w:rFonts w:asciiTheme="minorHAnsi" w:hAnsiTheme="minorHAnsi" w:cstheme="minorHAnsi"/>
                <w:sz w:val="22"/>
                <w:szCs w:val="22"/>
                <w:lang w:val="fi-FI"/>
              </w:rPr>
              <w:t xml:space="preserve"> ICT </w:t>
            </w:r>
            <w:proofErr w:type="spellStart"/>
            <w:r w:rsidRPr="00F86410">
              <w:rPr>
                <w:rFonts w:asciiTheme="minorHAnsi" w:hAnsiTheme="minorHAnsi" w:cstheme="minorHAnsi"/>
                <w:sz w:val="22"/>
                <w:szCs w:val="22"/>
                <w:lang w:val="fi-FI"/>
              </w:rPr>
              <w:t>skills</w:t>
            </w:r>
            <w:proofErr w:type="spellEnd"/>
          </w:p>
          <w:p w:rsidR="00972FB4" w:rsidRPr="00F86410" w:rsidRDefault="00972FB4" w:rsidP="009A671E">
            <w:pPr>
              <w:pStyle w:val="Default"/>
              <w:ind w:left="315"/>
              <w:rPr>
                <w:rFonts w:asciiTheme="minorHAnsi" w:hAnsiTheme="minorHAnsi" w:cstheme="minorHAnsi"/>
                <w:sz w:val="22"/>
                <w:szCs w:val="22"/>
                <w:lang w:val="fi-FI"/>
              </w:rPr>
            </w:pPr>
          </w:p>
        </w:tc>
      </w:tr>
      <w:tr w:rsidR="00972FB4" w:rsidRPr="00F86410" w:rsidTr="009A671E">
        <w:tc>
          <w:tcPr>
            <w:tcW w:w="3510" w:type="dxa"/>
            <w:shd w:val="clear" w:color="auto" w:fill="BFBFBF" w:themeFill="background1" w:themeFillShade="BF"/>
          </w:tcPr>
          <w:p w:rsidR="00972FB4" w:rsidRPr="00F86410" w:rsidRDefault="00972FB4" w:rsidP="009A671E">
            <w:pPr>
              <w:pStyle w:val="Default"/>
              <w:rPr>
                <w:rFonts w:asciiTheme="minorHAnsi" w:hAnsiTheme="minorHAnsi" w:cstheme="minorHAnsi"/>
                <w:b/>
                <w:color w:val="auto"/>
                <w:sz w:val="22"/>
                <w:szCs w:val="22"/>
              </w:rPr>
            </w:pPr>
            <w:r w:rsidRPr="00F86410">
              <w:rPr>
                <w:rFonts w:asciiTheme="minorHAnsi" w:hAnsiTheme="minorHAnsi" w:cstheme="minorHAnsi"/>
                <w:b/>
                <w:bCs/>
                <w:sz w:val="22"/>
                <w:szCs w:val="22"/>
                <w:lang w:val="en-GB"/>
              </w:rPr>
              <w:t>Design Competence</w:t>
            </w:r>
          </w:p>
          <w:p w:rsidR="00972FB4" w:rsidRPr="00F86410" w:rsidRDefault="00972FB4" w:rsidP="009A671E">
            <w:pPr>
              <w:pStyle w:val="Default"/>
              <w:rPr>
                <w:rFonts w:asciiTheme="minorHAnsi" w:hAnsiTheme="minorHAnsi" w:cstheme="minorHAnsi"/>
                <w:sz w:val="22"/>
                <w:szCs w:val="22"/>
                <w:lang w:val="fi-FI"/>
              </w:rPr>
            </w:pPr>
          </w:p>
        </w:tc>
        <w:tc>
          <w:tcPr>
            <w:tcW w:w="8789" w:type="dxa"/>
          </w:tcPr>
          <w:p w:rsidR="00972FB4" w:rsidRPr="00F86410" w:rsidRDefault="00972FB4" w:rsidP="00972FB4">
            <w:pPr>
              <w:pStyle w:val="Default"/>
              <w:numPr>
                <w:ilvl w:val="0"/>
                <w:numId w:val="1"/>
              </w:numPr>
              <w:ind w:left="315" w:hanging="218"/>
              <w:rPr>
                <w:rFonts w:asciiTheme="minorHAnsi" w:hAnsiTheme="minorHAnsi" w:cstheme="minorHAnsi"/>
                <w:sz w:val="22"/>
                <w:szCs w:val="22"/>
              </w:rPr>
            </w:pPr>
            <w:r w:rsidRPr="00F86410">
              <w:rPr>
                <w:rFonts w:asciiTheme="minorHAnsi" w:hAnsiTheme="minorHAnsi" w:cstheme="minorHAnsi"/>
                <w:sz w:val="22"/>
                <w:szCs w:val="22"/>
              </w:rPr>
              <w:t>Knows the methods and tools of hardware and software design in automation</w:t>
            </w:r>
          </w:p>
          <w:p w:rsidR="00972FB4" w:rsidRPr="00F86410" w:rsidRDefault="00972FB4" w:rsidP="00972FB4">
            <w:pPr>
              <w:pStyle w:val="Default"/>
              <w:numPr>
                <w:ilvl w:val="0"/>
                <w:numId w:val="1"/>
              </w:numPr>
              <w:ind w:left="315" w:hanging="218"/>
              <w:rPr>
                <w:rFonts w:asciiTheme="minorHAnsi" w:hAnsiTheme="minorHAnsi" w:cstheme="minorHAnsi"/>
                <w:sz w:val="22"/>
                <w:szCs w:val="22"/>
              </w:rPr>
            </w:pPr>
            <w:r w:rsidRPr="00F86410">
              <w:rPr>
                <w:rFonts w:asciiTheme="minorHAnsi" w:hAnsiTheme="minorHAnsi" w:cstheme="minorHAnsi"/>
                <w:sz w:val="22"/>
                <w:szCs w:val="22"/>
              </w:rPr>
              <w:t>Is able to dimension and select machines and components using techno-economic principles</w:t>
            </w:r>
          </w:p>
          <w:p w:rsidR="00972FB4" w:rsidRPr="00F86410" w:rsidRDefault="00972FB4" w:rsidP="00972FB4">
            <w:pPr>
              <w:pStyle w:val="Default"/>
              <w:numPr>
                <w:ilvl w:val="0"/>
                <w:numId w:val="1"/>
              </w:numPr>
              <w:ind w:left="315" w:hanging="218"/>
              <w:rPr>
                <w:rFonts w:asciiTheme="minorHAnsi" w:hAnsiTheme="minorHAnsi" w:cstheme="minorHAnsi"/>
                <w:sz w:val="22"/>
                <w:szCs w:val="22"/>
              </w:rPr>
            </w:pPr>
            <w:r w:rsidRPr="00F86410">
              <w:rPr>
                <w:rFonts w:asciiTheme="minorHAnsi" w:hAnsiTheme="minorHAnsi" w:cstheme="minorHAnsi"/>
                <w:sz w:val="22"/>
                <w:szCs w:val="22"/>
              </w:rPr>
              <w:t xml:space="preserve">Is able to produce </w:t>
            </w:r>
            <w:proofErr w:type="spellStart"/>
            <w:r w:rsidRPr="00F86410">
              <w:rPr>
                <w:rFonts w:asciiTheme="minorHAnsi" w:hAnsiTheme="minorHAnsi" w:cstheme="minorHAnsi"/>
                <w:sz w:val="22"/>
                <w:szCs w:val="22"/>
              </w:rPr>
              <w:t>standardised</w:t>
            </w:r>
            <w:proofErr w:type="spellEnd"/>
            <w:r w:rsidRPr="00F86410">
              <w:rPr>
                <w:rFonts w:asciiTheme="minorHAnsi" w:hAnsiTheme="minorHAnsi" w:cstheme="minorHAnsi"/>
                <w:sz w:val="22"/>
                <w:szCs w:val="22"/>
              </w:rPr>
              <w:t xml:space="preserve"> documentation</w:t>
            </w:r>
          </w:p>
          <w:p w:rsidR="00972FB4" w:rsidRPr="00F86410" w:rsidRDefault="00972FB4" w:rsidP="00972FB4">
            <w:pPr>
              <w:pStyle w:val="Default"/>
              <w:numPr>
                <w:ilvl w:val="0"/>
                <w:numId w:val="1"/>
              </w:numPr>
              <w:ind w:left="315" w:hanging="218"/>
              <w:rPr>
                <w:rFonts w:asciiTheme="minorHAnsi" w:hAnsiTheme="minorHAnsi" w:cstheme="minorHAnsi"/>
                <w:sz w:val="22"/>
                <w:szCs w:val="22"/>
              </w:rPr>
            </w:pPr>
            <w:r w:rsidRPr="00F86410">
              <w:rPr>
                <w:rFonts w:asciiTheme="minorHAnsi" w:hAnsiTheme="minorHAnsi" w:cstheme="minorHAnsi"/>
                <w:sz w:val="22"/>
                <w:szCs w:val="22"/>
              </w:rPr>
              <w:t>Understands the importance of standards and is able to apply them in every design phase of the field</w:t>
            </w:r>
          </w:p>
          <w:p w:rsidR="00972FB4" w:rsidRPr="00F86410" w:rsidRDefault="00972FB4" w:rsidP="00972FB4">
            <w:pPr>
              <w:pStyle w:val="Default"/>
              <w:numPr>
                <w:ilvl w:val="0"/>
                <w:numId w:val="1"/>
              </w:numPr>
              <w:ind w:left="315" w:hanging="218"/>
              <w:rPr>
                <w:rFonts w:asciiTheme="minorHAnsi" w:hAnsiTheme="minorHAnsi" w:cstheme="minorHAnsi"/>
                <w:sz w:val="22"/>
                <w:szCs w:val="22"/>
              </w:rPr>
            </w:pPr>
            <w:r w:rsidRPr="00F86410">
              <w:rPr>
                <w:rFonts w:asciiTheme="minorHAnsi" w:hAnsiTheme="minorHAnsi" w:cstheme="minorHAnsi"/>
                <w:sz w:val="22"/>
                <w:szCs w:val="22"/>
              </w:rPr>
              <w:t>Is familiar with the significance of the quality system</w:t>
            </w:r>
          </w:p>
          <w:p w:rsidR="00972FB4" w:rsidRPr="00F86410" w:rsidRDefault="00972FB4" w:rsidP="00972FB4">
            <w:pPr>
              <w:pStyle w:val="Default"/>
              <w:numPr>
                <w:ilvl w:val="0"/>
                <w:numId w:val="1"/>
              </w:numPr>
              <w:ind w:left="315" w:hanging="218"/>
              <w:rPr>
                <w:rFonts w:asciiTheme="minorHAnsi" w:hAnsiTheme="minorHAnsi" w:cstheme="minorHAnsi"/>
                <w:sz w:val="22"/>
                <w:szCs w:val="22"/>
                <w:lang w:val="fi-FI"/>
              </w:rPr>
            </w:pPr>
            <w:proofErr w:type="spellStart"/>
            <w:r w:rsidRPr="00F86410">
              <w:rPr>
                <w:rFonts w:asciiTheme="minorHAnsi" w:hAnsiTheme="minorHAnsi" w:cstheme="minorHAnsi"/>
                <w:sz w:val="22"/>
                <w:szCs w:val="22"/>
                <w:lang w:val="fi-FI"/>
              </w:rPr>
              <w:t>Understands</w:t>
            </w:r>
            <w:proofErr w:type="spellEnd"/>
            <w:r w:rsidRPr="00F86410">
              <w:rPr>
                <w:rFonts w:asciiTheme="minorHAnsi" w:hAnsiTheme="minorHAnsi" w:cstheme="minorHAnsi"/>
                <w:sz w:val="22"/>
                <w:szCs w:val="22"/>
                <w:lang w:val="fi-FI"/>
              </w:rPr>
              <w:t xml:space="preserve"> </w:t>
            </w:r>
            <w:proofErr w:type="spellStart"/>
            <w:r w:rsidRPr="00F86410">
              <w:rPr>
                <w:rFonts w:asciiTheme="minorHAnsi" w:hAnsiTheme="minorHAnsi" w:cstheme="minorHAnsi"/>
                <w:sz w:val="22"/>
                <w:szCs w:val="22"/>
                <w:lang w:val="fi-FI"/>
              </w:rPr>
              <w:t>the</w:t>
            </w:r>
            <w:proofErr w:type="spellEnd"/>
            <w:r w:rsidRPr="00F86410">
              <w:rPr>
                <w:rFonts w:asciiTheme="minorHAnsi" w:hAnsiTheme="minorHAnsi" w:cstheme="minorHAnsi"/>
                <w:sz w:val="22"/>
                <w:szCs w:val="22"/>
                <w:lang w:val="fi-FI"/>
              </w:rPr>
              <w:t xml:space="preserve"> </w:t>
            </w:r>
            <w:proofErr w:type="spellStart"/>
            <w:r w:rsidRPr="00F86410">
              <w:rPr>
                <w:rFonts w:asciiTheme="minorHAnsi" w:hAnsiTheme="minorHAnsi" w:cstheme="minorHAnsi"/>
                <w:sz w:val="22"/>
                <w:szCs w:val="22"/>
                <w:lang w:val="fi-FI"/>
              </w:rPr>
              <w:t>product</w:t>
            </w:r>
            <w:proofErr w:type="spellEnd"/>
            <w:r w:rsidRPr="00F86410">
              <w:rPr>
                <w:rFonts w:asciiTheme="minorHAnsi" w:hAnsiTheme="minorHAnsi" w:cstheme="minorHAnsi"/>
                <w:sz w:val="22"/>
                <w:szCs w:val="22"/>
                <w:lang w:val="fi-FI"/>
              </w:rPr>
              <w:t xml:space="preserve"> life </w:t>
            </w:r>
            <w:proofErr w:type="spellStart"/>
            <w:r w:rsidRPr="00F86410">
              <w:rPr>
                <w:rFonts w:asciiTheme="minorHAnsi" w:hAnsiTheme="minorHAnsi" w:cstheme="minorHAnsi"/>
                <w:sz w:val="22"/>
                <w:szCs w:val="22"/>
                <w:lang w:val="fi-FI"/>
              </w:rPr>
              <w:t>cycle</w:t>
            </w:r>
            <w:proofErr w:type="spellEnd"/>
          </w:p>
          <w:p w:rsidR="00972FB4" w:rsidRPr="00F86410" w:rsidRDefault="00972FB4" w:rsidP="009A671E">
            <w:pPr>
              <w:pStyle w:val="Default"/>
              <w:ind w:left="97"/>
              <w:rPr>
                <w:rFonts w:asciiTheme="minorHAnsi" w:hAnsiTheme="minorHAnsi" w:cstheme="minorHAnsi"/>
                <w:sz w:val="22"/>
                <w:szCs w:val="22"/>
                <w:lang w:val="fi-FI"/>
              </w:rPr>
            </w:pPr>
          </w:p>
        </w:tc>
      </w:tr>
      <w:tr w:rsidR="00972FB4" w:rsidRPr="00F86410" w:rsidTr="009A671E">
        <w:tc>
          <w:tcPr>
            <w:tcW w:w="3510" w:type="dxa"/>
            <w:shd w:val="clear" w:color="auto" w:fill="BFBFBF" w:themeFill="background1" w:themeFillShade="BF"/>
          </w:tcPr>
          <w:p w:rsidR="00972FB4" w:rsidRPr="00F86410" w:rsidRDefault="00972FB4" w:rsidP="009A671E">
            <w:pPr>
              <w:pStyle w:val="Default"/>
              <w:rPr>
                <w:rFonts w:asciiTheme="minorHAnsi" w:hAnsiTheme="minorHAnsi" w:cstheme="minorHAnsi"/>
                <w:b/>
                <w:bCs/>
                <w:sz w:val="22"/>
                <w:szCs w:val="22"/>
                <w:lang w:val="en-GB"/>
              </w:rPr>
            </w:pPr>
            <w:r w:rsidRPr="00F86410">
              <w:rPr>
                <w:rFonts w:asciiTheme="minorHAnsi" w:hAnsiTheme="minorHAnsi" w:cstheme="minorHAnsi"/>
                <w:b/>
                <w:bCs/>
                <w:sz w:val="22"/>
                <w:szCs w:val="22"/>
                <w:lang w:val="en-GB"/>
              </w:rPr>
              <w:lastRenderedPageBreak/>
              <w:t>Competence in Business and Production Management</w:t>
            </w:r>
          </w:p>
        </w:tc>
        <w:tc>
          <w:tcPr>
            <w:tcW w:w="8789" w:type="dxa"/>
          </w:tcPr>
          <w:p w:rsidR="00972FB4" w:rsidRPr="00F86410" w:rsidRDefault="00972FB4" w:rsidP="00972FB4">
            <w:pPr>
              <w:pStyle w:val="Default"/>
              <w:numPr>
                <w:ilvl w:val="0"/>
                <w:numId w:val="1"/>
              </w:numPr>
              <w:ind w:left="315" w:hanging="218"/>
              <w:rPr>
                <w:rFonts w:asciiTheme="minorHAnsi" w:hAnsiTheme="minorHAnsi" w:cstheme="minorHAnsi"/>
                <w:sz w:val="22"/>
                <w:szCs w:val="22"/>
              </w:rPr>
            </w:pPr>
            <w:r w:rsidRPr="00F86410">
              <w:rPr>
                <w:rFonts w:asciiTheme="minorHAnsi" w:hAnsiTheme="minorHAnsi" w:cstheme="minorHAnsi"/>
                <w:sz w:val="22"/>
                <w:szCs w:val="22"/>
              </w:rPr>
              <w:t>Knows the prerequisites of profitable business and the most important tools of economical design and direction</w:t>
            </w:r>
          </w:p>
          <w:p w:rsidR="00972FB4" w:rsidRPr="00F86410" w:rsidRDefault="00972FB4" w:rsidP="00972FB4">
            <w:pPr>
              <w:pStyle w:val="Default"/>
              <w:numPr>
                <w:ilvl w:val="0"/>
                <w:numId w:val="1"/>
              </w:numPr>
              <w:ind w:left="315" w:hanging="218"/>
              <w:rPr>
                <w:rFonts w:asciiTheme="minorHAnsi" w:hAnsiTheme="minorHAnsi" w:cstheme="minorHAnsi"/>
                <w:sz w:val="22"/>
                <w:szCs w:val="22"/>
              </w:rPr>
            </w:pPr>
            <w:r w:rsidRPr="00F86410">
              <w:rPr>
                <w:rFonts w:asciiTheme="minorHAnsi" w:hAnsiTheme="minorHAnsi" w:cstheme="minorHAnsi"/>
                <w:sz w:val="22"/>
                <w:szCs w:val="22"/>
              </w:rPr>
              <w:t>Has the skills needed to take part in project work and to manage people, processes and projects</w:t>
            </w:r>
          </w:p>
          <w:p w:rsidR="00972FB4" w:rsidRPr="00F86410" w:rsidRDefault="00972FB4" w:rsidP="00972FB4">
            <w:pPr>
              <w:pStyle w:val="Default"/>
              <w:numPr>
                <w:ilvl w:val="0"/>
                <w:numId w:val="1"/>
              </w:numPr>
              <w:ind w:left="315" w:hanging="218"/>
              <w:rPr>
                <w:rFonts w:asciiTheme="minorHAnsi" w:hAnsiTheme="minorHAnsi" w:cstheme="minorHAnsi"/>
                <w:sz w:val="22"/>
                <w:szCs w:val="22"/>
              </w:rPr>
            </w:pPr>
            <w:r w:rsidRPr="00F86410">
              <w:rPr>
                <w:rFonts w:asciiTheme="minorHAnsi" w:hAnsiTheme="minorHAnsi" w:cstheme="minorHAnsi"/>
                <w:sz w:val="22"/>
                <w:szCs w:val="22"/>
              </w:rPr>
              <w:t>Is familiar with the basic principles of entrepreneurship, marketing and service</w:t>
            </w:r>
          </w:p>
          <w:p w:rsidR="00972FB4" w:rsidRPr="00F86410" w:rsidRDefault="00972FB4" w:rsidP="009A671E">
            <w:pPr>
              <w:pStyle w:val="Default"/>
              <w:ind w:left="97"/>
              <w:rPr>
                <w:rFonts w:asciiTheme="minorHAnsi" w:hAnsiTheme="minorHAnsi" w:cstheme="minorHAnsi"/>
                <w:sz w:val="22"/>
                <w:szCs w:val="22"/>
              </w:rPr>
            </w:pPr>
          </w:p>
        </w:tc>
      </w:tr>
      <w:tr w:rsidR="00972FB4" w:rsidRPr="00F86410" w:rsidTr="009A671E">
        <w:tc>
          <w:tcPr>
            <w:tcW w:w="3510" w:type="dxa"/>
            <w:shd w:val="clear" w:color="auto" w:fill="BFBFBF" w:themeFill="background1" w:themeFillShade="BF"/>
          </w:tcPr>
          <w:p w:rsidR="00972FB4" w:rsidRPr="00F86410" w:rsidRDefault="00972FB4" w:rsidP="009A671E">
            <w:pPr>
              <w:pStyle w:val="Default"/>
              <w:rPr>
                <w:rFonts w:asciiTheme="minorHAnsi" w:hAnsiTheme="minorHAnsi" w:cstheme="minorHAnsi"/>
                <w:b/>
                <w:bCs/>
                <w:sz w:val="22"/>
                <w:szCs w:val="22"/>
                <w:lang w:val="en-GB"/>
              </w:rPr>
            </w:pPr>
            <w:r w:rsidRPr="00F86410">
              <w:rPr>
                <w:rFonts w:asciiTheme="minorHAnsi" w:hAnsiTheme="minorHAnsi" w:cstheme="minorHAnsi"/>
                <w:b/>
                <w:bCs/>
                <w:sz w:val="22"/>
                <w:szCs w:val="22"/>
                <w:lang w:val="en-GB"/>
              </w:rPr>
              <w:t>Competence in the Design and Manufacturing of Electronics</w:t>
            </w:r>
          </w:p>
          <w:p w:rsidR="00972FB4" w:rsidRPr="00F86410" w:rsidRDefault="00972FB4" w:rsidP="009A671E">
            <w:pPr>
              <w:pStyle w:val="Default"/>
              <w:rPr>
                <w:rFonts w:asciiTheme="minorHAnsi" w:hAnsiTheme="minorHAnsi" w:cstheme="minorHAnsi"/>
                <w:b/>
                <w:bCs/>
                <w:sz w:val="22"/>
                <w:szCs w:val="22"/>
                <w:lang w:val="en-GB"/>
              </w:rPr>
            </w:pPr>
          </w:p>
        </w:tc>
        <w:tc>
          <w:tcPr>
            <w:tcW w:w="8789" w:type="dxa"/>
          </w:tcPr>
          <w:p w:rsidR="00972FB4" w:rsidRPr="00F86410" w:rsidRDefault="00972FB4" w:rsidP="00972FB4">
            <w:pPr>
              <w:pStyle w:val="Default"/>
              <w:numPr>
                <w:ilvl w:val="0"/>
                <w:numId w:val="1"/>
              </w:numPr>
              <w:ind w:left="315" w:hanging="218"/>
              <w:rPr>
                <w:rFonts w:asciiTheme="minorHAnsi" w:hAnsiTheme="minorHAnsi" w:cstheme="minorHAnsi"/>
                <w:sz w:val="22"/>
                <w:szCs w:val="22"/>
              </w:rPr>
            </w:pPr>
            <w:r w:rsidRPr="00F86410">
              <w:rPr>
                <w:rFonts w:asciiTheme="minorHAnsi" w:hAnsiTheme="minorHAnsi" w:cstheme="minorHAnsi"/>
                <w:sz w:val="22"/>
                <w:szCs w:val="22"/>
              </w:rPr>
              <w:t>Knows the stages of the design process of an electronic device and is able to use the design methods and tools of electronics</w:t>
            </w:r>
          </w:p>
          <w:p w:rsidR="00972FB4" w:rsidRPr="00F86410" w:rsidRDefault="00972FB4" w:rsidP="00972FB4">
            <w:pPr>
              <w:pStyle w:val="Default"/>
              <w:numPr>
                <w:ilvl w:val="0"/>
                <w:numId w:val="1"/>
              </w:numPr>
              <w:ind w:left="315" w:hanging="218"/>
              <w:rPr>
                <w:rFonts w:asciiTheme="minorHAnsi" w:hAnsiTheme="minorHAnsi" w:cstheme="minorHAnsi"/>
                <w:sz w:val="22"/>
                <w:szCs w:val="22"/>
              </w:rPr>
            </w:pPr>
            <w:r w:rsidRPr="00F86410">
              <w:rPr>
                <w:rFonts w:asciiTheme="minorHAnsi" w:hAnsiTheme="minorHAnsi" w:cstheme="minorHAnsi"/>
                <w:sz w:val="22"/>
                <w:szCs w:val="22"/>
              </w:rPr>
              <w:t>Is able to take into account the opportunities and restrictions of the production, manufacturing and testing technologies and methods while creating solutions which reliably function in the planned usage environment of the circuit/device</w:t>
            </w:r>
          </w:p>
          <w:p w:rsidR="00972FB4" w:rsidRPr="00F86410" w:rsidRDefault="00972FB4" w:rsidP="009A671E">
            <w:pPr>
              <w:pStyle w:val="Default"/>
              <w:ind w:left="315"/>
              <w:rPr>
                <w:rFonts w:asciiTheme="minorHAnsi" w:hAnsiTheme="minorHAnsi" w:cstheme="minorHAnsi"/>
                <w:sz w:val="22"/>
                <w:szCs w:val="22"/>
              </w:rPr>
            </w:pPr>
          </w:p>
        </w:tc>
      </w:tr>
      <w:tr w:rsidR="00972FB4" w:rsidRPr="00F86410" w:rsidTr="009A671E">
        <w:tc>
          <w:tcPr>
            <w:tcW w:w="3510" w:type="dxa"/>
            <w:shd w:val="clear" w:color="auto" w:fill="BFBFBF" w:themeFill="background1" w:themeFillShade="BF"/>
          </w:tcPr>
          <w:p w:rsidR="00972FB4" w:rsidRPr="00F86410" w:rsidRDefault="00972FB4" w:rsidP="009A671E">
            <w:pPr>
              <w:pStyle w:val="Default"/>
              <w:rPr>
                <w:rFonts w:asciiTheme="minorHAnsi" w:hAnsiTheme="minorHAnsi" w:cstheme="minorHAnsi"/>
                <w:b/>
                <w:bCs/>
                <w:sz w:val="22"/>
                <w:szCs w:val="22"/>
                <w:lang w:val="en-GB"/>
              </w:rPr>
            </w:pPr>
            <w:r w:rsidRPr="00F86410">
              <w:rPr>
                <w:rFonts w:asciiTheme="minorHAnsi" w:hAnsiTheme="minorHAnsi" w:cstheme="minorHAnsi"/>
                <w:b/>
                <w:bCs/>
                <w:sz w:val="22"/>
                <w:szCs w:val="22"/>
                <w:lang w:val="en-GB"/>
              </w:rPr>
              <w:t>Organisational Competence</w:t>
            </w:r>
          </w:p>
        </w:tc>
        <w:tc>
          <w:tcPr>
            <w:tcW w:w="8789" w:type="dxa"/>
          </w:tcPr>
          <w:p w:rsidR="00972FB4" w:rsidRPr="00F86410" w:rsidRDefault="00972FB4" w:rsidP="00972FB4">
            <w:pPr>
              <w:pStyle w:val="Default"/>
              <w:numPr>
                <w:ilvl w:val="0"/>
                <w:numId w:val="1"/>
              </w:numPr>
              <w:ind w:left="315" w:hanging="218"/>
              <w:rPr>
                <w:rFonts w:asciiTheme="minorHAnsi" w:hAnsiTheme="minorHAnsi" w:cstheme="minorHAnsi"/>
                <w:sz w:val="22"/>
                <w:szCs w:val="22"/>
                <w:lang w:val="fi-FI"/>
              </w:rPr>
            </w:pPr>
            <w:proofErr w:type="spellStart"/>
            <w:r w:rsidRPr="00F86410">
              <w:rPr>
                <w:rFonts w:asciiTheme="minorHAnsi" w:hAnsiTheme="minorHAnsi" w:cstheme="minorHAnsi"/>
                <w:sz w:val="22"/>
                <w:szCs w:val="22"/>
                <w:lang w:val="fi-FI"/>
              </w:rPr>
              <w:t>Knows</w:t>
            </w:r>
            <w:proofErr w:type="spellEnd"/>
            <w:r w:rsidRPr="00F86410">
              <w:rPr>
                <w:rFonts w:asciiTheme="minorHAnsi" w:hAnsiTheme="minorHAnsi" w:cstheme="minorHAnsi"/>
                <w:sz w:val="22"/>
                <w:szCs w:val="22"/>
                <w:lang w:val="fi-FI"/>
              </w:rPr>
              <w:t xml:space="preserve"> </w:t>
            </w:r>
            <w:proofErr w:type="spellStart"/>
            <w:r w:rsidRPr="00F86410">
              <w:rPr>
                <w:rFonts w:asciiTheme="minorHAnsi" w:hAnsiTheme="minorHAnsi" w:cstheme="minorHAnsi"/>
                <w:sz w:val="22"/>
                <w:szCs w:val="22"/>
                <w:lang w:val="fi-FI"/>
              </w:rPr>
              <w:t>teamwork</w:t>
            </w:r>
            <w:proofErr w:type="spellEnd"/>
            <w:r w:rsidRPr="00F86410">
              <w:rPr>
                <w:rFonts w:asciiTheme="minorHAnsi" w:hAnsiTheme="minorHAnsi" w:cstheme="minorHAnsi"/>
                <w:sz w:val="22"/>
                <w:szCs w:val="22"/>
                <w:lang w:val="fi-FI"/>
              </w:rPr>
              <w:t xml:space="preserve"> </w:t>
            </w:r>
            <w:proofErr w:type="spellStart"/>
            <w:r w:rsidRPr="00F86410">
              <w:rPr>
                <w:rFonts w:asciiTheme="minorHAnsi" w:hAnsiTheme="minorHAnsi" w:cstheme="minorHAnsi"/>
                <w:sz w:val="22"/>
                <w:szCs w:val="22"/>
                <w:lang w:val="fi-FI"/>
              </w:rPr>
              <w:t>techniques</w:t>
            </w:r>
            <w:proofErr w:type="spellEnd"/>
          </w:p>
          <w:p w:rsidR="00972FB4" w:rsidRPr="00F86410" w:rsidRDefault="00972FB4" w:rsidP="00972FB4">
            <w:pPr>
              <w:pStyle w:val="Default"/>
              <w:numPr>
                <w:ilvl w:val="0"/>
                <w:numId w:val="1"/>
              </w:numPr>
              <w:ind w:left="315" w:hanging="218"/>
              <w:rPr>
                <w:rFonts w:asciiTheme="minorHAnsi" w:hAnsiTheme="minorHAnsi" w:cstheme="minorHAnsi"/>
                <w:sz w:val="22"/>
                <w:szCs w:val="22"/>
              </w:rPr>
            </w:pPr>
            <w:r w:rsidRPr="00F86410">
              <w:rPr>
                <w:rFonts w:asciiTheme="minorHAnsi" w:hAnsiTheme="minorHAnsi" w:cstheme="minorHAnsi"/>
                <w:sz w:val="22"/>
                <w:szCs w:val="22"/>
              </w:rPr>
              <w:t>Is able to respect other people’s opinions</w:t>
            </w:r>
          </w:p>
          <w:p w:rsidR="00972FB4" w:rsidRPr="00F86410" w:rsidRDefault="00972FB4" w:rsidP="00972FB4">
            <w:pPr>
              <w:pStyle w:val="Default"/>
              <w:numPr>
                <w:ilvl w:val="0"/>
                <w:numId w:val="1"/>
              </w:numPr>
              <w:ind w:left="315" w:hanging="218"/>
              <w:rPr>
                <w:rFonts w:asciiTheme="minorHAnsi" w:hAnsiTheme="minorHAnsi" w:cstheme="minorHAnsi"/>
                <w:sz w:val="22"/>
                <w:szCs w:val="22"/>
              </w:rPr>
            </w:pPr>
            <w:r w:rsidRPr="00F86410">
              <w:rPr>
                <w:rFonts w:asciiTheme="minorHAnsi" w:hAnsiTheme="minorHAnsi" w:cstheme="minorHAnsi"/>
                <w:sz w:val="22"/>
                <w:szCs w:val="22"/>
              </w:rPr>
              <w:t xml:space="preserve">Has gained international working experience and skills of project management and team leadership  </w:t>
            </w:r>
          </w:p>
          <w:p w:rsidR="00972FB4" w:rsidRPr="00F86410" w:rsidRDefault="00972FB4" w:rsidP="009A671E">
            <w:pPr>
              <w:pStyle w:val="Default"/>
              <w:ind w:left="97"/>
              <w:rPr>
                <w:rFonts w:asciiTheme="minorHAnsi" w:hAnsiTheme="minorHAnsi" w:cstheme="minorHAnsi"/>
                <w:sz w:val="22"/>
                <w:szCs w:val="22"/>
              </w:rPr>
            </w:pPr>
          </w:p>
        </w:tc>
      </w:tr>
      <w:tr w:rsidR="00972FB4" w:rsidRPr="00F86410" w:rsidTr="009A671E">
        <w:tc>
          <w:tcPr>
            <w:tcW w:w="3510" w:type="dxa"/>
            <w:shd w:val="clear" w:color="auto" w:fill="BFBFBF" w:themeFill="background1" w:themeFillShade="BF"/>
          </w:tcPr>
          <w:p w:rsidR="00972FB4" w:rsidRPr="00F86410" w:rsidRDefault="00972FB4" w:rsidP="009A671E">
            <w:pPr>
              <w:pStyle w:val="Default"/>
              <w:rPr>
                <w:rFonts w:asciiTheme="minorHAnsi" w:hAnsiTheme="minorHAnsi" w:cstheme="minorHAnsi"/>
                <w:b/>
                <w:bCs/>
                <w:sz w:val="22"/>
                <w:szCs w:val="22"/>
                <w:lang w:val="en-GB"/>
              </w:rPr>
            </w:pPr>
            <w:r w:rsidRPr="00F86410">
              <w:rPr>
                <w:rFonts w:asciiTheme="minorHAnsi" w:hAnsiTheme="minorHAnsi" w:cstheme="minorHAnsi"/>
                <w:b/>
                <w:bCs/>
                <w:sz w:val="22"/>
                <w:szCs w:val="22"/>
                <w:lang w:val="en-GB"/>
              </w:rPr>
              <w:t>Self-Development</w:t>
            </w:r>
          </w:p>
        </w:tc>
        <w:tc>
          <w:tcPr>
            <w:tcW w:w="8789" w:type="dxa"/>
          </w:tcPr>
          <w:p w:rsidR="00972FB4" w:rsidRPr="00F86410" w:rsidRDefault="00972FB4" w:rsidP="00972FB4">
            <w:pPr>
              <w:pStyle w:val="Default"/>
              <w:numPr>
                <w:ilvl w:val="0"/>
                <w:numId w:val="1"/>
              </w:numPr>
              <w:ind w:left="315" w:hanging="218"/>
              <w:rPr>
                <w:rFonts w:asciiTheme="minorHAnsi" w:hAnsiTheme="minorHAnsi" w:cstheme="minorHAnsi"/>
                <w:sz w:val="22"/>
                <w:szCs w:val="22"/>
              </w:rPr>
            </w:pPr>
            <w:r w:rsidRPr="00F86410">
              <w:rPr>
                <w:rFonts w:asciiTheme="minorHAnsi" w:hAnsiTheme="minorHAnsi" w:cstheme="minorHAnsi"/>
                <w:sz w:val="22"/>
                <w:szCs w:val="22"/>
              </w:rPr>
              <w:t>Is familiar with the principles of lifelong learning</w:t>
            </w:r>
          </w:p>
          <w:p w:rsidR="00972FB4" w:rsidRPr="00F86410" w:rsidRDefault="00972FB4" w:rsidP="00972FB4">
            <w:pPr>
              <w:pStyle w:val="Default"/>
              <w:numPr>
                <w:ilvl w:val="0"/>
                <w:numId w:val="1"/>
              </w:numPr>
              <w:ind w:left="315" w:hanging="218"/>
              <w:rPr>
                <w:rFonts w:asciiTheme="minorHAnsi" w:hAnsiTheme="minorHAnsi" w:cstheme="minorHAnsi"/>
                <w:sz w:val="22"/>
                <w:szCs w:val="22"/>
                <w:lang w:val="fi-FI"/>
              </w:rPr>
            </w:pPr>
            <w:r w:rsidRPr="00F86410">
              <w:rPr>
                <w:rFonts w:asciiTheme="minorHAnsi" w:hAnsiTheme="minorHAnsi" w:cstheme="minorHAnsi"/>
                <w:sz w:val="22"/>
                <w:szCs w:val="22"/>
                <w:lang w:val="fi-FI"/>
              </w:rPr>
              <w:t xml:space="preserve">Is </w:t>
            </w:r>
            <w:proofErr w:type="spellStart"/>
            <w:r w:rsidRPr="00F86410">
              <w:rPr>
                <w:rFonts w:asciiTheme="minorHAnsi" w:hAnsiTheme="minorHAnsi" w:cstheme="minorHAnsi"/>
                <w:sz w:val="22"/>
                <w:szCs w:val="22"/>
                <w:lang w:val="fi-FI"/>
              </w:rPr>
              <w:t>able</w:t>
            </w:r>
            <w:proofErr w:type="spellEnd"/>
            <w:r w:rsidRPr="00F86410">
              <w:rPr>
                <w:rFonts w:asciiTheme="minorHAnsi" w:hAnsiTheme="minorHAnsi" w:cstheme="minorHAnsi"/>
                <w:sz w:val="22"/>
                <w:szCs w:val="22"/>
                <w:lang w:val="fi-FI"/>
              </w:rPr>
              <w:t xml:space="preserve"> to </w:t>
            </w:r>
            <w:proofErr w:type="spellStart"/>
            <w:r w:rsidRPr="00F86410">
              <w:rPr>
                <w:rFonts w:asciiTheme="minorHAnsi" w:hAnsiTheme="minorHAnsi" w:cstheme="minorHAnsi"/>
                <w:sz w:val="22"/>
                <w:szCs w:val="22"/>
                <w:lang w:val="fi-FI"/>
              </w:rPr>
              <w:t>study</w:t>
            </w:r>
            <w:proofErr w:type="spellEnd"/>
            <w:r w:rsidRPr="00F86410">
              <w:rPr>
                <w:rFonts w:asciiTheme="minorHAnsi" w:hAnsiTheme="minorHAnsi" w:cstheme="minorHAnsi"/>
                <w:sz w:val="22"/>
                <w:szCs w:val="22"/>
                <w:lang w:val="fi-FI"/>
              </w:rPr>
              <w:t xml:space="preserve"> </w:t>
            </w:r>
            <w:proofErr w:type="spellStart"/>
            <w:r w:rsidRPr="00F86410">
              <w:rPr>
                <w:rFonts w:asciiTheme="minorHAnsi" w:hAnsiTheme="minorHAnsi" w:cstheme="minorHAnsi"/>
                <w:sz w:val="22"/>
                <w:szCs w:val="22"/>
                <w:lang w:val="fi-FI"/>
              </w:rPr>
              <w:t>independently</w:t>
            </w:r>
            <w:proofErr w:type="spellEnd"/>
          </w:p>
          <w:p w:rsidR="00972FB4" w:rsidRPr="00F86410" w:rsidRDefault="00972FB4" w:rsidP="009A671E">
            <w:pPr>
              <w:pStyle w:val="Default"/>
              <w:ind w:left="315"/>
              <w:rPr>
                <w:rFonts w:asciiTheme="minorHAnsi" w:hAnsiTheme="minorHAnsi" w:cstheme="minorHAnsi"/>
                <w:sz w:val="22"/>
                <w:szCs w:val="22"/>
                <w:lang w:val="fi-FI"/>
              </w:rPr>
            </w:pPr>
          </w:p>
        </w:tc>
      </w:tr>
      <w:tr w:rsidR="00972FB4" w:rsidRPr="00F86410" w:rsidTr="009A671E">
        <w:tc>
          <w:tcPr>
            <w:tcW w:w="3510" w:type="dxa"/>
            <w:shd w:val="clear" w:color="auto" w:fill="BFBFBF" w:themeFill="background1" w:themeFillShade="BF"/>
          </w:tcPr>
          <w:p w:rsidR="00972FB4" w:rsidRPr="00F86410" w:rsidRDefault="00972FB4" w:rsidP="009A671E">
            <w:pPr>
              <w:pStyle w:val="Default"/>
              <w:rPr>
                <w:rFonts w:asciiTheme="minorHAnsi" w:hAnsiTheme="minorHAnsi" w:cstheme="minorHAnsi"/>
                <w:b/>
                <w:bCs/>
                <w:sz w:val="22"/>
                <w:szCs w:val="22"/>
                <w:lang w:val="en-GB"/>
              </w:rPr>
            </w:pPr>
            <w:proofErr w:type="spellStart"/>
            <w:r w:rsidRPr="00F86410">
              <w:rPr>
                <w:rFonts w:asciiTheme="minorHAnsi" w:hAnsiTheme="minorHAnsi" w:cstheme="minorHAnsi"/>
                <w:b/>
                <w:bCs/>
                <w:sz w:val="22"/>
                <w:szCs w:val="22"/>
                <w:lang w:val="en-GB"/>
              </w:rPr>
              <w:t>Commmunication</w:t>
            </w:r>
            <w:proofErr w:type="spellEnd"/>
            <w:r w:rsidRPr="00F86410">
              <w:rPr>
                <w:rFonts w:asciiTheme="minorHAnsi" w:hAnsiTheme="minorHAnsi" w:cstheme="minorHAnsi"/>
                <w:b/>
                <w:bCs/>
                <w:sz w:val="22"/>
                <w:szCs w:val="22"/>
                <w:lang w:val="en-GB"/>
              </w:rPr>
              <w:t xml:space="preserve"> Skills</w:t>
            </w:r>
          </w:p>
        </w:tc>
        <w:tc>
          <w:tcPr>
            <w:tcW w:w="8789" w:type="dxa"/>
          </w:tcPr>
          <w:p w:rsidR="00972FB4" w:rsidRPr="00F86410" w:rsidRDefault="00972FB4" w:rsidP="00972FB4">
            <w:pPr>
              <w:pStyle w:val="Default"/>
              <w:numPr>
                <w:ilvl w:val="0"/>
                <w:numId w:val="1"/>
              </w:numPr>
              <w:ind w:left="315" w:hanging="218"/>
              <w:rPr>
                <w:rFonts w:asciiTheme="minorHAnsi" w:hAnsiTheme="minorHAnsi" w:cstheme="minorHAnsi"/>
                <w:sz w:val="22"/>
                <w:szCs w:val="22"/>
              </w:rPr>
            </w:pPr>
            <w:r w:rsidRPr="00F86410">
              <w:rPr>
                <w:rFonts w:asciiTheme="minorHAnsi" w:hAnsiTheme="minorHAnsi" w:cstheme="minorHAnsi"/>
                <w:sz w:val="22"/>
                <w:szCs w:val="22"/>
              </w:rPr>
              <w:t xml:space="preserve">Is able to communicate in various languages, both orally and in writing, using appropriate communication styles </w:t>
            </w:r>
          </w:p>
          <w:p w:rsidR="00972FB4" w:rsidRPr="00F86410" w:rsidRDefault="00972FB4" w:rsidP="00972FB4">
            <w:pPr>
              <w:pStyle w:val="Default"/>
              <w:numPr>
                <w:ilvl w:val="0"/>
                <w:numId w:val="1"/>
              </w:numPr>
              <w:ind w:left="315" w:hanging="218"/>
              <w:rPr>
                <w:rFonts w:asciiTheme="minorHAnsi" w:hAnsiTheme="minorHAnsi" w:cstheme="minorHAnsi"/>
                <w:sz w:val="22"/>
                <w:szCs w:val="22"/>
              </w:rPr>
            </w:pPr>
            <w:r w:rsidRPr="00F86410">
              <w:rPr>
                <w:rFonts w:asciiTheme="minorHAnsi" w:hAnsiTheme="minorHAnsi" w:cstheme="minorHAnsi"/>
                <w:sz w:val="22"/>
                <w:szCs w:val="22"/>
              </w:rPr>
              <w:t>Is able to work in a multicultural context</w:t>
            </w:r>
          </w:p>
          <w:p w:rsidR="00972FB4" w:rsidRPr="00F86410" w:rsidRDefault="00972FB4" w:rsidP="009A671E">
            <w:pPr>
              <w:pStyle w:val="Default"/>
              <w:ind w:left="315"/>
              <w:rPr>
                <w:rFonts w:asciiTheme="minorHAnsi" w:hAnsiTheme="minorHAnsi" w:cstheme="minorHAnsi"/>
                <w:sz w:val="22"/>
                <w:szCs w:val="22"/>
              </w:rPr>
            </w:pPr>
          </w:p>
        </w:tc>
      </w:tr>
      <w:tr w:rsidR="00972FB4" w:rsidRPr="00F86410" w:rsidTr="009A671E">
        <w:tc>
          <w:tcPr>
            <w:tcW w:w="3510" w:type="dxa"/>
            <w:shd w:val="clear" w:color="auto" w:fill="BFBFBF" w:themeFill="background1" w:themeFillShade="BF"/>
          </w:tcPr>
          <w:p w:rsidR="00972FB4" w:rsidRPr="00F86410" w:rsidRDefault="00972FB4" w:rsidP="009A671E">
            <w:pPr>
              <w:pStyle w:val="Default"/>
              <w:rPr>
                <w:rFonts w:asciiTheme="minorHAnsi" w:hAnsiTheme="minorHAnsi" w:cstheme="minorHAnsi"/>
                <w:b/>
                <w:bCs/>
                <w:sz w:val="22"/>
                <w:szCs w:val="22"/>
                <w:lang w:val="en-GB"/>
              </w:rPr>
            </w:pPr>
            <w:r w:rsidRPr="00F86410">
              <w:rPr>
                <w:rFonts w:asciiTheme="minorHAnsi" w:hAnsiTheme="minorHAnsi" w:cstheme="minorHAnsi"/>
                <w:b/>
                <w:bCs/>
                <w:sz w:val="22"/>
                <w:szCs w:val="22"/>
                <w:lang w:val="en-GB"/>
              </w:rPr>
              <w:t>R&amp;D Skills</w:t>
            </w:r>
          </w:p>
        </w:tc>
        <w:tc>
          <w:tcPr>
            <w:tcW w:w="8789" w:type="dxa"/>
          </w:tcPr>
          <w:p w:rsidR="00972FB4" w:rsidRPr="00F86410" w:rsidRDefault="00972FB4" w:rsidP="00972FB4">
            <w:pPr>
              <w:pStyle w:val="Default"/>
              <w:numPr>
                <w:ilvl w:val="0"/>
                <w:numId w:val="1"/>
              </w:numPr>
              <w:ind w:left="315" w:hanging="218"/>
              <w:rPr>
                <w:rFonts w:asciiTheme="minorHAnsi" w:hAnsiTheme="minorHAnsi" w:cstheme="minorHAnsi"/>
                <w:sz w:val="22"/>
                <w:szCs w:val="22"/>
              </w:rPr>
            </w:pPr>
            <w:r w:rsidRPr="00F86410">
              <w:rPr>
                <w:rFonts w:asciiTheme="minorHAnsi" w:hAnsiTheme="minorHAnsi" w:cstheme="minorHAnsi"/>
                <w:sz w:val="22"/>
                <w:szCs w:val="22"/>
              </w:rPr>
              <w:t>Has gained knowledge of and skills in product development processes, quality of design, testing methods, project management and documentation tools, innovation processes and financing of product development and other R&amp;D projects</w:t>
            </w:r>
          </w:p>
          <w:p w:rsidR="00972FB4" w:rsidRPr="00F86410" w:rsidRDefault="00972FB4" w:rsidP="009A671E">
            <w:pPr>
              <w:pStyle w:val="Default"/>
              <w:ind w:left="315"/>
              <w:rPr>
                <w:rFonts w:asciiTheme="minorHAnsi" w:hAnsiTheme="minorHAnsi" w:cstheme="minorHAnsi"/>
                <w:sz w:val="22"/>
                <w:szCs w:val="22"/>
              </w:rPr>
            </w:pPr>
          </w:p>
        </w:tc>
      </w:tr>
      <w:tr w:rsidR="00972FB4" w:rsidRPr="00F86410" w:rsidTr="009A671E">
        <w:tc>
          <w:tcPr>
            <w:tcW w:w="3510" w:type="dxa"/>
            <w:shd w:val="clear" w:color="auto" w:fill="BFBFBF" w:themeFill="background1" w:themeFillShade="BF"/>
          </w:tcPr>
          <w:p w:rsidR="00972FB4" w:rsidRPr="00F86410" w:rsidRDefault="00972FB4" w:rsidP="009A671E">
            <w:pPr>
              <w:pStyle w:val="Default"/>
              <w:rPr>
                <w:rFonts w:asciiTheme="minorHAnsi" w:hAnsiTheme="minorHAnsi" w:cstheme="minorHAnsi"/>
                <w:b/>
                <w:bCs/>
                <w:sz w:val="22"/>
                <w:szCs w:val="22"/>
                <w:lang w:val="en-GB"/>
              </w:rPr>
            </w:pPr>
            <w:r w:rsidRPr="00F86410">
              <w:rPr>
                <w:rFonts w:asciiTheme="minorHAnsi" w:hAnsiTheme="minorHAnsi" w:cstheme="minorHAnsi"/>
                <w:b/>
                <w:bCs/>
                <w:sz w:val="22"/>
                <w:szCs w:val="22"/>
                <w:lang w:val="en-GB"/>
              </w:rPr>
              <w:t>Sensor Technology Skills</w:t>
            </w:r>
          </w:p>
        </w:tc>
        <w:tc>
          <w:tcPr>
            <w:tcW w:w="8789" w:type="dxa"/>
          </w:tcPr>
          <w:p w:rsidR="00972FB4" w:rsidRPr="00F86410" w:rsidRDefault="00972FB4" w:rsidP="00972FB4">
            <w:pPr>
              <w:pStyle w:val="Default"/>
              <w:numPr>
                <w:ilvl w:val="0"/>
                <w:numId w:val="1"/>
              </w:numPr>
              <w:ind w:left="315" w:hanging="218"/>
              <w:rPr>
                <w:rFonts w:asciiTheme="minorHAnsi" w:hAnsiTheme="minorHAnsi" w:cstheme="minorHAnsi"/>
                <w:sz w:val="22"/>
                <w:szCs w:val="22"/>
              </w:rPr>
            </w:pPr>
            <w:r w:rsidRPr="00F86410">
              <w:rPr>
                <w:rFonts w:asciiTheme="minorHAnsi" w:hAnsiTheme="minorHAnsi" w:cstheme="minorHAnsi"/>
                <w:sz w:val="22"/>
                <w:szCs w:val="22"/>
              </w:rPr>
              <w:t>Is able to apply different sensors and actuators to measurement and control applications and knows thei</w:t>
            </w:r>
            <w:r w:rsidR="001A2BE2">
              <w:rPr>
                <w:rFonts w:asciiTheme="minorHAnsi" w:hAnsiTheme="minorHAnsi" w:cstheme="minorHAnsi"/>
                <w:sz w:val="22"/>
                <w:szCs w:val="22"/>
              </w:rPr>
              <w:t>r restrictions and performance</w:t>
            </w:r>
          </w:p>
          <w:p w:rsidR="00972FB4" w:rsidRPr="00F86410" w:rsidRDefault="00554689" w:rsidP="00972FB4">
            <w:pPr>
              <w:pStyle w:val="Default"/>
              <w:numPr>
                <w:ilvl w:val="0"/>
                <w:numId w:val="1"/>
              </w:numPr>
              <w:ind w:left="315" w:hanging="218"/>
              <w:rPr>
                <w:rFonts w:asciiTheme="minorHAnsi" w:hAnsiTheme="minorHAnsi" w:cstheme="minorHAnsi"/>
                <w:sz w:val="22"/>
                <w:szCs w:val="22"/>
              </w:rPr>
            </w:pPr>
            <w:r>
              <w:rPr>
                <w:rFonts w:asciiTheme="minorHAnsi" w:hAnsiTheme="minorHAnsi" w:cstheme="minorHAnsi"/>
                <w:sz w:val="22"/>
                <w:szCs w:val="22"/>
              </w:rPr>
              <w:t xml:space="preserve">Is able to make basic mems </w:t>
            </w:r>
            <w:r w:rsidR="001A2BE2">
              <w:rPr>
                <w:rFonts w:asciiTheme="minorHAnsi" w:hAnsiTheme="minorHAnsi" w:cstheme="minorHAnsi"/>
                <w:sz w:val="22"/>
                <w:szCs w:val="22"/>
              </w:rPr>
              <w:t>structures from silicon</w:t>
            </w:r>
          </w:p>
          <w:p w:rsidR="00972FB4" w:rsidRPr="00F86410" w:rsidRDefault="00972FB4" w:rsidP="009A671E">
            <w:pPr>
              <w:pStyle w:val="Default"/>
              <w:ind w:left="315"/>
              <w:rPr>
                <w:rFonts w:asciiTheme="minorHAnsi" w:hAnsiTheme="minorHAnsi" w:cstheme="minorHAnsi"/>
                <w:sz w:val="22"/>
                <w:szCs w:val="22"/>
              </w:rPr>
            </w:pPr>
          </w:p>
        </w:tc>
      </w:tr>
      <w:tr w:rsidR="00972FB4" w:rsidRPr="00F86410" w:rsidTr="009A671E">
        <w:tc>
          <w:tcPr>
            <w:tcW w:w="3510" w:type="dxa"/>
            <w:shd w:val="clear" w:color="auto" w:fill="BFBFBF" w:themeFill="background1" w:themeFillShade="BF"/>
          </w:tcPr>
          <w:p w:rsidR="00972FB4" w:rsidRPr="00F86410" w:rsidRDefault="00972FB4" w:rsidP="009A671E">
            <w:pPr>
              <w:pStyle w:val="Default"/>
              <w:rPr>
                <w:rFonts w:asciiTheme="minorHAnsi" w:hAnsiTheme="minorHAnsi" w:cstheme="minorHAnsi"/>
                <w:b/>
                <w:bCs/>
                <w:sz w:val="22"/>
                <w:szCs w:val="22"/>
                <w:lang w:val="en-GB"/>
              </w:rPr>
            </w:pPr>
            <w:r w:rsidRPr="00F86410">
              <w:rPr>
                <w:rFonts w:asciiTheme="minorHAnsi" w:hAnsiTheme="minorHAnsi" w:cstheme="minorHAnsi"/>
                <w:b/>
                <w:bCs/>
                <w:sz w:val="22"/>
                <w:szCs w:val="22"/>
                <w:lang w:val="en-GB"/>
              </w:rPr>
              <w:t>Network Technology Skills</w:t>
            </w:r>
          </w:p>
        </w:tc>
        <w:tc>
          <w:tcPr>
            <w:tcW w:w="8789" w:type="dxa"/>
          </w:tcPr>
          <w:p w:rsidR="00972FB4" w:rsidRPr="00F86410" w:rsidRDefault="00972FB4" w:rsidP="00972FB4">
            <w:pPr>
              <w:pStyle w:val="Default"/>
              <w:numPr>
                <w:ilvl w:val="0"/>
                <w:numId w:val="1"/>
              </w:numPr>
              <w:ind w:left="315" w:hanging="218"/>
              <w:rPr>
                <w:rFonts w:asciiTheme="minorHAnsi" w:hAnsiTheme="minorHAnsi" w:cstheme="minorHAnsi"/>
                <w:sz w:val="22"/>
                <w:szCs w:val="22"/>
              </w:rPr>
            </w:pPr>
            <w:r w:rsidRPr="00F86410">
              <w:rPr>
                <w:rFonts w:asciiTheme="minorHAnsi" w:hAnsiTheme="minorHAnsi" w:cstheme="minorHAnsi"/>
                <w:sz w:val="22"/>
                <w:szCs w:val="22"/>
              </w:rPr>
              <w:t>Is able to build and configure router networks  using/consisting of various protocols</w:t>
            </w:r>
          </w:p>
          <w:p w:rsidR="00972FB4" w:rsidRPr="00F86410" w:rsidRDefault="00972FB4" w:rsidP="009A671E">
            <w:pPr>
              <w:pStyle w:val="Default"/>
              <w:ind w:left="315"/>
              <w:rPr>
                <w:rFonts w:asciiTheme="minorHAnsi" w:hAnsiTheme="minorHAnsi" w:cstheme="minorHAnsi"/>
                <w:sz w:val="22"/>
                <w:szCs w:val="22"/>
              </w:rPr>
            </w:pPr>
          </w:p>
        </w:tc>
      </w:tr>
      <w:tr w:rsidR="00972FB4" w:rsidRPr="00F86410" w:rsidTr="009A671E">
        <w:tc>
          <w:tcPr>
            <w:tcW w:w="3510" w:type="dxa"/>
            <w:shd w:val="clear" w:color="auto" w:fill="BFBFBF" w:themeFill="background1" w:themeFillShade="BF"/>
          </w:tcPr>
          <w:p w:rsidR="00972FB4" w:rsidRPr="00F86410" w:rsidRDefault="00972FB4" w:rsidP="009A671E">
            <w:pPr>
              <w:pStyle w:val="Default"/>
              <w:rPr>
                <w:rFonts w:asciiTheme="minorHAnsi" w:hAnsiTheme="minorHAnsi" w:cstheme="minorHAnsi"/>
                <w:b/>
                <w:bCs/>
                <w:sz w:val="22"/>
                <w:szCs w:val="22"/>
                <w:lang w:val="en-GB"/>
              </w:rPr>
            </w:pPr>
            <w:r w:rsidRPr="00F86410">
              <w:rPr>
                <w:rFonts w:asciiTheme="minorHAnsi" w:hAnsiTheme="minorHAnsi" w:cstheme="minorHAnsi"/>
                <w:b/>
                <w:bCs/>
                <w:sz w:val="22"/>
                <w:szCs w:val="22"/>
                <w:lang w:val="en-GB"/>
              </w:rPr>
              <w:lastRenderedPageBreak/>
              <w:t>Application Area Skills</w:t>
            </w:r>
          </w:p>
        </w:tc>
        <w:tc>
          <w:tcPr>
            <w:tcW w:w="8789" w:type="dxa"/>
          </w:tcPr>
          <w:p w:rsidR="00972FB4" w:rsidRPr="00554689" w:rsidRDefault="00972FB4" w:rsidP="00554689">
            <w:pPr>
              <w:pStyle w:val="Default"/>
              <w:numPr>
                <w:ilvl w:val="0"/>
                <w:numId w:val="1"/>
              </w:numPr>
              <w:ind w:left="315" w:hanging="218"/>
              <w:rPr>
                <w:rFonts w:asciiTheme="minorHAnsi" w:hAnsiTheme="minorHAnsi" w:cstheme="minorHAnsi"/>
                <w:sz w:val="22"/>
                <w:szCs w:val="22"/>
              </w:rPr>
            </w:pPr>
            <w:r w:rsidRPr="00F86410">
              <w:rPr>
                <w:rFonts w:asciiTheme="minorHAnsi" w:hAnsiTheme="minorHAnsi" w:cstheme="minorHAnsi"/>
                <w:sz w:val="22"/>
                <w:szCs w:val="22"/>
              </w:rPr>
              <w:t>Is familiar with IT solutions used in environmental measurement and control, healthcare, wellness,</w:t>
            </w:r>
            <w:r w:rsidRPr="00554689">
              <w:rPr>
                <w:rFonts w:asciiTheme="minorHAnsi" w:hAnsiTheme="minorHAnsi" w:cstheme="minorHAnsi"/>
                <w:sz w:val="22"/>
                <w:szCs w:val="22"/>
              </w:rPr>
              <w:t xml:space="preserve"> infrastructure and social media</w:t>
            </w:r>
          </w:p>
          <w:p w:rsidR="00972FB4" w:rsidRPr="00554689" w:rsidRDefault="00972FB4" w:rsidP="009A671E">
            <w:pPr>
              <w:pStyle w:val="Default"/>
              <w:ind w:left="315"/>
              <w:rPr>
                <w:rFonts w:asciiTheme="minorHAnsi" w:hAnsiTheme="minorHAnsi" w:cstheme="minorHAnsi"/>
                <w:sz w:val="22"/>
                <w:szCs w:val="22"/>
              </w:rPr>
            </w:pPr>
          </w:p>
        </w:tc>
      </w:tr>
      <w:tr w:rsidR="00972FB4" w:rsidRPr="00F86410" w:rsidTr="009A671E">
        <w:tc>
          <w:tcPr>
            <w:tcW w:w="3510" w:type="dxa"/>
            <w:shd w:val="clear" w:color="auto" w:fill="BFBFBF" w:themeFill="background1" w:themeFillShade="BF"/>
          </w:tcPr>
          <w:p w:rsidR="00972FB4" w:rsidRPr="00F86410" w:rsidRDefault="00972FB4" w:rsidP="009A671E">
            <w:pPr>
              <w:pStyle w:val="Default"/>
              <w:rPr>
                <w:rFonts w:asciiTheme="minorHAnsi" w:hAnsiTheme="minorHAnsi" w:cstheme="minorHAnsi"/>
                <w:b/>
                <w:bCs/>
                <w:sz w:val="22"/>
                <w:szCs w:val="22"/>
                <w:lang w:val="en-GB"/>
              </w:rPr>
            </w:pPr>
            <w:r w:rsidRPr="00F86410">
              <w:rPr>
                <w:rFonts w:asciiTheme="minorHAnsi" w:hAnsiTheme="minorHAnsi" w:cstheme="minorHAnsi"/>
                <w:b/>
                <w:bCs/>
                <w:sz w:val="22"/>
                <w:szCs w:val="22"/>
                <w:lang w:val="en-GB"/>
              </w:rPr>
              <w:t>Programming Skills</w:t>
            </w:r>
          </w:p>
        </w:tc>
        <w:tc>
          <w:tcPr>
            <w:tcW w:w="8789" w:type="dxa"/>
          </w:tcPr>
          <w:p w:rsidR="00972FB4" w:rsidRPr="00F86410" w:rsidRDefault="00972FB4" w:rsidP="00972FB4">
            <w:pPr>
              <w:pStyle w:val="Default"/>
              <w:numPr>
                <w:ilvl w:val="0"/>
                <w:numId w:val="1"/>
              </w:numPr>
              <w:ind w:left="315" w:hanging="218"/>
              <w:rPr>
                <w:rFonts w:asciiTheme="minorHAnsi" w:hAnsiTheme="minorHAnsi" w:cstheme="minorHAnsi"/>
                <w:sz w:val="22"/>
                <w:szCs w:val="22"/>
              </w:rPr>
            </w:pPr>
            <w:r w:rsidRPr="00F86410">
              <w:rPr>
                <w:rFonts w:asciiTheme="minorHAnsi" w:hAnsiTheme="minorHAnsi" w:cstheme="minorHAnsi"/>
                <w:sz w:val="22"/>
                <w:szCs w:val="22"/>
              </w:rPr>
              <w:t>Is able to develop and program end-to-end-solutions  from sensors  to distributed user interfaces on different platforms using mobile, web, desktop or embedded programming</w:t>
            </w:r>
          </w:p>
          <w:p w:rsidR="00972FB4" w:rsidRPr="00F86410" w:rsidRDefault="00972FB4" w:rsidP="009A671E">
            <w:pPr>
              <w:pStyle w:val="Default"/>
              <w:ind w:left="315"/>
              <w:rPr>
                <w:rFonts w:asciiTheme="minorHAnsi" w:hAnsiTheme="minorHAnsi" w:cstheme="minorHAnsi"/>
                <w:sz w:val="22"/>
                <w:szCs w:val="22"/>
              </w:rPr>
            </w:pPr>
          </w:p>
        </w:tc>
      </w:tr>
      <w:tr w:rsidR="00972FB4" w:rsidRPr="00F86410" w:rsidTr="009A671E">
        <w:tc>
          <w:tcPr>
            <w:tcW w:w="3510" w:type="dxa"/>
            <w:shd w:val="clear" w:color="auto" w:fill="BFBFBF" w:themeFill="background1" w:themeFillShade="BF"/>
          </w:tcPr>
          <w:p w:rsidR="00972FB4" w:rsidRPr="00F86410" w:rsidRDefault="00972FB4" w:rsidP="009A671E">
            <w:pPr>
              <w:pStyle w:val="Default"/>
              <w:rPr>
                <w:rFonts w:asciiTheme="minorHAnsi" w:hAnsiTheme="minorHAnsi" w:cstheme="minorHAnsi"/>
                <w:b/>
                <w:bCs/>
                <w:sz w:val="22"/>
                <w:szCs w:val="22"/>
                <w:lang w:val="en-GB"/>
              </w:rPr>
            </w:pPr>
            <w:r w:rsidRPr="00F86410">
              <w:rPr>
                <w:rFonts w:asciiTheme="minorHAnsi" w:hAnsiTheme="minorHAnsi" w:cstheme="minorHAnsi"/>
                <w:b/>
                <w:bCs/>
                <w:sz w:val="22"/>
                <w:szCs w:val="22"/>
                <w:lang w:val="en-GB"/>
              </w:rPr>
              <w:t>Wireless  System Skills</w:t>
            </w:r>
          </w:p>
        </w:tc>
        <w:tc>
          <w:tcPr>
            <w:tcW w:w="8789" w:type="dxa"/>
          </w:tcPr>
          <w:p w:rsidR="00972FB4" w:rsidRPr="00F86410" w:rsidRDefault="00972FB4" w:rsidP="00972FB4">
            <w:pPr>
              <w:pStyle w:val="Default"/>
              <w:numPr>
                <w:ilvl w:val="0"/>
                <w:numId w:val="1"/>
              </w:numPr>
              <w:ind w:left="315" w:hanging="218"/>
              <w:rPr>
                <w:rFonts w:asciiTheme="minorHAnsi" w:hAnsiTheme="minorHAnsi" w:cstheme="minorHAnsi"/>
                <w:sz w:val="22"/>
                <w:szCs w:val="22"/>
              </w:rPr>
            </w:pPr>
            <w:r w:rsidRPr="00F86410">
              <w:rPr>
                <w:rFonts w:asciiTheme="minorHAnsi" w:hAnsiTheme="minorHAnsi" w:cstheme="minorHAnsi"/>
                <w:sz w:val="22"/>
                <w:szCs w:val="22"/>
              </w:rPr>
              <w:t xml:space="preserve">Is able to use  WLAN, PAN and WSN  networks for </w:t>
            </w:r>
            <w:proofErr w:type="spellStart"/>
            <w:r w:rsidRPr="00F86410">
              <w:rPr>
                <w:rFonts w:asciiTheme="minorHAnsi" w:hAnsiTheme="minorHAnsi" w:cstheme="minorHAnsi"/>
                <w:sz w:val="22"/>
                <w:szCs w:val="22"/>
              </w:rPr>
              <w:t>sensoring</w:t>
            </w:r>
            <w:proofErr w:type="spellEnd"/>
            <w:r w:rsidRPr="00F86410">
              <w:rPr>
                <w:rFonts w:asciiTheme="minorHAnsi" w:hAnsiTheme="minorHAnsi" w:cstheme="minorHAnsi"/>
                <w:sz w:val="22"/>
                <w:szCs w:val="22"/>
              </w:rPr>
              <w:t xml:space="preserve"> and networking</w:t>
            </w:r>
          </w:p>
          <w:p w:rsidR="00972FB4" w:rsidRPr="00F86410" w:rsidRDefault="00972FB4" w:rsidP="00972FB4">
            <w:pPr>
              <w:pStyle w:val="Default"/>
              <w:numPr>
                <w:ilvl w:val="0"/>
                <w:numId w:val="1"/>
              </w:numPr>
              <w:ind w:left="315" w:hanging="218"/>
              <w:rPr>
                <w:rFonts w:asciiTheme="minorHAnsi" w:hAnsiTheme="minorHAnsi" w:cstheme="minorHAnsi"/>
                <w:sz w:val="22"/>
                <w:szCs w:val="22"/>
                <w:lang w:val="fi-FI"/>
              </w:rPr>
            </w:pPr>
            <w:proofErr w:type="spellStart"/>
            <w:r w:rsidRPr="00F86410">
              <w:rPr>
                <w:rFonts w:asciiTheme="minorHAnsi" w:hAnsiTheme="minorHAnsi" w:cstheme="minorHAnsi"/>
                <w:sz w:val="22"/>
                <w:szCs w:val="22"/>
                <w:lang w:val="fi-FI"/>
              </w:rPr>
              <w:t>Knows</w:t>
            </w:r>
            <w:proofErr w:type="spellEnd"/>
            <w:r w:rsidRPr="00F86410">
              <w:rPr>
                <w:rFonts w:asciiTheme="minorHAnsi" w:hAnsiTheme="minorHAnsi" w:cstheme="minorHAnsi"/>
                <w:sz w:val="22"/>
                <w:szCs w:val="22"/>
                <w:lang w:val="fi-FI"/>
              </w:rPr>
              <w:t xml:space="preserve"> </w:t>
            </w:r>
            <w:proofErr w:type="spellStart"/>
            <w:r w:rsidRPr="00F86410">
              <w:rPr>
                <w:rFonts w:asciiTheme="minorHAnsi" w:hAnsiTheme="minorHAnsi" w:cstheme="minorHAnsi"/>
                <w:sz w:val="22"/>
                <w:szCs w:val="22"/>
                <w:lang w:val="fi-FI"/>
              </w:rPr>
              <w:t>how</w:t>
            </w:r>
            <w:proofErr w:type="spellEnd"/>
            <w:r w:rsidRPr="00F86410">
              <w:rPr>
                <w:rFonts w:asciiTheme="minorHAnsi" w:hAnsiTheme="minorHAnsi" w:cstheme="minorHAnsi"/>
                <w:sz w:val="22"/>
                <w:szCs w:val="22"/>
                <w:lang w:val="fi-FI"/>
              </w:rPr>
              <w:t xml:space="preserve"> mobile </w:t>
            </w:r>
            <w:proofErr w:type="spellStart"/>
            <w:r w:rsidRPr="00F86410">
              <w:rPr>
                <w:rFonts w:asciiTheme="minorHAnsi" w:hAnsiTheme="minorHAnsi" w:cstheme="minorHAnsi"/>
                <w:sz w:val="22"/>
                <w:szCs w:val="22"/>
                <w:lang w:val="fi-FI"/>
              </w:rPr>
              <w:t>networks</w:t>
            </w:r>
            <w:proofErr w:type="spellEnd"/>
            <w:r w:rsidRPr="00F86410">
              <w:rPr>
                <w:rFonts w:asciiTheme="minorHAnsi" w:hAnsiTheme="minorHAnsi" w:cstheme="minorHAnsi"/>
                <w:sz w:val="22"/>
                <w:szCs w:val="22"/>
                <w:lang w:val="fi-FI"/>
              </w:rPr>
              <w:t xml:space="preserve"> </w:t>
            </w:r>
            <w:proofErr w:type="spellStart"/>
            <w:r w:rsidRPr="00F86410">
              <w:rPr>
                <w:rFonts w:asciiTheme="minorHAnsi" w:hAnsiTheme="minorHAnsi" w:cstheme="minorHAnsi"/>
                <w:sz w:val="22"/>
                <w:szCs w:val="22"/>
                <w:lang w:val="fi-FI"/>
              </w:rPr>
              <w:t>operate</w:t>
            </w:r>
            <w:proofErr w:type="spellEnd"/>
          </w:p>
          <w:p w:rsidR="00972FB4" w:rsidRPr="00F86410" w:rsidRDefault="001A2BE2" w:rsidP="00972FB4">
            <w:pPr>
              <w:pStyle w:val="Default"/>
              <w:numPr>
                <w:ilvl w:val="0"/>
                <w:numId w:val="1"/>
              </w:numPr>
              <w:ind w:left="315" w:hanging="218"/>
              <w:rPr>
                <w:rFonts w:asciiTheme="minorHAnsi" w:hAnsiTheme="minorHAnsi" w:cstheme="minorHAnsi"/>
                <w:sz w:val="22"/>
                <w:szCs w:val="22"/>
              </w:rPr>
            </w:pPr>
            <w:r>
              <w:rPr>
                <w:rFonts w:asciiTheme="minorHAnsi" w:hAnsiTheme="minorHAnsi" w:cstheme="minorHAnsi"/>
                <w:sz w:val="22"/>
                <w:szCs w:val="22"/>
              </w:rPr>
              <w:t>Is</w:t>
            </w:r>
            <w:r w:rsidR="00972FB4" w:rsidRPr="00F86410">
              <w:rPr>
                <w:rFonts w:asciiTheme="minorHAnsi" w:hAnsiTheme="minorHAnsi" w:cstheme="minorHAnsi"/>
                <w:sz w:val="22"/>
                <w:szCs w:val="22"/>
              </w:rPr>
              <w:t xml:space="preserve"> able to apply chip sets of WSN and can configure  various routing  algorithms </w:t>
            </w:r>
          </w:p>
          <w:p w:rsidR="00972FB4" w:rsidRPr="00F86410" w:rsidRDefault="00972FB4" w:rsidP="009A671E">
            <w:pPr>
              <w:pStyle w:val="Default"/>
              <w:rPr>
                <w:rFonts w:asciiTheme="minorHAnsi" w:hAnsiTheme="minorHAnsi" w:cstheme="minorHAnsi"/>
                <w:sz w:val="22"/>
                <w:szCs w:val="22"/>
              </w:rPr>
            </w:pPr>
          </w:p>
        </w:tc>
      </w:tr>
      <w:tr w:rsidR="00972FB4" w:rsidRPr="00F86410" w:rsidTr="009A671E">
        <w:tc>
          <w:tcPr>
            <w:tcW w:w="3510" w:type="dxa"/>
            <w:shd w:val="clear" w:color="auto" w:fill="BFBFBF" w:themeFill="background1" w:themeFillShade="BF"/>
          </w:tcPr>
          <w:p w:rsidR="00972FB4" w:rsidRPr="00F86410" w:rsidRDefault="00972FB4" w:rsidP="009A671E">
            <w:pPr>
              <w:pStyle w:val="Default"/>
              <w:rPr>
                <w:rFonts w:asciiTheme="minorHAnsi" w:hAnsiTheme="minorHAnsi" w:cstheme="minorHAnsi"/>
                <w:b/>
                <w:bCs/>
                <w:sz w:val="22"/>
                <w:szCs w:val="22"/>
                <w:lang w:val="en-GB"/>
              </w:rPr>
            </w:pPr>
            <w:proofErr w:type="spellStart"/>
            <w:r w:rsidRPr="00F86410">
              <w:rPr>
                <w:rFonts w:asciiTheme="minorHAnsi" w:hAnsiTheme="minorHAnsi" w:cstheme="minorHAnsi"/>
                <w:b/>
                <w:bCs/>
                <w:sz w:val="22"/>
                <w:szCs w:val="22"/>
                <w:lang w:val="en-GB"/>
              </w:rPr>
              <w:t>IoT</w:t>
            </w:r>
            <w:proofErr w:type="spellEnd"/>
            <w:r w:rsidRPr="00F86410">
              <w:rPr>
                <w:rFonts w:asciiTheme="minorHAnsi" w:hAnsiTheme="minorHAnsi" w:cstheme="minorHAnsi"/>
                <w:b/>
                <w:bCs/>
                <w:sz w:val="22"/>
                <w:szCs w:val="22"/>
                <w:lang w:val="en-GB"/>
              </w:rPr>
              <w:t xml:space="preserve"> Design Skills</w:t>
            </w:r>
          </w:p>
        </w:tc>
        <w:tc>
          <w:tcPr>
            <w:tcW w:w="8789" w:type="dxa"/>
          </w:tcPr>
          <w:p w:rsidR="00972FB4" w:rsidRPr="00F86410" w:rsidRDefault="00972FB4" w:rsidP="00972FB4">
            <w:pPr>
              <w:pStyle w:val="Default"/>
              <w:numPr>
                <w:ilvl w:val="0"/>
                <w:numId w:val="1"/>
              </w:numPr>
              <w:ind w:left="315" w:hanging="218"/>
              <w:rPr>
                <w:rFonts w:asciiTheme="minorHAnsi" w:hAnsiTheme="minorHAnsi" w:cstheme="minorHAnsi"/>
                <w:sz w:val="22"/>
                <w:szCs w:val="22"/>
              </w:rPr>
            </w:pPr>
            <w:r w:rsidRPr="00F86410">
              <w:rPr>
                <w:rFonts w:asciiTheme="minorHAnsi" w:hAnsiTheme="minorHAnsi" w:cstheme="minorHAnsi"/>
                <w:sz w:val="22"/>
                <w:szCs w:val="22"/>
              </w:rPr>
              <w:t>Is able to build and configure cloud services</w:t>
            </w:r>
          </w:p>
          <w:p w:rsidR="00972FB4" w:rsidRPr="00F86410" w:rsidRDefault="00972FB4" w:rsidP="00972FB4">
            <w:pPr>
              <w:pStyle w:val="Default"/>
              <w:numPr>
                <w:ilvl w:val="0"/>
                <w:numId w:val="1"/>
              </w:numPr>
              <w:ind w:left="315" w:hanging="218"/>
              <w:rPr>
                <w:rFonts w:asciiTheme="minorHAnsi" w:hAnsiTheme="minorHAnsi" w:cstheme="minorHAnsi"/>
                <w:sz w:val="22"/>
                <w:szCs w:val="22"/>
              </w:rPr>
            </w:pPr>
            <w:r w:rsidRPr="00F86410">
              <w:rPr>
                <w:rFonts w:asciiTheme="minorHAnsi" w:hAnsiTheme="minorHAnsi" w:cstheme="minorHAnsi"/>
                <w:sz w:val="22"/>
                <w:szCs w:val="22"/>
              </w:rPr>
              <w:t xml:space="preserve">Can apply Big Data platforms like MS Azure, IBM </w:t>
            </w:r>
            <w:proofErr w:type="spellStart"/>
            <w:r w:rsidRPr="00F86410">
              <w:rPr>
                <w:rFonts w:asciiTheme="minorHAnsi" w:hAnsiTheme="minorHAnsi" w:cstheme="minorHAnsi"/>
                <w:sz w:val="22"/>
                <w:szCs w:val="22"/>
              </w:rPr>
              <w:t>Bluemix</w:t>
            </w:r>
            <w:proofErr w:type="spellEnd"/>
            <w:r w:rsidRPr="00F86410">
              <w:rPr>
                <w:rFonts w:asciiTheme="minorHAnsi" w:hAnsiTheme="minorHAnsi" w:cstheme="minorHAnsi"/>
                <w:sz w:val="22"/>
                <w:szCs w:val="22"/>
              </w:rPr>
              <w:t xml:space="preserve"> </w:t>
            </w:r>
            <w:proofErr w:type="spellStart"/>
            <w:r w:rsidRPr="00F86410">
              <w:rPr>
                <w:rFonts w:asciiTheme="minorHAnsi" w:hAnsiTheme="minorHAnsi" w:cstheme="minorHAnsi"/>
                <w:sz w:val="22"/>
                <w:szCs w:val="22"/>
              </w:rPr>
              <w:t>etc</w:t>
            </w:r>
            <w:proofErr w:type="spellEnd"/>
          </w:p>
          <w:p w:rsidR="00972FB4" w:rsidRPr="00F86410" w:rsidRDefault="00972FB4" w:rsidP="00972FB4">
            <w:pPr>
              <w:pStyle w:val="Default"/>
              <w:numPr>
                <w:ilvl w:val="0"/>
                <w:numId w:val="1"/>
              </w:numPr>
              <w:ind w:left="315" w:hanging="218"/>
              <w:rPr>
                <w:rFonts w:asciiTheme="minorHAnsi" w:hAnsiTheme="minorHAnsi" w:cstheme="minorHAnsi"/>
                <w:sz w:val="22"/>
                <w:szCs w:val="22"/>
              </w:rPr>
            </w:pPr>
            <w:r w:rsidRPr="00F86410">
              <w:rPr>
                <w:rFonts w:asciiTheme="minorHAnsi" w:hAnsiTheme="minorHAnsi" w:cstheme="minorHAnsi"/>
                <w:sz w:val="22"/>
                <w:szCs w:val="22"/>
              </w:rPr>
              <w:t xml:space="preserve">Can build cloud data analysis and user interfaces </w:t>
            </w:r>
          </w:p>
          <w:p w:rsidR="00972FB4" w:rsidRPr="00F86410" w:rsidRDefault="001A2BE2" w:rsidP="00972FB4">
            <w:pPr>
              <w:pStyle w:val="Default"/>
              <w:numPr>
                <w:ilvl w:val="0"/>
                <w:numId w:val="1"/>
              </w:numPr>
              <w:ind w:left="315" w:hanging="218"/>
              <w:rPr>
                <w:rFonts w:asciiTheme="minorHAnsi" w:hAnsiTheme="minorHAnsi" w:cstheme="minorHAnsi"/>
                <w:sz w:val="22"/>
                <w:szCs w:val="22"/>
              </w:rPr>
            </w:pPr>
            <w:r>
              <w:rPr>
                <w:rFonts w:asciiTheme="minorHAnsi" w:hAnsiTheme="minorHAnsi" w:cstheme="minorHAnsi"/>
                <w:sz w:val="22"/>
                <w:szCs w:val="22"/>
              </w:rPr>
              <w:t>Is</w:t>
            </w:r>
            <w:r w:rsidR="00972FB4" w:rsidRPr="00F86410">
              <w:rPr>
                <w:rFonts w:asciiTheme="minorHAnsi" w:hAnsiTheme="minorHAnsi" w:cstheme="minorHAnsi"/>
                <w:sz w:val="22"/>
                <w:szCs w:val="22"/>
              </w:rPr>
              <w:t xml:space="preserve"> familiar with Digital Health and Industrial Internet Ecosystems </w:t>
            </w:r>
          </w:p>
        </w:tc>
      </w:tr>
    </w:tbl>
    <w:p w:rsidR="00972FB4" w:rsidRPr="00F86410" w:rsidRDefault="00972FB4" w:rsidP="00972FB4">
      <w:pPr>
        <w:rPr>
          <w:rFonts w:cstheme="minorHAnsi"/>
          <w:lang w:val="en-US"/>
        </w:rPr>
      </w:pPr>
    </w:p>
    <w:bookmarkEnd w:id="0"/>
    <w:p w:rsidR="00972FB4" w:rsidRPr="00F86410" w:rsidRDefault="00972FB4" w:rsidP="00972FB4">
      <w:pPr>
        <w:pStyle w:val="NoSpacing"/>
        <w:rPr>
          <w:rFonts w:asciiTheme="minorHAnsi" w:hAnsiTheme="minorHAnsi" w:cstheme="minorHAnsi"/>
          <w:color w:val="000000"/>
          <w:sz w:val="22"/>
          <w:szCs w:val="22"/>
          <w:lang w:val="en-US"/>
        </w:rPr>
      </w:pPr>
    </w:p>
    <w:p w:rsidR="00F86410" w:rsidRDefault="00F86410" w:rsidP="00972FB4">
      <w:pPr>
        <w:pStyle w:val="Heading2"/>
      </w:pPr>
    </w:p>
    <w:p w:rsidR="00972FB4" w:rsidRPr="006C7B1A" w:rsidRDefault="00972FB4" w:rsidP="00972FB4">
      <w:pPr>
        <w:pStyle w:val="Heading3"/>
        <w:rPr>
          <w:rFonts w:asciiTheme="minorHAnsi" w:hAnsiTheme="minorHAnsi" w:cstheme="minorHAnsi"/>
          <w:sz w:val="22"/>
          <w:szCs w:val="22"/>
        </w:rPr>
      </w:pPr>
      <w:r w:rsidRPr="006C7B1A">
        <w:rPr>
          <w:rFonts w:asciiTheme="minorHAnsi" w:hAnsiTheme="minorHAnsi" w:cstheme="minorHAnsi"/>
          <w:sz w:val="22"/>
          <w:szCs w:val="22"/>
        </w:rPr>
        <w:t>Structure of Studies</w:t>
      </w:r>
      <w:r w:rsidR="006C7B1A" w:rsidRPr="006C7B1A">
        <w:rPr>
          <w:rFonts w:asciiTheme="minorHAnsi" w:hAnsiTheme="minorHAnsi" w:cstheme="minorHAnsi"/>
          <w:sz w:val="22"/>
          <w:szCs w:val="22"/>
        </w:rPr>
        <w:t>:</w:t>
      </w:r>
    </w:p>
    <w:p w:rsidR="00972FB4" w:rsidRPr="006C7B1A" w:rsidRDefault="00972FB4" w:rsidP="00972FB4">
      <w:pPr>
        <w:pStyle w:val="Heading3"/>
        <w:rPr>
          <w:rFonts w:asciiTheme="minorHAnsi" w:hAnsiTheme="minorHAnsi" w:cstheme="minorHAnsi"/>
          <w:b w:val="0"/>
          <w:sz w:val="22"/>
          <w:szCs w:val="22"/>
        </w:rPr>
      </w:pPr>
      <w:r w:rsidRPr="006C7B1A">
        <w:rPr>
          <w:rFonts w:asciiTheme="minorHAnsi" w:hAnsiTheme="minorHAnsi" w:cstheme="minorHAnsi"/>
          <w:b w:val="0"/>
          <w:sz w:val="22"/>
          <w:szCs w:val="22"/>
        </w:rPr>
        <w:t>The studies for a Bachelor’s D</w:t>
      </w:r>
      <w:r w:rsidR="00B51A93">
        <w:rPr>
          <w:rFonts w:asciiTheme="minorHAnsi" w:hAnsiTheme="minorHAnsi" w:cstheme="minorHAnsi"/>
          <w:b w:val="0"/>
          <w:sz w:val="22"/>
          <w:szCs w:val="22"/>
        </w:rPr>
        <w:t xml:space="preserve">egree programme in Internet of Things </w:t>
      </w:r>
      <w:r w:rsidRPr="006C7B1A">
        <w:rPr>
          <w:rFonts w:asciiTheme="minorHAnsi" w:hAnsiTheme="minorHAnsi" w:cstheme="minorHAnsi"/>
          <w:b w:val="0"/>
          <w:sz w:val="22"/>
          <w:szCs w:val="22"/>
        </w:rPr>
        <w:t xml:space="preserve">comprise 240 </w:t>
      </w:r>
      <w:r w:rsidR="00474D38" w:rsidRPr="006C7B1A">
        <w:rPr>
          <w:rFonts w:asciiTheme="minorHAnsi" w:hAnsiTheme="minorHAnsi" w:cstheme="minorHAnsi"/>
          <w:b w:val="0"/>
          <w:sz w:val="22"/>
          <w:szCs w:val="22"/>
        </w:rPr>
        <w:t>ECTS</w:t>
      </w:r>
      <w:r w:rsidRPr="006C7B1A">
        <w:rPr>
          <w:rFonts w:asciiTheme="minorHAnsi" w:hAnsiTheme="minorHAnsi" w:cstheme="minorHAnsi"/>
          <w:b w:val="0"/>
          <w:sz w:val="22"/>
          <w:szCs w:val="22"/>
        </w:rPr>
        <w:t xml:space="preserve">. According to the curriculum one academic year corresponds to 60 </w:t>
      </w:r>
      <w:r w:rsidR="00474D38" w:rsidRPr="006C7B1A">
        <w:rPr>
          <w:rFonts w:asciiTheme="minorHAnsi" w:hAnsiTheme="minorHAnsi" w:cstheme="minorHAnsi"/>
          <w:b w:val="0"/>
          <w:sz w:val="22"/>
          <w:szCs w:val="22"/>
        </w:rPr>
        <w:t>ECTS</w:t>
      </w:r>
      <w:r w:rsidRPr="006C7B1A">
        <w:rPr>
          <w:rFonts w:asciiTheme="minorHAnsi" w:hAnsiTheme="minorHAnsi" w:cstheme="minorHAnsi"/>
          <w:b w:val="0"/>
          <w:sz w:val="22"/>
          <w:szCs w:val="22"/>
        </w:rPr>
        <w:t>, which is equivalent to 1600 hours of a student’s work load. The studies consist, among others, of lessons in class, distance learning and independent studies as well as web-based learning and internship. The studies include working life oriented research and development activities.</w:t>
      </w:r>
    </w:p>
    <w:p w:rsidR="00972FB4" w:rsidRPr="006C7B1A" w:rsidRDefault="00972FB4" w:rsidP="00972FB4">
      <w:pPr>
        <w:pStyle w:val="Heading3"/>
        <w:rPr>
          <w:rFonts w:asciiTheme="minorHAnsi" w:hAnsiTheme="minorHAnsi" w:cstheme="minorHAnsi"/>
          <w:b w:val="0"/>
          <w:sz w:val="22"/>
          <w:szCs w:val="22"/>
        </w:rPr>
      </w:pPr>
    </w:p>
    <w:tbl>
      <w:tblPr>
        <w:tblpPr w:leftFromText="141" w:rightFromText="141" w:vertAnchor="page" w:horzAnchor="margin" w:tblpY="805"/>
        <w:tblW w:w="9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134"/>
        <w:gridCol w:w="6551"/>
      </w:tblGrid>
      <w:tr w:rsidR="001E1D82" w:rsidRPr="00595FDF" w:rsidTr="009A671E">
        <w:tc>
          <w:tcPr>
            <w:tcW w:w="2093" w:type="dxa"/>
            <w:shd w:val="clear" w:color="auto" w:fill="31A3B5"/>
          </w:tcPr>
          <w:p w:rsidR="001E1D82" w:rsidRPr="00212F07" w:rsidRDefault="001E1D82" w:rsidP="009A671E">
            <w:pPr>
              <w:rPr>
                <w:rFonts w:ascii="Tahoma" w:hAnsi="Tahoma" w:cs="Tahoma"/>
                <w:b/>
                <w:color w:val="FFFFFF"/>
                <w:szCs w:val="20"/>
              </w:rPr>
            </w:pPr>
            <w:r w:rsidRPr="00212F07">
              <w:rPr>
                <w:rFonts w:ascii="Tahoma" w:hAnsi="Tahoma" w:cs="Tahoma"/>
                <w:b/>
                <w:color w:val="FFFFFF"/>
                <w:szCs w:val="20"/>
              </w:rPr>
              <w:t>Type of studies</w:t>
            </w:r>
          </w:p>
        </w:tc>
        <w:tc>
          <w:tcPr>
            <w:tcW w:w="1134" w:type="dxa"/>
            <w:shd w:val="clear" w:color="auto" w:fill="31A3B5"/>
          </w:tcPr>
          <w:p w:rsidR="001E1D82" w:rsidRPr="00594608" w:rsidRDefault="001E1D82" w:rsidP="009A671E">
            <w:pPr>
              <w:rPr>
                <w:rFonts w:ascii="Tahoma" w:hAnsi="Tahoma" w:cs="Tahoma"/>
                <w:b/>
                <w:color w:val="FFFFFF"/>
                <w:szCs w:val="20"/>
              </w:rPr>
            </w:pPr>
            <w:r w:rsidRPr="00594608">
              <w:rPr>
                <w:rFonts w:ascii="Tahoma" w:hAnsi="Tahoma" w:cs="Tahoma"/>
                <w:b/>
                <w:color w:val="FFFFFF"/>
                <w:szCs w:val="20"/>
              </w:rPr>
              <w:t xml:space="preserve">Extent </w:t>
            </w:r>
          </w:p>
        </w:tc>
        <w:tc>
          <w:tcPr>
            <w:tcW w:w="6551" w:type="dxa"/>
            <w:shd w:val="clear" w:color="auto" w:fill="31A3B5"/>
          </w:tcPr>
          <w:p w:rsidR="001E1D82" w:rsidRPr="00594608" w:rsidRDefault="001E1D82" w:rsidP="009A671E">
            <w:pPr>
              <w:rPr>
                <w:rFonts w:ascii="Tahoma" w:hAnsi="Tahoma" w:cs="Tahoma"/>
                <w:b/>
                <w:color w:val="FFFFFF"/>
                <w:szCs w:val="20"/>
              </w:rPr>
            </w:pPr>
            <w:r w:rsidRPr="00594608">
              <w:rPr>
                <w:rFonts w:ascii="Tahoma" w:hAnsi="Tahoma" w:cs="Tahoma"/>
                <w:b/>
                <w:color w:val="FFFFFF"/>
                <w:szCs w:val="20"/>
              </w:rPr>
              <w:t xml:space="preserve">Description of studies </w:t>
            </w:r>
          </w:p>
        </w:tc>
      </w:tr>
      <w:tr w:rsidR="001E1D82" w:rsidRPr="00212090" w:rsidTr="009A671E">
        <w:tc>
          <w:tcPr>
            <w:tcW w:w="2093" w:type="dxa"/>
          </w:tcPr>
          <w:p w:rsidR="001E1D82" w:rsidRPr="00212F07" w:rsidRDefault="001E1D82" w:rsidP="009A671E">
            <w:pPr>
              <w:rPr>
                <w:rFonts w:ascii="Tahoma" w:hAnsi="Tahoma" w:cs="Tahoma"/>
                <w:b/>
                <w:szCs w:val="20"/>
              </w:rPr>
            </w:pPr>
            <w:r>
              <w:rPr>
                <w:rFonts w:ascii="Tahoma" w:hAnsi="Tahoma" w:cs="Tahoma"/>
                <w:b/>
                <w:szCs w:val="20"/>
              </w:rPr>
              <w:t xml:space="preserve">Information Technology </w:t>
            </w:r>
            <w:r w:rsidRPr="00212F07">
              <w:rPr>
                <w:rFonts w:ascii="Tahoma" w:hAnsi="Tahoma" w:cs="Tahoma"/>
                <w:b/>
                <w:szCs w:val="20"/>
              </w:rPr>
              <w:t xml:space="preserve">Orientation Studies </w:t>
            </w:r>
            <w:r w:rsidRPr="00212F07">
              <w:rPr>
                <w:rFonts w:ascii="Tahoma" w:hAnsi="Tahoma" w:cs="Tahoma"/>
                <w:b/>
                <w:szCs w:val="20"/>
              </w:rPr>
              <w:tab/>
            </w:r>
          </w:p>
        </w:tc>
        <w:tc>
          <w:tcPr>
            <w:tcW w:w="1134" w:type="dxa"/>
          </w:tcPr>
          <w:p w:rsidR="001E1D82" w:rsidRPr="00594608" w:rsidRDefault="00020AE8" w:rsidP="00474D38">
            <w:pPr>
              <w:rPr>
                <w:rFonts w:ascii="Tahoma" w:hAnsi="Tahoma" w:cs="Tahoma"/>
                <w:szCs w:val="20"/>
              </w:rPr>
            </w:pPr>
            <w:r>
              <w:rPr>
                <w:rFonts w:ascii="Tahoma" w:hAnsi="Tahoma" w:cs="Tahoma"/>
                <w:szCs w:val="20"/>
              </w:rPr>
              <w:t>45</w:t>
            </w:r>
            <w:r w:rsidR="001E1D82" w:rsidRPr="00594608">
              <w:rPr>
                <w:rFonts w:ascii="Tahoma" w:hAnsi="Tahoma" w:cs="Tahoma"/>
                <w:szCs w:val="20"/>
              </w:rPr>
              <w:t xml:space="preserve"> </w:t>
            </w:r>
            <w:r w:rsidR="00474D38">
              <w:rPr>
                <w:rFonts w:ascii="Tahoma" w:hAnsi="Tahoma" w:cs="Tahoma"/>
                <w:szCs w:val="20"/>
              </w:rPr>
              <w:t>ECTS</w:t>
            </w:r>
          </w:p>
        </w:tc>
        <w:tc>
          <w:tcPr>
            <w:tcW w:w="6551" w:type="dxa"/>
          </w:tcPr>
          <w:p w:rsidR="001E1D82" w:rsidRPr="00594608" w:rsidRDefault="001E1D82" w:rsidP="009A671E">
            <w:pPr>
              <w:rPr>
                <w:rFonts w:ascii="Tahoma" w:hAnsi="Tahoma" w:cs="Tahoma"/>
                <w:szCs w:val="20"/>
                <w:lang w:val="en-US"/>
              </w:rPr>
            </w:pPr>
            <w:r w:rsidRPr="00212090">
              <w:rPr>
                <w:rFonts w:ascii="Tahoma" w:hAnsi="Tahoma" w:cs="Tahoma"/>
                <w:szCs w:val="20"/>
              </w:rPr>
              <w:t xml:space="preserve">Information Technology </w:t>
            </w:r>
            <w:r w:rsidRPr="00594608">
              <w:rPr>
                <w:rFonts w:ascii="Tahoma" w:hAnsi="Tahoma" w:cs="Tahoma"/>
                <w:szCs w:val="20"/>
              </w:rPr>
              <w:t>orientation studies consist of compulsory courses that provide the student with a solid fo</w:t>
            </w:r>
            <w:r>
              <w:rPr>
                <w:rFonts w:ascii="Tahoma" w:hAnsi="Tahoma" w:cs="Tahoma"/>
                <w:szCs w:val="20"/>
              </w:rPr>
              <w:t xml:space="preserve">undation for digitalisation and ICT </w:t>
            </w:r>
            <w:r w:rsidRPr="00594608">
              <w:rPr>
                <w:rFonts w:ascii="Tahoma" w:hAnsi="Tahoma" w:cs="Tahoma"/>
                <w:szCs w:val="20"/>
              </w:rPr>
              <w:t>and guide him/her to business and economic thinking in a multicultural environment. In addition, the studies give essential skills needed for personal learning, career planning and professional studies.</w:t>
            </w:r>
          </w:p>
        </w:tc>
      </w:tr>
      <w:tr w:rsidR="001E1D82" w:rsidRPr="00212090" w:rsidTr="009A671E">
        <w:tc>
          <w:tcPr>
            <w:tcW w:w="2093" w:type="dxa"/>
          </w:tcPr>
          <w:p w:rsidR="00CE3E76" w:rsidRDefault="00CE3E76" w:rsidP="009A671E">
            <w:pPr>
              <w:rPr>
                <w:rFonts w:ascii="Tahoma" w:hAnsi="Tahoma" w:cs="Tahoma"/>
                <w:b/>
                <w:szCs w:val="20"/>
              </w:rPr>
            </w:pPr>
          </w:p>
          <w:p w:rsidR="001E1D82" w:rsidRPr="00212F07" w:rsidRDefault="00554689" w:rsidP="009A671E">
            <w:pPr>
              <w:rPr>
                <w:rFonts w:ascii="Tahoma" w:hAnsi="Tahoma" w:cs="Tahoma"/>
                <w:b/>
                <w:szCs w:val="20"/>
              </w:rPr>
            </w:pPr>
            <w:r>
              <w:rPr>
                <w:rFonts w:ascii="Tahoma" w:hAnsi="Tahoma" w:cs="Tahoma"/>
                <w:b/>
                <w:szCs w:val="20"/>
              </w:rPr>
              <w:t xml:space="preserve">Professional  </w:t>
            </w:r>
            <w:r w:rsidR="001E1D82" w:rsidRPr="00212F07">
              <w:rPr>
                <w:rFonts w:ascii="Tahoma" w:hAnsi="Tahoma" w:cs="Tahoma"/>
                <w:b/>
                <w:szCs w:val="20"/>
              </w:rPr>
              <w:t xml:space="preserve">Studies </w:t>
            </w:r>
          </w:p>
        </w:tc>
        <w:tc>
          <w:tcPr>
            <w:tcW w:w="1134" w:type="dxa"/>
          </w:tcPr>
          <w:p w:rsidR="001E1D82" w:rsidRPr="00594608" w:rsidRDefault="00B97C12" w:rsidP="00474D38">
            <w:pPr>
              <w:rPr>
                <w:rFonts w:ascii="Tahoma" w:hAnsi="Tahoma" w:cs="Tahoma"/>
                <w:szCs w:val="20"/>
              </w:rPr>
            </w:pPr>
            <w:r>
              <w:rPr>
                <w:rFonts w:ascii="Tahoma" w:hAnsi="Tahoma" w:cs="Tahoma"/>
                <w:szCs w:val="20"/>
              </w:rPr>
              <w:t>7</w:t>
            </w:r>
            <w:r w:rsidR="001E1D82">
              <w:rPr>
                <w:rFonts w:ascii="Tahoma" w:hAnsi="Tahoma" w:cs="Tahoma"/>
                <w:szCs w:val="20"/>
              </w:rPr>
              <w:t>5</w:t>
            </w:r>
            <w:r w:rsidR="001E1D82" w:rsidRPr="00594608">
              <w:rPr>
                <w:rFonts w:ascii="Tahoma" w:hAnsi="Tahoma" w:cs="Tahoma"/>
                <w:szCs w:val="20"/>
              </w:rPr>
              <w:t xml:space="preserve"> </w:t>
            </w:r>
            <w:r w:rsidR="00474D38">
              <w:rPr>
                <w:rFonts w:ascii="Tahoma" w:hAnsi="Tahoma" w:cs="Tahoma"/>
                <w:szCs w:val="20"/>
              </w:rPr>
              <w:t>ECTS</w:t>
            </w:r>
          </w:p>
        </w:tc>
        <w:tc>
          <w:tcPr>
            <w:tcW w:w="6551" w:type="dxa"/>
          </w:tcPr>
          <w:p w:rsidR="001E1D82" w:rsidRPr="00594608" w:rsidRDefault="001E1D82" w:rsidP="009A671E">
            <w:pPr>
              <w:rPr>
                <w:rFonts w:ascii="Tahoma" w:hAnsi="Tahoma" w:cs="Tahoma"/>
                <w:szCs w:val="20"/>
              </w:rPr>
            </w:pPr>
            <w:r w:rsidRPr="00594608">
              <w:rPr>
                <w:rFonts w:ascii="Tahoma" w:hAnsi="Tahoma" w:cs="Tahoma"/>
                <w:szCs w:val="20"/>
              </w:rPr>
              <w:t>Professional studies consist of compulsory courses that deepen the s</w:t>
            </w:r>
            <w:r>
              <w:rPr>
                <w:rFonts w:ascii="Tahoma" w:hAnsi="Tahoma" w:cs="Tahoma"/>
                <w:szCs w:val="20"/>
              </w:rPr>
              <w:t>tud</w:t>
            </w:r>
            <w:r w:rsidR="00554689">
              <w:rPr>
                <w:rFonts w:ascii="Tahoma" w:hAnsi="Tahoma" w:cs="Tahoma"/>
                <w:szCs w:val="20"/>
              </w:rPr>
              <w:t xml:space="preserve">ent’s programming and ICT, </w:t>
            </w:r>
            <w:proofErr w:type="spellStart"/>
            <w:r w:rsidR="00554689">
              <w:rPr>
                <w:rFonts w:ascii="Tahoma" w:hAnsi="Tahoma" w:cs="Tahoma"/>
                <w:szCs w:val="20"/>
              </w:rPr>
              <w:t>IoT</w:t>
            </w:r>
            <w:proofErr w:type="spellEnd"/>
            <w:r w:rsidR="00554689">
              <w:rPr>
                <w:rFonts w:ascii="Tahoma" w:hAnsi="Tahoma" w:cs="Tahoma"/>
                <w:szCs w:val="20"/>
              </w:rPr>
              <w:t xml:space="preserve"> </w:t>
            </w:r>
            <w:r>
              <w:rPr>
                <w:rFonts w:ascii="Tahoma" w:hAnsi="Tahoma" w:cs="Tahoma"/>
                <w:szCs w:val="20"/>
              </w:rPr>
              <w:t xml:space="preserve">knowledge with </w:t>
            </w:r>
            <w:r w:rsidRPr="00594608">
              <w:rPr>
                <w:rFonts w:ascii="Tahoma" w:hAnsi="Tahoma" w:cs="Tahoma"/>
                <w:szCs w:val="20"/>
              </w:rPr>
              <w:t>focus on internati</w:t>
            </w:r>
            <w:r>
              <w:rPr>
                <w:rFonts w:ascii="Tahoma" w:hAnsi="Tahoma" w:cs="Tahoma"/>
                <w:szCs w:val="20"/>
              </w:rPr>
              <w:t>onalisation and global business and working in a team with local companies.</w:t>
            </w:r>
          </w:p>
        </w:tc>
      </w:tr>
      <w:tr w:rsidR="001E1D82" w:rsidRPr="00212090" w:rsidTr="009A671E">
        <w:tc>
          <w:tcPr>
            <w:tcW w:w="2093" w:type="dxa"/>
          </w:tcPr>
          <w:p w:rsidR="001E1D82" w:rsidRPr="00212F07" w:rsidRDefault="001E1D82" w:rsidP="009A671E">
            <w:pPr>
              <w:rPr>
                <w:rFonts w:ascii="Tahoma" w:hAnsi="Tahoma" w:cs="Tahoma"/>
                <w:b/>
                <w:szCs w:val="20"/>
              </w:rPr>
            </w:pPr>
            <w:r w:rsidRPr="00212F07">
              <w:rPr>
                <w:rFonts w:ascii="Tahoma" w:hAnsi="Tahoma" w:cs="Tahoma"/>
                <w:b/>
                <w:szCs w:val="20"/>
              </w:rPr>
              <w:t xml:space="preserve">Internship </w:t>
            </w:r>
          </w:p>
        </w:tc>
        <w:tc>
          <w:tcPr>
            <w:tcW w:w="1134" w:type="dxa"/>
          </w:tcPr>
          <w:p w:rsidR="001E1D82" w:rsidRPr="00594608" w:rsidRDefault="001E1D82" w:rsidP="00474D38">
            <w:pPr>
              <w:rPr>
                <w:rFonts w:ascii="Tahoma" w:hAnsi="Tahoma" w:cs="Tahoma"/>
                <w:szCs w:val="20"/>
              </w:rPr>
            </w:pPr>
            <w:r w:rsidRPr="00594608">
              <w:rPr>
                <w:rFonts w:ascii="Tahoma" w:hAnsi="Tahoma" w:cs="Tahoma"/>
                <w:szCs w:val="20"/>
              </w:rPr>
              <w:t xml:space="preserve">30 </w:t>
            </w:r>
            <w:r w:rsidR="00474D38">
              <w:rPr>
                <w:rFonts w:ascii="Tahoma" w:hAnsi="Tahoma" w:cs="Tahoma"/>
                <w:szCs w:val="20"/>
              </w:rPr>
              <w:t>ECTS</w:t>
            </w:r>
          </w:p>
        </w:tc>
        <w:tc>
          <w:tcPr>
            <w:tcW w:w="6551" w:type="dxa"/>
          </w:tcPr>
          <w:p w:rsidR="001E1D82" w:rsidRPr="00594608" w:rsidRDefault="001E1D82" w:rsidP="009A671E">
            <w:pPr>
              <w:autoSpaceDE w:val="0"/>
              <w:autoSpaceDN w:val="0"/>
              <w:rPr>
                <w:rFonts w:ascii="Tahoma" w:hAnsi="Tahoma" w:cs="Tahoma"/>
                <w:iCs/>
                <w:color w:val="000000" w:themeColor="text1"/>
                <w:szCs w:val="20"/>
              </w:rPr>
            </w:pPr>
            <w:r w:rsidRPr="00594608">
              <w:rPr>
                <w:rFonts w:ascii="Tahoma" w:hAnsi="Tahoma" w:cs="Tahoma"/>
                <w:iCs/>
                <w:color w:val="000000" w:themeColor="text1"/>
                <w:szCs w:val="20"/>
                <w:lang w:val="en-US"/>
              </w:rPr>
              <w:t>The aim of the internship is to introduce the student to the practical work assignments and to the choice and use of different working methods, as well as to the applic</w:t>
            </w:r>
            <w:r w:rsidR="00554689">
              <w:rPr>
                <w:rFonts w:ascii="Tahoma" w:hAnsi="Tahoma" w:cs="Tahoma"/>
                <w:iCs/>
                <w:color w:val="000000" w:themeColor="text1"/>
                <w:szCs w:val="20"/>
                <w:lang w:val="en-US"/>
              </w:rPr>
              <w:t>ation of knowledge and skills in</w:t>
            </w:r>
            <w:r w:rsidRPr="00594608">
              <w:rPr>
                <w:rFonts w:ascii="Tahoma" w:hAnsi="Tahoma" w:cs="Tahoma"/>
                <w:iCs/>
                <w:color w:val="000000" w:themeColor="text1"/>
                <w:szCs w:val="20"/>
                <w:lang w:val="en-US"/>
              </w:rPr>
              <w:t xml:space="preserve"> the situations of the working life.  The student learns to improve the quality of his/her tasks and to create new problem solving metho</w:t>
            </w:r>
            <w:r w:rsidR="00EE0116">
              <w:rPr>
                <w:rFonts w:ascii="Tahoma" w:hAnsi="Tahoma" w:cs="Tahoma"/>
                <w:iCs/>
                <w:color w:val="000000" w:themeColor="text1"/>
                <w:szCs w:val="20"/>
                <w:lang w:val="en-US"/>
              </w:rPr>
              <w:t xml:space="preserve">ds in a customer-oriented way. </w:t>
            </w:r>
            <w:r w:rsidRPr="00594608">
              <w:rPr>
                <w:rFonts w:ascii="Tahoma" w:hAnsi="Tahoma" w:cs="Tahoma"/>
                <w:iCs/>
                <w:color w:val="000000" w:themeColor="text1"/>
                <w:szCs w:val="20"/>
                <w:lang w:val="en-US"/>
              </w:rPr>
              <w:t xml:space="preserve">The internship prepares the student for the working life as it deepens his/her professional </w:t>
            </w:r>
            <w:r w:rsidRPr="00594608">
              <w:rPr>
                <w:rFonts w:ascii="Tahoma" w:hAnsi="Tahoma" w:cs="Tahoma"/>
                <w:iCs/>
                <w:color w:val="000000" w:themeColor="text1"/>
                <w:szCs w:val="20"/>
              </w:rPr>
              <w:t xml:space="preserve">competence, skills and knowledge, and enhances his/her employment opportunities. </w:t>
            </w:r>
            <w:r w:rsidRPr="00594608">
              <w:rPr>
                <w:rFonts w:ascii="Tahoma" w:hAnsi="Tahoma" w:cs="Tahoma"/>
                <w:iCs/>
                <w:color w:val="FFC000" w:themeColor="accent4"/>
                <w:szCs w:val="20"/>
                <w:lang w:val="en-US"/>
              </w:rPr>
              <w:t xml:space="preserve"> </w:t>
            </w:r>
          </w:p>
        </w:tc>
      </w:tr>
      <w:tr w:rsidR="001E1D82" w:rsidRPr="00212090" w:rsidTr="009A671E">
        <w:tc>
          <w:tcPr>
            <w:tcW w:w="2093" w:type="dxa"/>
          </w:tcPr>
          <w:p w:rsidR="001E1D82" w:rsidRPr="00212F07" w:rsidRDefault="001E1D82" w:rsidP="009A671E">
            <w:pPr>
              <w:rPr>
                <w:rFonts w:ascii="Tahoma" w:hAnsi="Tahoma" w:cs="Tahoma"/>
                <w:b/>
                <w:szCs w:val="20"/>
              </w:rPr>
            </w:pPr>
            <w:r w:rsidRPr="00212F07">
              <w:rPr>
                <w:rFonts w:ascii="Tahoma" w:hAnsi="Tahoma" w:cs="Tahoma"/>
                <w:b/>
                <w:szCs w:val="20"/>
              </w:rPr>
              <w:t xml:space="preserve">Thesis </w:t>
            </w:r>
          </w:p>
        </w:tc>
        <w:tc>
          <w:tcPr>
            <w:tcW w:w="1134" w:type="dxa"/>
          </w:tcPr>
          <w:p w:rsidR="001E1D82" w:rsidRPr="00594608" w:rsidRDefault="001E1D82" w:rsidP="00474D38">
            <w:pPr>
              <w:rPr>
                <w:rFonts w:ascii="Tahoma" w:hAnsi="Tahoma" w:cs="Tahoma"/>
                <w:szCs w:val="20"/>
              </w:rPr>
            </w:pPr>
            <w:r w:rsidRPr="00594608">
              <w:rPr>
                <w:rFonts w:ascii="Tahoma" w:hAnsi="Tahoma" w:cs="Tahoma"/>
                <w:szCs w:val="20"/>
              </w:rPr>
              <w:t xml:space="preserve">15 </w:t>
            </w:r>
            <w:r w:rsidR="00474D38">
              <w:rPr>
                <w:rFonts w:ascii="Tahoma" w:hAnsi="Tahoma" w:cs="Tahoma"/>
                <w:szCs w:val="20"/>
              </w:rPr>
              <w:t>ECTS</w:t>
            </w:r>
          </w:p>
        </w:tc>
        <w:tc>
          <w:tcPr>
            <w:tcW w:w="6551" w:type="dxa"/>
          </w:tcPr>
          <w:p w:rsidR="001E1D82" w:rsidRPr="00594608" w:rsidRDefault="001E1D82" w:rsidP="009A671E">
            <w:pPr>
              <w:rPr>
                <w:rFonts w:ascii="Tahoma" w:hAnsi="Tahoma" w:cs="Tahoma"/>
                <w:color w:val="000000" w:themeColor="text1"/>
                <w:szCs w:val="20"/>
                <w:lang w:val="en-US"/>
              </w:rPr>
            </w:pPr>
            <w:r w:rsidRPr="00594608">
              <w:rPr>
                <w:rFonts w:ascii="Tahoma" w:hAnsi="Tahoma" w:cs="Tahoma"/>
                <w:color w:val="000000" w:themeColor="text1"/>
                <w:szCs w:val="20"/>
                <w:lang w:val="en-US"/>
              </w:rPr>
              <w:t xml:space="preserve">The thesis is a working-life-oriented learning process for the student as it is supervised, guided and evaluated by professionals. The aim of the thesis is to improve the viability of working life and at the same time to deepen the professional skills and knowledge of the student in the chosen subject.  A thesis can be practical or research-based or it </w:t>
            </w:r>
            <w:r w:rsidRPr="00594608">
              <w:rPr>
                <w:rFonts w:ascii="Tahoma" w:hAnsi="Tahoma" w:cs="Tahoma"/>
                <w:color w:val="000000" w:themeColor="text1"/>
                <w:szCs w:val="20"/>
              </w:rPr>
              <w:t>can involve a subjective expression of a creative assignment. In the thesis</w:t>
            </w:r>
            <w:r w:rsidRPr="00594608">
              <w:rPr>
                <w:rFonts w:ascii="Tahoma" w:hAnsi="Tahoma" w:cs="Tahoma"/>
                <w:color w:val="000000" w:themeColor="text1"/>
                <w:szCs w:val="20"/>
                <w:lang w:val="en-US"/>
              </w:rPr>
              <w:t xml:space="preserve"> process the student is responsible for</w:t>
            </w:r>
            <w:r w:rsidRPr="00594608">
              <w:rPr>
                <w:rFonts w:ascii="Tahoma" w:hAnsi="Tahoma" w:cs="Tahoma"/>
                <w:color w:val="000000" w:themeColor="text1"/>
                <w:szCs w:val="20"/>
                <w:lang w:val="en-US"/>
              </w:rPr>
              <w:br/>
            </w:r>
            <w:proofErr w:type="gramStart"/>
            <w:r w:rsidRPr="00594608">
              <w:rPr>
                <w:rFonts w:ascii="Tahoma" w:hAnsi="Tahoma" w:cs="Tahoma"/>
                <w:color w:val="000000" w:themeColor="text1"/>
                <w:szCs w:val="20"/>
              </w:rPr>
              <w:t>·  finding</w:t>
            </w:r>
            <w:proofErr w:type="gramEnd"/>
            <w:r w:rsidRPr="00594608">
              <w:rPr>
                <w:rFonts w:ascii="Tahoma" w:hAnsi="Tahoma" w:cs="Tahoma"/>
                <w:color w:val="000000" w:themeColor="text1"/>
                <w:szCs w:val="20"/>
                <w:lang w:val="en-US"/>
              </w:rPr>
              <w:t xml:space="preserve"> a thesis topic integrated with working life</w:t>
            </w:r>
            <w:r w:rsidRPr="00594608">
              <w:rPr>
                <w:rFonts w:ascii="Tahoma" w:hAnsi="Tahoma" w:cs="Tahoma"/>
                <w:color w:val="000000" w:themeColor="text1"/>
                <w:szCs w:val="20"/>
                <w:lang w:val="en-US"/>
              </w:rPr>
              <w:br/>
            </w:r>
            <w:r w:rsidRPr="00594608">
              <w:rPr>
                <w:rFonts w:ascii="Tahoma" w:hAnsi="Tahoma" w:cs="Tahoma"/>
                <w:color w:val="000000" w:themeColor="text1"/>
                <w:szCs w:val="20"/>
              </w:rPr>
              <w:t xml:space="preserve">·  increasing his/her knowledge of </w:t>
            </w:r>
            <w:r w:rsidRPr="00594608">
              <w:rPr>
                <w:rFonts w:ascii="Tahoma" w:hAnsi="Tahoma" w:cs="Tahoma"/>
                <w:color w:val="000000" w:themeColor="text1"/>
                <w:szCs w:val="20"/>
                <w:lang w:val="en-US"/>
              </w:rPr>
              <w:t xml:space="preserve">the subject field </w:t>
            </w:r>
            <w:r w:rsidRPr="00594608">
              <w:rPr>
                <w:rFonts w:ascii="Tahoma" w:hAnsi="Tahoma" w:cs="Tahoma"/>
                <w:color w:val="000000" w:themeColor="text1"/>
                <w:szCs w:val="20"/>
              </w:rPr>
              <w:t>and creating the framework for the assignment</w:t>
            </w:r>
            <w:r w:rsidRPr="00594608">
              <w:rPr>
                <w:rFonts w:ascii="Tahoma" w:hAnsi="Tahoma" w:cs="Tahoma"/>
                <w:color w:val="000000" w:themeColor="text1"/>
                <w:szCs w:val="20"/>
              </w:rPr>
              <w:br/>
              <w:t>·  carrying</w:t>
            </w:r>
            <w:r w:rsidRPr="00594608">
              <w:rPr>
                <w:rFonts w:ascii="Tahoma" w:hAnsi="Tahoma" w:cs="Tahoma"/>
                <w:color w:val="000000" w:themeColor="text1"/>
                <w:szCs w:val="20"/>
                <w:lang w:val="en-US"/>
              </w:rPr>
              <w:t xml:space="preserve"> out the assignment and reporting on the process and outcomes</w:t>
            </w:r>
            <w:r w:rsidRPr="00594608">
              <w:rPr>
                <w:rFonts w:ascii="Tahoma" w:hAnsi="Tahoma" w:cs="Tahoma"/>
                <w:color w:val="000000" w:themeColor="text1"/>
                <w:szCs w:val="20"/>
                <w:lang w:val="en-US"/>
              </w:rPr>
              <w:br/>
            </w:r>
            <w:r w:rsidRPr="00594608">
              <w:rPr>
                <w:rFonts w:ascii="Tahoma" w:hAnsi="Tahoma" w:cs="Tahoma"/>
                <w:color w:val="000000" w:themeColor="text1"/>
                <w:szCs w:val="20"/>
              </w:rPr>
              <w:t>·  finalising</w:t>
            </w:r>
            <w:r w:rsidRPr="00594608">
              <w:rPr>
                <w:rFonts w:ascii="Tahoma" w:hAnsi="Tahoma" w:cs="Tahoma"/>
                <w:color w:val="000000" w:themeColor="text1"/>
                <w:szCs w:val="20"/>
                <w:lang w:val="en-US"/>
              </w:rPr>
              <w:t xml:space="preserve"> the thesis and drafting information material.</w:t>
            </w:r>
            <w:r w:rsidRPr="00594608">
              <w:rPr>
                <w:rFonts w:ascii="Tahoma" w:hAnsi="Tahoma" w:cs="Tahoma"/>
                <w:color w:val="000000" w:themeColor="text1"/>
                <w:szCs w:val="20"/>
                <w:lang w:val="en-US"/>
              </w:rPr>
              <w:br/>
              <w:t>The thesis offers a flexible way of entering the working life and a good opportunity for networking.</w:t>
            </w:r>
          </w:p>
        </w:tc>
      </w:tr>
      <w:tr w:rsidR="00F241ED" w:rsidRPr="00212090" w:rsidTr="009A671E">
        <w:tc>
          <w:tcPr>
            <w:tcW w:w="2093" w:type="dxa"/>
          </w:tcPr>
          <w:p w:rsidR="00F241ED" w:rsidRPr="00212F07" w:rsidRDefault="00F241ED" w:rsidP="009A671E">
            <w:pPr>
              <w:rPr>
                <w:rFonts w:ascii="Tahoma" w:hAnsi="Tahoma" w:cs="Tahoma"/>
                <w:b/>
                <w:szCs w:val="20"/>
              </w:rPr>
            </w:pPr>
          </w:p>
        </w:tc>
        <w:tc>
          <w:tcPr>
            <w:tcW w:w="1134" w:type="dxa"/>
          </w:tcPr>
          <w:p w:rsidR="00F241ED" w:rsidRPr="00594608" w:rsidRDefault="00F241ED" w:rsidP="00474D38">
            <w:pPr>
              <w:rPr>
                <w:rFonts w:ascii="Tahoma" w:hAnsi="Tahoma" w:cs="Tahoma"/>
                <w:szCs w:val="20"/>
              </w:rPr>
            </w:pPr>
          </w:p>
        </w:tc>
        <w:tc>
          <w:tcPr>
            <w:tcW w:w="6551" w:type="dxa"/>
          </w:tcPr>
          <w:p w:rsidR="00F241ED" w:rsidRPr="00594608" w:rsidRDefault="00F241ED" w:rsidP="009A671E">
            <w:pPr>
              <w:rPr>
                <w:rFonts w:ascii="Tahoma" w:hAnsi="Tahoma" w:cs="Tahoma"/>
                <w:color w:val="000000" w:themeColor="text1"/>
                <w:szCs w:val="20"/>
                <w:lang w:val="en-US"/>
              </w:rPr>
            </w:pPr>
          </w:p>
        </w:tc>
      </w:tr>
      <w:tr w:rsidR="001E1D82" w:rsidRPr="00212090" w:rsidTr="009A671E">
        <w:tc>
          <w:tcPr>
            <w:tcW w:w="2093" w:type="dxa"/>
          </w:tcPr>
          <w:p w:rsidR="001E1D82" w:rsidRPr="00212F07" w:rsidRDefault="00097BF8" w:rsidP="009A671E">
            <w:pPr>
              <w:rPr>
                <w:rFonts w:ascii="Tahoma" w:hAnsi="Tahoma" w:cs="Tahoma"/>
                <w:b/>
                <w:szCs w:val="20"/>
              </w:rPr>
            </w:pPr>
            <w:r>
              <w:rPr>
                <w:rFonts w:ascii="Tahoma" w:hAnsi="Tahoma" w:cs="Tahoma"/>
                <w:b/>
                <w:szCs w:val="20"/>
              </w:rPr>
              <w:t>Elective</w:t>
            </w:r>
            <w:r w:rsidR="001E1D82" w:rsidRPr="00212F07">
              <w:rPr>
                <w:rFonts w:ascii="Tahoma" w:hAnsi="Tahoma" w:cs="Tahoma"/>
                <w:b/>
                <w:szCs w:val="20"/>
              </w:rPr>
              <w:t xml:space="preserve"> Studies </w:t>
            </w:r>
          </w:p>
        </w:tc>
        <w:tc>
          <w:tcPr>
            <w:tcW w:w="1134" w:type="dxa"/>
          </w:tcPr>
          <w:p w:rsidR="001E1D82" w:rsidRPr="00594608" w:rsidRDefault="00992157" w:rsidP="00474D38">
            <w:pPr>
              <w:rPr>
                <w:rFonts w:ascii="Tahoma" w:hAnsi="Tahoma" w:cs="Tahoma"/>
                <w:szCs w:val="20"/>
              </w:rPr>
            </w:pPr>
            <w:r>
              <w:rPr>
                <w:rFonts w:ascii="Tahoma" w:hAnsi="Tahoma" w:cs="Tahoma"/>
                <w:szCs w:val="20"/>
              </w:rPr>
              <w:t>15</w:t>
            </w:r>
            <w:r w:rsidR="001E1D82" w:rsidRPr="00594608">
              <w:rPr>
                <w:rFonts w:ascii="Tahoma" w:hAnsi="Tahoma" w:cs="Tahoma"/>
                <w:szCs w:val="20"/>
              </w:rPr>
              <w:t xml:space="preserve"> </w:t>
            </w:r>
            <w:r w:rsidR="00474D38">
              <w:rPr>
                <w:rFonts w:ascii="Tahoma" w:hAnsi="Tahoma" w:cs="Tahoma"/>
                <w:szCs w:val="20"/>
              </w:rPr>
              <w:t>ECTS</w:t>
            </w:r>
          </w:p>
        </w:tc>
        <w:tc>
          <w:tcPr>
            <w:tcW w:w="6551" w:type="dxa"/>
          </w:tcPr>
          <w:p w:rsidR="001E1D82" w:rsidRPr="00594608" w:rsidRDefault="00097BF8" w:rsidP="00686CD0">
            <w:pPr>
              <w:rPr>
                <w:rFonts w:ascii="Tahoma" w:hAnsi="Tahoma" w:cs="Tahoma"/>
                <w:color w:val="31A3B5"/>
                <w:szCs w:val="20"/>
                <w:lang w:val="en-US"/>
              </w:rPr>
            </w:pPr>
            <w:r>
              <w:rPr>
                <w:rFonts w:ascii="Tahoma" w:hAnsi="Tahoma" w:cs="Tahoma"/>
                <w:color w:val="000000" w:themeColor="text1"/>
                <w:szCs w:val="20"/>
              </w:rPr>
              <w:t>Elective</w:t>
            </w:r>
            <w:r w:rsidR="001E1D82" w:rsidRPr="00594608">
              <w:rPr>
                <w:rFonts w:ascii="Tahoma" w:hAnsi="Tahoma" w:cs="Tahoma"/>
                <w:color w:val="000000" w:themeColor="text1"/>
                <w:szCs w:val="20"/>
                <w:lang w:val="en-US"/>
              </w:rPr>
              <w:t xml:space="preserve"> studies support the development of the student’s professional skills and expertise and are chosen according to his/her interests in the focus areas of </w:t>
            </w:r>
            <w:r w:rsidR="00EE0116">
              <w:rPr>
                <w:rFonts w:ascii="Tahoma" w:hAnsi="Tahoma" w:cs="Tahoma"/>
                <w:color w:val="000000" w:themeColor="text1"/>
                <w:szCs w:val="20"/>
                <w:lang w:val="en-US"/>
              </w:rPr>
              <w:t xml:space="preserve">the degree </w:t>
            </w:r>
            <w:proofErr w:type="spellStart"/>
            <w:r w:rsidR="00EE0116">
              <w:rPr>
                <w:rFonts w:ascii="Tahoma" w:hAnsi="Tahoma" w:cs="Tahoma"/>
                <w:color w:val="000000" w:themeColor="text1"/>
                <w:szCs w:val="20"/>
                <w:lang w:val="en-US"/>
              </w:rPr>
              <w:t>programme</w:t>
            </w:r>
            <w:proofErr w:type="spellEnd"/>
            <w:r w:rsidR="001E1D82" w:rsidRPr="00594608">
              <w:rPr>
                <w:rFonts w:ascii="Tahoma" w:hAnsi="Tahoma" w:cs="Tahoma"/>
                <w:color w:val="000000" w:themeColor="text1"/>
                <w:szCs w:val="20"/>
              </w:rPr>
              <w:t xml:space="preserve">. The student can also choose to </w:t>
            </w:r>
            <w:r w:rsidR="00686CD0">
              <w:rPr>
                <w:rFonts w:ascii="Tahoma" w:hAnsi="Tahoma" w:cs="Tahoma"/>
                <w:color w:val="000000" w:themeColor="text1"/>
                <w:szCs w:val="20"/>
              </w:rPr>
              <w:t>take</w:t>
            </w:r>
            <w:r w:rsidR="001E1D82" w:rsidRPr="00594608">
              <w:rPr>
                <w:rFonts w:ascii="Tahoma" w:hAnsi="Tahoma" w:cs="Tahoma"/>
                <w:color w:val="000000" w:themeColor="text1"/>
                <w:szCs w:val="20"/>
              </w:rPr>
              <w:t xml:space="preserve"> courses that are arranged by other faculties of </w:t>
            </w:r>
            <w:proofErr w:type="spellStart"/>
            <w:r w:rsidR="001E1D82" w:rsidRPr="00594608">
              <w:rPr>
                <w:rFonts w:ascii="Tahoma" w:hAnsi="Tahoma" w:cs="Tahoma"/>
                <w:color w:val="000000" w:themeColor="text1"/>
                <w:szCs w:val="20"/>
              </w:rPr>
              <w:t>Savonia</w:t>
            </w:r>
            <w:proofErr w:type="spellEnd"/>
            <w:r w:rsidR="001E1D82" w:rsidRPr="00594608">
              <w:rPr>
                <w:rFonts w:ascii="Tahoma" w:hAnsi="Tahoma" w:cs="Tahoma"/>
                <w:color w:val="000000" w:themeColor="text1"/>
                <w:szCs w:val="20"/>
              </w:rPr>
              <w:t xml:space="preserve"> UAS or other schools and universities. Studies carried out elsewhere have to correspond to the level of studies in higher education. </w:t>
            </w:r>
          </w:p>
        </w:tc>
      </w:tr>
      <w:tr w:rsidR="001E1D82" w:rsidRPr="00212090" w:rsidTr="009A671E">
        <w:tc>
          <w:tcPr>
            <w:tcW w:w="2093" w:type="dxa"/>
          </w:tcPr>
          <w:p w:rsidR="001E1D82" w:rsidRPr="00212F07" w:rsidRDefault="001E1D82" w:rsidP="009A671E">
            <w:pPr>
              <w:rPr>
                <w:rFonts w:ascii="Tahoma" w:hAnsi="Tahoma" w:cs="Tahoma"/>
                <w:b/>
                <w:szCs w:val="20"/>
              </w:rPr>
            </w:pPr>
            <w:r>
              <w:rPr>
                <w:rFonts w:ascii="Tahoma" w:hAnsi="Tahoma" w:cs="Tahoma"/>
                <w:b/>
                <w:szCs w:val="20"/>
              </w:rPr>
              <w:t>Specialisation Studies</w:t>
            </w:r>
          </w:p>
        </w:tc>
        <w:tc>
          <w:tcPr>
            <w:tcW w:w="1134" w:type="dxa"/>
          </w:tcPr>
          <w:p w:rsidR="001E1D82" w:rsidRPr="00594608" w:rsidRDefault="00B97C12" w:rsidP="00474D38">
            <w:pPr>
              <w:rPr>
                <w:rFonts w:ascii="Tahoma" w:hAnsi="Tahoma" w:cs="Tahoma"/>
                <w:szCs w:val="20"/>
              </w:rPr>
            </w:pPr>
            <w:r>
              <w:rPr>
                <w:rFonts w:ascii="Tahoma" w:hAnsi="Tahoma" w:cs="Tahoma"/>
                <w:szCs w:val="20"/>
              </w:rPr>
              <w:t>60</w:t>
            </w:r>
            <w:r w:rsidR="001E1D82">
              <w:rPr>
                <w:rFonts w:ascii="Tahoma" w:hAnsi="Tahoma" w:cs="Tahoma"/>
                <w:szCs w:val="20"/>
              </w:rPr>
              <w:t xml:space="preserve"> </w:t>
            </w:r>
            <w:r w:rsidR="00474D38">
              <w:rPr>
                <w:rFonts w:ascii="Tahoma" w:hAnsi="Tahoma" w:cs="Tahoma"/>
                <w:szCs w:val="20"/>
              </w:rPr>
              <w:t>ECTS</w:t>
            </w:r>
          </w:p>
        </w:tc>
        <w:tc>
          <w:tcPr>
            <w:tcW w:w="6551" w:type="dxa"/>
          </w:tcPr>
          <w:p w:rsidR="001E1D82" w:rsidRPr="00594608" w:rsidRDefault="001E1D82" w:rsidP="00686CD0">
            <w:pPr>
              <w:rPr>
                <w:rFonts w:ascii="Tahoma" w:hAnsi="Tahoma" w:cs="Tahoma"/>
                <w:color w:val="000000" w:themeColor="text1"/>
                <w:szCs w:val="20"/>
                <w:lang w:val="en-US"/>
              </w:rPr>
            </w:pPr>
            <w:proofErr w:type="spellStart"/>
            <w:r>
              <w:rPr>
                <w:rFonts w:ascii="Tahoma" w:hAnsi="Tahoma" w:cs="Tahoma"/>
                <w:color w:val="000000" w:themeColor="text1"/>
                <w:szCs w:val="20"/>
                <w:lang w:val="en-US"/>
              </w:rPr>
              <w:t>Specialisation</w:t>
            </w:r>
            <w:proofErr w:type="spellEnd"/>
            <w:r>
              <w:rPr>
                <w:rFonts w:ascii="Tahoma" w:hAnsi="Tahoma" w:cs="Tahoma"/>
                <w:color w:val="000000" w:themeColor="text1"/>
                <w:szCs w:val="20"/>
                <w:lang w:val="en-US"/>
              </w:rPr>
              <w:t xml:space="preserve"> studies of Information Technology prepares </w:t>
            </w:r>
            <w:r w:rsidR="00686CD0">
              <w:rPr>
                <w:rFonts w:ascii="Tahoma" w:hAnsi="Tahoma" w:cs="Tahoma"/>
                <w:color w:val="000000" w:themeColor="text1"/>
                <w:szCs w:val="20"/>
                <w:lang w:val="en-US"/>
              </w:rPr>
              <w:t xml:space="preserve">the </w:t>
            </w:r>
            <w:r>
              <w:rPr>
                <w:rFonts w:ascii="Tahoma" w:hAnsi="Tahoma" w:cs="Tahoma"/>
                <w:color w:val="000000" w:themeColor="text1"/>
                <w:szCs w:val="20"/>
                <w:lang w:val="en-US"/>
              </w:rPr>
              <w:t>student to get professional skills in</w:t>
            </w:r>
            <w:r w:rsidR="00EE0116">
              <w:rPr>
                <w:rFonts w:ascii="Tahoma" w:hAnsi="Tahoma" w:cs="Tahoma"/>
                <w:color w:val="000000" w:themeColor="text1"/>
                <w:szCs w:val="20"/>
                <w:lang w:val="en-US"/>
              </w:rPr>
              <w:t xml:space="preserve"> software, wireless, sensor and</w:t>
            </w:r>
            <w:r>
              <w:rPr>
                <w:rFonts w:ascii="Tahoma" w:hAnsi="Tahoma" w:cs="Tahoma"/>
                <w:color w:val="000000" w:themeColor="text1"/>
                <w:szCs w:val="20"/>
                <w:lang w:val="en-US"/>
              </w:rPr>
              <w:t xml:space="preserve"> cloud technology fields. </w:t>
            </w:r>
            <w:r w:rsidR="00686CD0">
              <w:rPr>
                <w:rFonts w:ascii="Tahoma" w:hAnsi="Tahoma" w:cs="Tahoma"/>
                <w:color w:val="000000" w:themeColor="text1"/>
                <w:szCs w:val="20"/>
                <w:lang w:val="en-US"/>
              </w:rPr>
              <w:t>The student</w:t>
            </w:r>
            <w:r>
              <w:rPr>
                <w:rFonts w:ascii="Tahoma" w:hAnsi="Tahoma" w:cs="Tahoma"/>
                <w:color w:val="000000" w:themeColor="text1"/>
                <w:szCs w:val="20"/>
                <w:lang w:val="en-US"/>
              </w:rPr>
              <w:t xml:space="preserve"> learn</w:t>
            </w:r>
            <w:r w:rsidR="00686CD0">
              <w:rPr>
                <w:rFonts w:ascii="Tahoma" w:hAnsi="Tahoma" w:cs="Tahoma"/>
                <w:color w:val="000000" w:themeColor="text1"/>
                <w:szCs w:val="20"/>
                <w:lang w:val="en-US"/>
              </w:rPr>
              <w:t>s</w:t>
            </w:r>
            <w:r>
              <w:rPr>
                <w:rFonts w:ascii="Tahoma" w:hAnsi="Tahoma" w:cs="Tahoma"/>
                <w:color w:val="000000" w:themeColor="text1"/>
                <w:szCs w:val="20"/>
                <w:lang w:val="en-US"/>
              </w:rPr>
              <w:t xml:space="preserve"> </w:t>
            </w:r>
            <w:r w:rsidR="00686CD0">
              <w:rPr>
                <w:rFonts w:ascii="Tahoma" w:hAnsi="Tahoma" w:cs="Tahoma"/>
                <w:color w:val="000000" w:themeColor="text1"/>
                <w:szCs w:val="20"/>
                <w:lang w:val="en-US"/>
              </w:rPr>
              <w:t xml:space="preserve">a </w:t>
            </w:r>
            <w:r>
              <w:rPr>
                <w:rFonts w:ascii="Tahoma" w:hAnsi="Tahoma" w:cs="Tahoma"/>
                <w:color w:val="000000" w:themeColor="text1"/>
                <w:szCs w:val="20"/>
                <w:lang w:val="en-US"/>
              </w:rPr>
              <w:t>firm basis of electronics, microprocessors, and mobile technology. T</w:t>
            </w:r>
            <w:r w:rsidR="00686CD0">
              <w:rPr>
                <w:rFonts w:ascii="Tahoma" w:hAnsi="Tahoma" w:cs="Tahoma"/>
                <w:color w:val="000000" w:themeColor="text1"/>
                <w:szCs w:val="20"/>
                <w:lang w:val="en-US"/>
              </w:rPr>
              <w:t>he student</w:t>
            </w:r>
            <w:r>
              <w:rPr>
                <w:rFonts w:ascii="Tahoma" w:hAnsi="Tahoma" w:cs="Tahoma"/>
                <w:color w:val="000000" w:themeColor="text1"/>
                <w:szCs w:val="20"/>
                <w:lang w:val="en-US"/>
              </w:rPr>
              <w:t xml:space="preserve"> can apply Big Data technologies and analysis to the data at </w:t>
            </w:r>
            <w:proofErr w:type="spellStart"/>
            <w:r>
              <w:rPr>
                <w:rFonts w:ascii="Tahoma" w:hAnsi="Tahoma" w:cs="Tahoma"/>
                <w:color w:val="000000" w:themeColor="text1"/>
                <w:szCs w:val="20"/>
                <w:lang w:val="en-US"/>
              </w:rPr>
              <w:t>datapools</w:t>
            </w:r>
            <w:proofErr w:type="spellEnd"/>
            <w:r>
              <w:rPr>
                <w:rFonts w:ascii="Tahoma" w:hAnsi="Tahoma" w:cs="Tahoma"/>
                <w:color w:val="000000" w:themeColor="text1"/>
                <w:szCs w:val="20"/>
                <w:lang w:val="en-US"/>
              </w:rPr>
              <w:t xml:space="preserve">. </w:t>
            </w:r>
            <w:r w:rsidR="00686CD0">
              <w:rPr>
                <w:rFonts w:ascii="Tahoma" w:hAnsi="Tahoma" w:cs="Tahoma"/>
                <w:color w:val="000000" w:themeColor="text1"/>
                <w:szCs w:val="20"/>
                <w:lang w:val="en-US"/>
              </w:rPr>
              <w:t>The student</w:t>
            </w:r>
            <w:r>
              <w:rPr>
                <w:rFonts w:ascii="Tahoma" w:hAnsi="Tahoma" w:cs="Tahoma"/>
                <w:color w:val="000000" w:themeColor="text1"/>
                <w:szCs w:val="20"/>
                <w:lang w:val="en-US"/>
              </w:rPr>
              <w:t xml:space="preserve"> can apply th</w:t>
            </w:r>
            <w:r w:rsidR="00EE0116">
              <w:rPr>
                <w:rFonts w:ascii="Tahoma" w:hAnsi="Tahoma" w:cs="Tahoma"/>
                <w:color w:val="000000" w:themeColor="text1"/>
                <w:szCs w:val="20"/>
                <w:lang w:val="en-US"/>
              </w:rPr>
              <w:t>e</w:t>
            </w:r>
            <w:r>
              <w:rPr>
                <w:rFonts w:ascii="Tahoma" w:hAnsi="Tahoma" w:cs="Tahoma"/>
                <w:color w:val="000000" w:themeColor="text1"/>
                <w:szCs w:val="20"/>
                <w:lang w:val="en-US"/>
              </w:rPr>
              <w:t xml:space="preserve">se skills </w:t>
            </w:r>
            <w:r w:rsidR="00686CD0">
              <w:rPr>
                <w:rFonts w:ascii="Tahoma" w:hAnsi="Tahoma" w:cs="Tahoma"/>
                <w:color w:val="000000" w:themeColor="text1"/>
                <w:szCs w:val="20"/>
                <w:lang w:val="en-US"/>
              </w:rPr>
              <w:t>in</w:t>
            </w:r>
            <w:r>
              <w:rPr>
                <w:rFonts w:ascii="Tahoma" w:hAnsi="Tahoma" w:cs="Tahoma"/>
                <w:color w:val="000000" w:themeColor="text1"/>
                <w:szCs w:val="20"/>
                <w:lang w:val="en-US"/>
              </w:rPr>
              <w:t xml:space="preserve"> industrial internet and digital health fields.</w:t>
            </w:r>
          </w:p>
        </w:tc>
      </w:tr>
      <w:tr w:rsidR="001E1D82" w:rsidRPr="00212090" w:rsidTr="009A671E">
        <w:tc>
          <w:tcPr>
            <w:tcW w:w="2093" w:type="dxa"/>
          </w:tcPr>
          <w:p w:rsidR="001E1D82" w:rsidRPr="00212090" w:rsidRDefault="001E1D82" w:rsidP="009A671E">
            <w:pPr>
              <w:rPr>
                <w:rFonts w:ascii="Tahoma" w:hAnsi="Tahoma" w:cs="Tahoma"/>
                <w:b/>
                <w:szCs w:val="20"/>
              </w:rPr>
            </w:pPr>
            <w:r w:rsidRPr="00212090">
              <w:rPr>
                <w:rFonts w:ascii="Tahoma" w:hAnsi="Tahoma" w:cs="Tahoma"/>
                <w:b/>
                <w:szCs w:val="20"/>
              </w:rPr>
              <w:t>Total</w:t>
            </w:r>
          </w:p>
        </w:tc>
        <w:tc>
          <w:tcPr>
            <w:tcW w:w="1134" w:type="dxa"/>
          </w:tcPr>
          <w:p w:rsidR="001E1D82" w:rsidRPr="00212090" w:rsidRDefault="001E1D82" w:rsidP="00474D38">
            <w:pPr>
              <w:rPr>
                <w:rFonts w:ascii="Tahoma" w:hAnsi="Tahoma" w:cs="Tahoma"/>
                <w:szCs w:val="20"/>
              </w:rPr>
            </w:pPr>
            <w:r w:rsidRPr="00212090">
              <w:rPr>
                <w:rFonts w:ascii="Tahoma" w:hAnsi="Tahoma" w:cs="Tahoma"/>
                <w:szCs w:val="20"/>
              </w:rPr>
              <w:t xml:space="preserve">240 </w:t>
            </w:r>
            <w:r w:rsidR="00474D38">
              <w:rPr>
                <w:rFonts w:ascii="Tahoma" w:hAnsi="Tahoma" w:cs="Tahoma"/>
                <w:szCs w:val="20"/>
              </w:rPr>
              <w:t>ECTS</w:t>
            </w:r>
          </w:p>
        </w:tc>
        <w:tc>
          <w:tcPr>
            <w:tcW w:w="6551" w:type="dxa"/>
          </w:tcPr>
          <w:p w:rsidR="001E1D82" w:rsidRPr="00212090" w:rsidRDefault="001E1D82" w:rsidP="009A671E">
            <w:pPr>
              <w:rPr>
                <w:rFonts w:ascii="Tahoma" w:hAnsi="Tahoma" w:cs="Tahoma"/>
                <w:szCs w:val="20"/>
              </w:rPr>
            </w:pPr>
          </w:p>
        </w:tc>
      </w:tr>
    </w:tbl>
    <w:p w:rsidR="001E1D82" w:rsidRPr="00212090" w:rsidRDefault="001E1D82" w:rsidP="001E1D82">
      <w:pPr>
        <w:rPr>
          <w:rFonts w:ascii="Arial" w:hAnsi="Arial" w:cs="Arial"/>
          <w:b/>
          <w:color w:val="FF0000"/>
        </w:rPr>
      </w:pPr>
    </w:p>
    <w:p w:rsidR="00972FB4" w:rsidRDefault="00972FB4" w:rsidP="00972FB4">
      <w:pPr>
        <w:pStyle w:val="Heading3"/>
        <w:rPr>
          <w:rFonts w:asciiTheme="minorHAnsi" w:hAnsiTheme="minorHAnsi" w:cstheme="minorHAnsi"/>
          <w:b w:val="0"/>
          <w:sz w:val="22"/>
          <w:szCs w:val="22"/>
        </w:rPr>
      </w:pPr>
    </w:p>
    <w:p w:rsidR="00972FB4" w:rsidRPr="00972FB4" w:rsidRDefault="00972FB4" w:rsidP="00972FB4">
      <w:pPr>
        <w:pStyle w:val="Heading3"/>
        <w:rPr>
          <w:rFonts w:asciiTheme="minorHAnsi" w:hAnsiTheme="minorHAnsi" w:cstheme="minorHAnsi"/>
          <w:b w:val="0"/>
          <w:sz w:val="22"/>
          <w:szCs w:val="22"/>
        </w:rPr>
      </w:pPr>
    </w:p>
    <w:p w:rsidR="00972FB4" w:rsidRDefault="00972FB4" w:rsidP="00972FB4">
      <w:pPr>
        <w:pStyle w:val="NoSpacing"/>
        <w:rPr>
          <w:rFonts w:asciiTheme="minorHAnsi" w:hAnsiTheme="minorHAnsi" w:cstheme="minorHAnsi"/>
          <w:color w:val="000000"/>
          <w:sz w:val="22"/>
          <w:szCs w:val="22"/>
          <w:lang w:val="en-US"/>
        </w:rPr>
      </w:pPr>
    </w:p>
    <w:p w:rsidR="00972FB4" w:rsidRPr="00972FB4" w:rsidRDefault="00972FB4" w:rsidP="00972FB4">
      <w:pPr>
        <w:pStyle w:val="NoSpacing"/>
        <w:rPr>
          <w:rFonts w:asciiTheme="minorHAnsi" w:hAnsiTheme="minorHAnsi" w:cstheme="minorHAnsi"/>
          <w:color w:val="000000"/>
          <w:sz w:val="22"/>
          <w:szCs w:val="22"/>
          <w:lang w:val="en-US"/>
        </w:rPr>
      </w:pPr>
    </w:p>
    <w:p w:rsidR="00D7210D" w:rsidRDefault="00D7210D" w:rsidP="00972FB4">
      <w:pPr>
        <w:pStyle w:val="Heading2"/>
      </w:pPr>
    </w:p>
    <w:p w:rsidR="00D7210D" w:rsidRDefault="00D7210D" w:rsidP="00972FB4">
      <w:pPr>
        <w:pStyle w:val="Heading2"/>
      </w:pPr>
    </w:p>
    <w:p w:rsidR="00D7210D" w:rsidRDefault="00D7210D" w:rsidP="00972FB4">
      <w:pPr>
        <w:pStyle w:val="Heading2"/>
      </w:pPr>
    </w:p>
    <w:p w:rsidR="00D7210D" w:rsidRDefault="00D7210D" w:rsidP="00972FB4">
      <w:pPr>
        <w:pStyle w:val="Heading2"/>
      </w:pPr>
    </w:p>
    <w:p w:rsidR="00D7210D" w:rsidRDefault="00D7210D" w:rsidP="00972FB4">
      <w:pPr>
        <w:pStyle w:val="Heading2"/>
      </w:pPr>
    </w:p>
    <w:p w:rsidR="00D7210D" w:rsidRDefault="00D7210D" w:rsidP="00972FB4">
      <w:pPr>
        <w:pStyle w:val="Heading2"/>
      </w:pPr>
    </w:p>
    <w:p w:rsidR="00D7210D" w:rsidRDefault="00D7210D" w:rsidP="00972FB4">
      <w:pPr>
        <w:pStyle w:val="Heading2"/>
      </w:pPr>
    </w:p>
    <w:p w:rsidR="00D7210D" w:rsidRDefault="00D7210D" w:rsidP="00972FB4">
      <w:pPr>
        <w:pStyle w:val="Heading2"/>
      </w:pPr>
    </w:p>
    <w:p w:rsidR="00D7210D" w:rsidRDefault="00D7210D" w:rsidP="00972FB4">
      <w:pPr>
        <w:pStyle w:val="Heading2"/>
      </w:pPr>
    </w:p>
    <w:p w:rsidR="00972FB4" w:rsidRDefault="00972FB4" w:rsidP="00972FB4">
      <w:pPr>
        <w:pStyle w:val="Heading2"/>
      </w:pPr>
    </w:p>
    <w:p w:rsidR="008D4A00" w:rsidRPr="008D4A00" w:rsidRDefault="008D4A00" w:rsidP="008D4A00">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8D4A00">
        <w:rPr>
          <w:rFonts w:ascii="Times New Roman" w:eastAsia="Times New Roman" w:hAnsi="Times New Roman" w:cs="Times New Roman"/>
          <w:b/>
          <w:bCs/>
          <w:sz w:val="36"/>
          <w:szCs w:val="36"/>
          <w:lang w:eastAsia="en-GB"/>
        </w:rPr>
        <w:t xml:space="preserve">XXXX </w:t>
      </w:r>
      <w:r w:rsidRPr="008D4A00">
        <w:rPr>
          <w:rFonts w:ascii="Times New Roman" w:hAnsi="Times New Roman" w:cs="Times New Roman"/>
          <w:b/>
          <w:bCs/>
          <w:sz w:val="36"/>
          <w:szCs w:val="36"/>
          <w:lang w:val="en-US"/>
        </w:rPr>
        <w:t>Bachelor of Engineering in Internet of Things</w:t>
      </w:r>
    </w:p>
    <w:p w:rsidR="00972FB4" w:rsidRPr="006C7B1A" w:rsidRDefault="00972FB4" w:rsidP="00972FB4">
      <w:pPr>
        <w:pStyle w:val="Heading3"/>
        <w:rPr>
          <w:rFonts w:asciiTheme="minorHAnsi" w:hAnsiTheme="minorHAnsi" w:cstheme="minorHAnsi"/>
          <w:sz w:val="22"/>
          <w:szCs w:val="22"/>
        </w:rPr>
      </w:pPr>
      <w:r w:rsidRPr="006C7B1A">
        <w:rPr>
          <w:rFonts w:asciiTheme="minorHAnsi" w:hAnsiTheme="minorHAnsi" w:cstheme="minorHAnsi"/>
          <w:sz w:val="22"/>
          <w:szCs w:val="22"/>
        </w:rPr>
        <w:t>Development of Expertise</w:t>
      </w:r>
    </w:p>
    <w:p w:rsidR="00D7210D" w:rsidRPr="006C7B1A" w:rsidRDefault="00CE3E76" w:rsidP="00972FB4">
      <w:pPr>
        <w:pStyle w:val="Heading3"/>
        <w:rPr>
          <w:rFonts w:asciiTheme="minorHAnsi" w:hAnsiTheme="minorHAnsi" w:cstheme="minorHAnsi"/>
          <w:b w:val="0"/>
          <w:sz w:val="22"/>
          <w:szCs w:val="22"/>
        </w:rPr>
      </w:pPr>
      <w:proofErr w:type="gramStart"/>
      <w:r>
        <w:rPr>
          <w:rFonts w:asciiTheme="minorHAnsi" w:hAnsiTheme="minorHAnsi" w:cstheme="minorHAnsi"/>
          <w:b w:val="0"/>
          <w:sz w:val="22"/>
          <w:szCs w:val="22"/>
        </w:rPr>
        <w:t xml:space="preserve">The </w:t>
      </w:r>
      <w:r w:rsidR="00D7210D" w:rsidRPr="006C7B1A">
        <w:rPr>
          <w:rFonts w:asciiTheme="minorHAnsi" w:hAnsiTheme="minorHAnsi" w:cstheme="minorHAnsi"/>
          <w:b w:val="0"/>
          <w:sz w:val="22"/>
          <w:szCs w:val="22"/>
        </w:rPr>
        <w:t xml:space="preserve"> curriculum</w:t>
      </w:r>
      <w:proofErr w:type="gramEnd"/>
      <w:r w:rsidR="00D7210D" w:rsidRPr="006C7B1A">
        <w:rPr>
          <w:rFonts w:asciiTheme="minorHAnsi" w:hAnsiTheme="minorHAnsi" w:cstheme="minorHAnsi"/>
          <w:b w:val="0"/>
          <w:sz w:val="22"/>
          <w:szCs w:val="22"/>
        </w:rPr>
        <w:t xml:space="preserve"> has been planned so that the degree programme provides the student with the knowledge, skills and competence required in the working life and the studies ensure the development of the student’s professional expertise. </w:t>
      </w:r>
      <w:r w:rsidR="00D7210D" w:rsidRPr="006C7B1A">
        <w:rPr>
          <w:rFonts w:asciiTheme="minorHAnsi" w:hAnsiTheme="minorHAnsi" w:cstheme="minorHAnsi"/>
          <w:b w:val="0"/>
          <w:sz w:val="22"/>
          <w:szCs w:val="22"/>
        </w:rPr>
        <w:br/>
      </w:r>
      <w:r w:rsidR="00D7210D" w:rsidRPr="006C7B1A">
        <w:rPr>
          <w:rFonts w:asciiTheme="minorHAnsi" w:hAnsiTheme="minorHAnsi" w:cstheme="minorHAnsi"/>
          <w:b w:val="0"/>
          <w:sz w:val="22"/>
          <w:szCs w:val="22"/>
        </w:rPr>
        <w:br/>
        <w:t xml:space="preserve">Each student starts planning his/her career path already during the first study year as he/she drafts an individual study plan. This way the student takes responsibility for the progress of his/her studies. </w:t>
      </w:r>
      <w:proofErr w:type="spellStart"/>
      <w:r w:rsidR="00D7210D" w:rsidRPr="006C7B1A">
        <w:rPr>
          <w:rFonts w:asciiTheme="minorHAnsi" w:hAnsiTheme="minorHAnsi" w:cstheme="minorHAnsi"/>
          <w:b w:val="0"/>
          <w:sz w:val="22"/>
          <w:szCs w:val="22"/>
        </w:rPr>
        <w:t>Savonia’s</w:t>
      </w:r>
      <w:proofErr w:type="spellEnd"/>
      <w:r w:rsidR="00D7210D" w:rsidRPr="006C7B1A">
        <w:rPr>
          <w:rFonts w:asciiTheme="minorHAnsi" w:hAnsiTheme="minorHAnsi" w:cstheme="minorHAnsi"/>
          <w:b w:val="0"/>
          <w:sz w:val="22"/>
          <w:szCs w:val="22"/>
        </w:rPr>
        <w:t xml:space="preserve"> teachers and other personnel guide and support the student in defining and achieving the personal goals in the study plan.</w:t>
      </w:r>
    </w:p>
    <w:p w:rsidR="00972FB4" w:rsidRPr="006C7B1A" w:rsidRDefault="00972FB4" w:rsidP="00972FB4">
      <w:pPr>
        <w:pStyle w:val="NoSpacing"/>
        <w:rPr>
          <w:rFonts w:asciiTheme="minorHAnsi" w:hAnsiTheme="minorHAnsi" w:cstheme="minorHAnsi"/>
          <w:color w:val="000000"/>
          <w:sz w:val="22"/>
          <w:szCs w:val="22"/>
          <w:lang w:val="en-US"/>
        </w:rPr>
      </w:pPr>
      <w:r w:rsidRPr="006C7B1A">
        <w:rPr>
          <w:rFonts w:asciiTheme="minorHAnsi" w:hAnsiTheme="minorHAnsi" w:cstheme="minorHAnsi"/>
          <w:color w:val="000000"/>
          <w:sz w:val="22"/>
          <w:szCs w:val="22"/>
          <w:lang w:val="en-GB"/>
        </w:rPr>
        <w:t>The courses of this curriculum concentrate on Internet of Things software engineering in the ar</w:t>
      </w:r>
      <w:r w:rsidR="001F0347" w:rsidRPr="006C7B1A">
        <w:rPr>
          <w:rFonts w:asciiTheme="minorHAnsi" w:hAnsiTheme="minorHAnsi" w:cstheme="minorHAnsi"/>
          <w:color w:val="000000"/>
          <w:sz w:val="22"/>
          <w:szCs w:val="22"/>
          <w:lang w:val="en-GB"/>
        </w:rPr>
        <w:t xml:space="preserve">eas of information technology, </w:t>
      </w:r>
      <w:r w:rsidR="00097BF8" w:rsidRPr="006C7B1A">
        <w:rPr>
          <w:rFonts w:asciiTheme="minorHAnsi" w:hAnsiTheme="minorHAnsi" w:cstheme="minorHAnsi"/>
          <w:color w:val="000000"/>
          <w:sz w:val="22"/>
          <w:szCs w:val="22"/>
          <w:lang w:val="en-GB"/>
        </w:rPr>
        <w:t>healthcare and</w:t>
      </w:r>
      <w:r w:rsidRPr="006C7B1A">
        <w:rPr>
          <w:rFonts w:asciiTheme="minorHAnsi" w:hAnsiTheme="minorHAnsi" w:cstheme="minorHAnsi"/>
          <w:color w:val="000000"/>
          <w:sz w:val="22"/>
          <w:szCs w:val="22"/>
          <w:lang w:val="en-GB"/>
        </w:rPr>
        <w:t xml:space="preserve"> digital health and industrial application of </w:t>
      </w:r>
      <w:proofErr w:type="spellStart"/>
      <w:r w:rsidRPr="006C7B1A">
        <w:rPr>
          <w:rFonts w:asciiTheme="minorHAnsi" w:hAnsiTheme="minorHAnsi" w:cstheme="minorHAnsi"/>
          <w:color w:val="000000"/>
          <w:sz w:val="22"/>
          <w:szCs w:val="22"/>
          <w:lang w:val="en-GB"/>
        </w:rPr>
        <w:t>IoT</w:t>
      </w:r>
      <w:proofErr w:type="spellEnd"/>
      <w:r w:rsidR="001F0347" w:rsidRPr="006C7B1A">
        <w:rPr>
          <w:rFonts w:asciiTheme="minorHAnsi" w:hAnsiTheme="minorHAnsi" w:cstheme="minorHAnsi"/>
          <w:color w:val="000000"/>
          <w:sz w:val="22"/>
          <w:szCs w:val="22"/>
          <w:lang w:val="en-GB"/>
        </w:rPr>
        <w:t>.</w:t>
      </w:r>
      <w:r w:rsidRPr="006C7B1A">
        <w:rPr>
          <w:rFonts w:asciiTheme="minorHAnsi" w:hAnsiTheme="minorHAnsi" w:cstheme="minorHAnsi"/>
          <w:color w:val="000000"/>
          <w:sz w:val="22"/>
          <w:szCs w:val="22"/>
          <w:lang w:val="en-GB"/>
        </w:rPr>
        <w:t xml:space="preserve"> </w:t>
      </w:r>
      <w:r w:rsidR="00DF509B" w:rsidRPr="006C7B1A">
        <w:rPr>
          <w:rFonts w:asciiTheme="minorHAnsi" w:hAnsiTheme="minorHAnsi" w:cstheme="minorHAnsi"/>
          <w:color w:val="000000"/>
          <w:sz w:val="22"/>
          <w:szCs w:val="22"/>
          <w:lang w:val="en-GB"/>
        </w:rPr>
        <w:t>The s</w:t>
      </w:r>
      <w:r w:rsidRPr="006C7B1A">
        <w:rPr>
          <w:rFonts w:asciiTheme="minorHAnsi" w:hAnsiTheme="minorHAnsi" w:cstheme="minorHAnsi"/>
          <w:color w:val="000000"/>
          <w:sz w:val="22"/>
          <w:szCs w:val="22"/>
          <w:lang w:val="en-GB"/>
        </w:rPr>
        <w:t>tu</w:t>
      </w:r>
      <w:r w:rsidR="001F0347" w:rsidRPr="006C7B1A">
        <w:rPr>
          <w:rFonts w:asciiTheme="minorHAnsi" w:hAnsiTheme="minorHAnsi" w:cstheme="minorHAnsi"/>
          <w:color w:val="000000"/>
          <w:sz w:val="22"/>
          <w:szCs w:val="22"/>
          <w:lang w:val="en-GB"/>
        </w:rPr>
        <w:t>dent learn</w:t>
      </w:r>
      <w:r w:rsidR="00DF509B" w:rsidRPr="006C7B1A">
        <w:rPr>
          <w:rFonts w:asciiTheme="minorHAnsi" w:hAnsiTheme="minorHAnsi" w:cstheme="minorHAnsi"/>
          <w:color w:val="000000"/>
          <w:sz w:val="22"/>
          <w:szCs w:val="22"/>
          <w:lang w:val="en-GB"/>
        </w:rPr>
        <w:t>s</w:t>
      </w:r>
      <w:r w:rsidR="001F0347" w:rsidRPr="006C7B1A">
        <w:rPr>
          <w:rFonts w:asciiTheme="minorHAnsi" w:hAnsiTheme="minorHAnsi" w:cstheme="minorHAnsi"/>
          <w:color w:val="000000"/>
          <w:sz w:val="22"/>
          <w:szCs w:val="22"/>
          <w:lang w:val="en-GB"/>
        </w:rPr>
        <w:t xml:space="preserve"> to develop</w:t>
      </w:r>
      <w:r w:rsidRPr="006C7B1A">
        <w:rPr>
          <w:rFonts w:asciiTheme="minorHAnsi" w:hAnsiTheme="minorHAnsi" w:cstheme="minorHAnsi"/>
          <w:color w:val="000000"/>
          <w:sz w:val="22"/>
          <w:szCs w:val="22"/>
          <w:lang w:val="en-GB"/>
        </w:rPr>
        <w:t xml:space="preserve"> WEB o</w:t>
      </w:r>
      <w:r w:rsidR="001F0347" w:rsidRPr="006C7B1A">
        <w:rPr>
          <w:rFonts w:asciiTheme="minorHAnsi" w:hAnsiTheme="minorHAnsi" w:cstheme="minorHAnsi"/>
          <w:color w:val="000000"/>
          <w:sz w:val="22"/>
          <w:szCs w:val="22"/>
          <w:lang w:val="en-GB"/>
        </w:rPr>
        <w:t xml:space="preserve">r mobile </w:t>
      </w:r>
      <w:r w:rsidR="00097BF8" w:rsidRPr="006C7B1A">
        <w:rPr>
          <w:rFonts w:asciiTheme="minorHAnsi" w:hAnsiTheme="minorHAnsi" w:cstheme="minorHAnsi"/>
          <w:color w:val="000000"/>
          <w:sz w:val="22"/>
          <w:szCs w:val="22"/>
          <w:lang w:val="en-GB"/>
        </w:rPr>
        <w:t>applications and</w:t>
      </w:r>
      <w:r w:rsidR="001F0347" w:rsidRPr="006C7B1A">
        <w:rPr>
          <w:rFonts w:asciiTheme="minorHAnsi" w:hAnsiTheme="minorHAnsi" w:cstheme="minorHAnsi"/>
          <w:color w:val="000000"/>
          <w:sz w:val="22"/>
          <w:szCs w:val="22"/>
          <w:lang w:val="en-GB"/>
        </w:rPr>
        <w:t xml:space="preserve"> to use</w:t>
      </w:r>
      <w:r w:rsidRPr="006C7B1A">
        <w:rPr>
          <w:rFonts w:asciiTheme="minorHAnsi" w:hAnsiTheme="minorHAnsi" w:cstheme="minorHAnsi"/>
          <w:color w:val="000000"/>
          <w:sz w:val="22"/>
          <w:szCs w:val="22"/>
          <w:lang w:val="en-GB"/>
        </w:rPr>
        <w:t xml:space="preserve"> sensors, </w:t>
      </w:r>
      <w:r w:rsidR="001F0347" w:rsidRPr="006C7B1A">
        <w:rPr>
          <w:rFonts w:asciiTheme="minorHAnsi" w:hAnsiTheme="minorHAnsi" w:cstheme="minorHAnsi"/>
          <w:color w:val="000000"/>
          <w:sz w:val="22"/>
          <w:szCs w:val="22"/>
          <w:lang w:val="en-GB"/>
        </w:rPr>
        <w:t>networks, servers and databases and</w:t>
      </w:r>
      <w:r w:rsidRPr="006C7B1A">
        <w:rPr>
          <w:rFonts w:asciiTheme="minorHAnsi" w:hAnsiTheme="minorHAnsi" w:cstheme="minorHAnsi"/>
          <w:color w:val="000000"/>
          <w:sz w:val="22"/>
          <w:szCs w:val="22"/>
          <w:lang w:val="en-GB"/>
        </w:rPr>
        <w:t xml:space="preserve"> clouds with analysis tools and Big Data applications. </w:t>
      </w:r>
      <w:r w:rsidR="00F128DF" w:rsidRPr="006C7B1A">
        <w:rPr>
          <w:rFonts w:asciiTheme="minorHAnsi" w:hAnsiTheme="minorHAnsi" w:cstheme="minorHAnsi"/>
          <w:color w:val="000000"/>
          <w:sz w:val="22"/>
          <w:szCs w:val="22"/>
          <w:lang w:val="en-GB"/>
        </w:rPr>
        <w:t>The c</w:t>
      </w:r>
      <w:r w:rsidRPr="006C7B1A">
        <w:rPr>
          <w:rFonts w:asciiTheme="minorHAnsi" w:hAnsiTheme="minorHAnsi" w:cstheme="minorHAnsi"/>
          <w:color w:val="000000"/>
          <w:sz w:val="22"/>
          <w:szCs w:val="22"/>
          <w:lang w:val="en-GB"/>
        </w:rPr>
        <w:t xml:space="preserve">omputer networks theme emphasizes company level design and maintenance of networks and services. Both wired and wireless network technologies and building of networks are studied. The embedded system theme has weight on design, programming and applications on devices used in fields of consumer market and in industry. The wireless transmission and sensors are in </w:t>
      </w:r>
      <w:r w:rsidR="00F128DF" w:rsidRPr="006C7B1A">
        <w:rPr>
          <w:rFonts w:asciiTheme="minorHAnsi" w:hAnsiTheme="minorHAnsi" w:cstheme="minorHAnsi"/>
          <w:color w:val="000000"/>
          <w:sz w:val="22"/>
          <w:szCs w:val="22"/>
          <w:lang w:val="en-GB"/>
        </w:rPr>
        <w:t xml:space="preserve">an </w:t>
      </w:r>
      <w:r w:rsidRPr="006C7B1A">
        <w:rPr>
          <w:rFonts w:asciiTheme="minorHAnsi" w:hAnsiTheme="minorHAnsi" w:cstheme="minorHAnsi"/>
          <w:color w:val="000000"/>
          <w:sz w:val="22"/>
          <w:szCs w:val="22"/>
          <w:lang w:val="en-GB"/>
        </w:rPr>
        <w:t>essential role in these applications</w:t>
      </w:r>
      <w:r w:rsidR="00F128DF" w:rsidRPr="006C7B1A">
        <w:rPr>
          <w:rFonts w:asciiTheme="minorHAnsi" w:hAnsiTheme="minorHAnsi" w:cstheme="minorHAnsi"/>
          <w:color w:val="000000"/>
          <w:sz w:val="22"/>
          <w:szCs w:val="22"/>
          <w:lang w:val="en-GB"/>
        </w:rPr>
        <w:t>.</w:t>
      </w:r>
      <w:r w:rsidRPr="006C7B1A">
        <w:rPr>
          <w:rFonts w:asciiTheme="minorHAnsi" w:hAnsiTheme="minorHAnsi" w:cstheme="minorHAnsi"/>
          <w:color w:val="000000"/>
          <w:sz w:val="22"/>
          <w:szCs w:val="22"/>
          <w:lang w:val="en-US"/>
        </w:rPr>
        <w:t xml:space="preserve"> </w:t>
      </w:r>
    </w:p>
    <w:p w:rsidR="00972FB4" w:rsidRPr="006C7B1A" w:rsidRDefault="00972FB4" w:rsidP="00972FB4">
      <w:pPr>
        <w:pStyle w:val="NoSpacing"/>
        <w:rPr>
          <w:rFonts w:asciiTheme="minorHAnsi" w:hAnsiTheme="minorHAnsi" w:cstheme="minorHAnsi"/>
          <w:color w:val="000000"/>
          <w:sz w:val="22"/>
          <w:szCs w:val="22"/>
          <w:lang w:val="en-GB"/>
        </w:rPr>
      </w:pPr>
    </w:p>
    <w:p w:rsidR="00972FB4" w:rsidRPr="006C7B1A" w:rsidRDefault="00972FB4" w:rsidP="00972FB4">
      <w:pPr>
        <w:pStyle w:val="NoSpacing"/>
        <w:rPr>
          <w:rFonts w:asciiTheme="minorHAnsi" w:hAnsiTheme="minorHAnsi" w:cstheme="minorHAnsi"/>
          <w:color w:val="000000"/>
          <w:sz w:val="22"/>
          <w:szCs w:val="22"/>
          <w:lang w:val="en-US"/>
        </w:rPr>
      </w:pPr>
      <w:r w:rsidRPr="006C7B1A">
        <w:rPr>
          <w:rFonts w:asciiTheme="minorHAnsi" w:hAnsiTheme="minorHAnsi" w:cstheme="minorHAnsi"/>
          <w:color w:val="000000"/>
          <w:sz w:val="22"/>
          <w:szCs w:val="22"/>
          <w:lang w:val="en-GB"/>
        </w:rPr>
        <w:t xml:space="preserve">The degree programme </w:t>
      </w:r>
      <w:r w:rsidR="00F128DF" w:rsidRPr="006C7B1A">
        <w:rPr>
          <w:rFonts w:asciiTheme="minorHAnsi" w:hAnsiTheme="minorHAnsi" w:cstheme="minorHAnsi"/>
          <w:color w:val="000000"/>
          <w:sz w:val="22"/>
          <w:szCs w:val="22"/>
          <w:lang w:val="en-GB"/>
        </w:rPr>
        <w:t>also includes</w:t>
      </w:r>
      <w:r w:rsidRPr="006C7B1A">
        <w:rPr>
          <w:rFonts w:asciiTheme="minorHAnsi" w:hAnsiTheme="minorHAnsi" w:cstheme="minorHAnsi"/>
          <w:color w:val="000000"/>
          <w:sz w:val="22"/>
          <w:szCs w:val="22"/>
          <w:lang w:val="en-GB"/>
        </w:rPr>
        <w:t xml:space="preserve"> elective studies. Their purpose is to give the student the possibility to widen the degree by choosing study modules according to his/her interests. Elective courses can be selected as early as the first study year. Studies abroad in a corresponding university or college also offer a good alternative.</w:t>
      </w:r>
    </w:p>
    <w:p w:rsidR="00972FB4" w:rsidRPr="006C7B1A" w:rsidRDefault="00972FB4" w:rsidP="00972FB4">
      <w:pPr>
        <w:pStyle w:val="NoSpacing"/>
        <w:rPr>
          <w:rFonts w:asciiTheme="minorHAnsi" w:hAnsiTheme="minorHAnsi" w:cstheme="minorHAnsi"/>
          <w:color w:val="000000"/>
          <w:sz w:val="22"/>
          <w:szCs w:val="22"/>
          <w:lang w:val="en-GB"/>
        </w:rPr>
      </w:pPr>
    </w:p>
    <w:p w:rsidR="00972FB4" w:rsidRPr="006C7B1A" w:rsidRDefault="00972FB4" w:rsidP="00972FB4">
      <w:pPr>
        <w:pStyle w:val="NoSpacing"/>
        <w:rPr>
          <w:rFonts w:asciiTheme="minorHAnsi" w:hAnsiTheme="minorHAnsi" w:cstheme="minorHAnsi"/>
          <w:color w:val="000000"/>
          <w:sz w:val="22"/>
          <w:szCs w:val="22"/>
          <w:lang w:val="en-US"/>
        </w:rPr>
      </w:pPr>
      <w:r w:rsidRPr="006C7B1A">
        <w:rPr>
          <w:rFonts w:asciiTheme="minorHAnsi" w:hAnsiTheme="minorHAnsi" w:cstheme="minorHAnsi"/>
          <w:color w:val="000000"/>
          <w:sz w:val="22"/>
          <w:szCs w:val="22"/>
          <w:lang w:val="en-GB"/>
        </w:rPr>
        <w:t>The industrial internship required for the completion of the programme is 6 months</w:t>
      </w:r>
      <w:r w:rsidR="00F128DF" w:rsidRPr="006C7B1A">
        <w:rPr>
          <w:rFonts w:asciiTheme="minorHAnsi" w:hAnsiTheme="minorHAnsi" w:cstheme="minorHAnsi"/>
          <w:color w:val="000000"/>
          <w:sz w:val="22"/>
          <w:szCs w:val="22"/>
          <w:lang w:val="en-GB"/>
        </w:rPr>
        <w:t xml:space="preserve"> long</w:t>
      </w:r>
      <w:r w:rsidRPr="006C7B1A">
        <w:rPr>
          <w:rFonts w:asciiTheme="minorHAnsi" w:hAnsiTheme="minorHAnsi" w:cstheme="minorHAnsi"/>
          <w:color w:val="000000"/>
          <w:sz w:val="22"/>
          <w:szCs w:val="22"/>
          <w:lang w:val="en-GB"/>
        </w:rPr>
        <w:t>. Part of this is carried out during study semesters. The rest of the placement can be completed du</w:t>
      </w:r>
      <w:r w:rsidR="008208BF" w:rsidRPr="006C7B1A">
        <w:rPr>
          <w:rFonts w:asciiTheme="minorHAnsi" w:hAnsiTheme="minorHAnsi" w:cstheme="minorHAnsi"/>
          <w:color w:val="000000"/>
          <w:sz w:val="22"/>
          <w:szCs w:val="22"/>
          <w:lang w:val="en-GB"/>
        </w:rPr>
        <w:t>ring summer breaks. The student</w:t>
      </w:r>
      <w:r w:rsidRPr="006C7B1A">
        <w:rPr>
          <w:rFonts w:asciiTheme="minorHAnsi" w:hAnsiTheme="minorHAnsi" w:cstheme="minorHAnsi"/>
          <w:color w:val="000000"/>
          <w:sz w:val="22"/>
          <w:szCs w:val="22"/>
          <w:lang w:val="en-GB"/>
        </w:rPr>
        <w:t xml:space="preserve"> can have part of the internship and/or </w:t>
      </w:r>
      <w:r w:rsidR="008208BF" w:rsidRPr="006C7B1A">
        <w:rPr>
          <w:rFonts w:asciiTheme="minorHAnsi" w:hAnsiTheme="minorHAnsi" w:cstheme="minorHAnsi"/>
          <w:color w:val="000000"/>
          <w:sz w:val="22"/>
          <w:szCs w:val="22"/>
          <w:lang w:val="en-GB"/>
        </w:rPr>
        <w:t>his/her</w:t>
      </w:r>
      <w:r w:rsidRPr="006C7B1A">
        <w:rPr>
          <w:rFonts w:asciiTheme="minorHAnsi" w:hAnsiTheme="minorHAnsi" w:cstheme="minorHAnsi"/>
          <w:color w:val="000000"/>
          <w:sz w:val="22"/>
          <w:szCs w:val="22"/>
          <w:lang w:val="en-GB"/>
        </w:rPr>
        <w:t xml:space="preserve"> final project abroad. </w:t>
      </w:r>
      <w:r w:rsidR="00D77ECF" w:rsidRPr="006C7B1A">
        <w:rPr>
          <w:rFonts w:asciiTheme="minorHAnsi" w:hAnsiTheme="minorHAnsi" w:cstheme="minorHAnsi"/>
          <w:color w:val="000000"/>
          <w:sz w:val="22"/>
          <w:szCs w:val="22"/>
          <w:lang w:val="en-GB"/>
        </w:rPr>
        <w:t>The c</w:t>
      </w:r>
      <w:r w:rsidRPr="006C7B1A">
        <w:rPr>
          <w:rFonts w:asciiTheme="minorHAnsi" w:hAnsiTheme="minorHAnsi" w:cstheme="minorHAnsi"/>
          <w:color w:val="000000"/>
          <w:sz w:val="22"/>
          <w:szCs w:val="22"/>
          <w:lang w:val="en-GB"/>
        </w:rPr>
        <w:t>ompletion of the programme requires a final project with a written report from the subject area the student has specialised in during advanced specialised studies.</w:t>
      </w:r>
      <w:r w:rsidRPr="006C7B1A">
        <w:rPr>
          <w:rFonts w:asciiTheme="minorHAnsi" w:hAnsiTheme="minorHAnsi" w:cstheme="minorHAnsi"/>
          <w:color w:val="000000"/>
          <w:sz w:val="22"/>
          <w:szCs w:val="22"/>
          <w:lang w:val="en-US"/>
        </w:rPr>
        <w:t xml:space="preserve"> </w:t>
      </w:r>
    </w:p>
    <w:p w:rsidR="00972FB4" w:rsidRPr="006C7B1A" w:rsidRDefault="00972FB4" w:rsidP="00972FB4">
      <w:pPr>
        <w:pStyle w:val="NoSpacing"/>
        <w:spacing w:line="360" w:lineRule="auto"/>
        <w:rPr>
          <w:rFonts w:asciiTheme="minorHAnsi" w:hAnsiTheme="minorHAnsi" w:cstheme="minorHAnsi"/>
          <w:color w:val="000000"/>
          <w:sz w:val="22"/>
          <w:szCs w:val="22"/>
          <w:lang w:val="en-GB"/>
        </w:rPr>
      </w:pPr>
    </w:p>
    <w:p w:rsidR="00972FB4" w:rsidRPr="006C7B1A" w:rsidRDefault="00D77ECF" w:rsidP="00972FB4">
      <w:pPr>
        <w:pStyle w:val="NoSpacing"/>
        <w:spacing w:line="360" w:lineRule="auto"/>
        <w:rPr>
          <w:rFonts w:asciiTheme="minorHAnsi" w:hAnsiTheme="minorHAnsi" w:cstheme="minorHAnsi"/>
          <w:color w:val="000000"/>
          <w:sz w:val="22"/>
          <w:szCs w:val="22"/>
          <w:lang w:val="en-US"/>
        </w:rPr>
      </w:pPr>
      <w:r w:rsidRPr="006C7B1A">
        <w:rPr>
          <w:rFonts w:asciiTheme="minorHAnsi" w:hAnsiTheme="minorHAnsi" w:cstheme="minorHAnsi"/>
          <w:color w:val="000000"/>
          <w:sz w:val="22"/>
          <w:szCs w:val="22"/>
          <w:lang w:val="en-GB"/>
        </w:rPr>
        <w:t>The d</w:t>
      </w:r>
      <w:r w:rsidR="00972FB4" w:rsidRPr="006C7B1A">
        <w:rPr>
          <w:rFonts w:asciiTheme="minorHAnsi" w:hAnsiTheme="minorHAnsi" w:cstheme="minorHAnsi"/>
          <w:color w:val="000000"/>
          <w:sz w:val="22"/>
          <w:szCs w:val="22"/>
          <w:lang w:val="en-GB"/>
        </w:rPr>
        <w:t xml:space="preserve">uration of the studies is 4 academic years. </w:t>
      </w:r>
    </w:p>
    <w:p w:rsidR="00972FB4" w:rsidRPr="006C7B1A" w:rsidRDefault="00972FB4" w:rsidP="00972FB4">
      <w:pPr>
        <w:pStyle w:val="NoSpacing"/>
        <w:spacing w:line="360" w:lineRule="auto"/>
        <w:rPr>
          <w:rFonts w:asciiTheme="minorHAnsi" w:hAnsiTheme="minorHAnsi" w:cstheme="minorHAnsi"/>
          <w:sz w:val="22"/>
          <w:szCs w:val="22"/>
          <w:lang w:val="en-US"/>
        </w:rPr>
      </w:pPr>
    </w:p>
    <w:p w:rsidR="00972FB4" w:rsidRPr="006C7B1A" w:rsidRDefault="00972FB4" w:rsidP="00972FB4">
      <w:pPr>
        <w:rPr>
          <w:rFonts w:cstheme="minorHAnsi"/>
          <w:lang w:val="en-US"/>
        </w:rPr>
      </w:pPr>
    </w:p>
    <w:p w:rsidR="00C21FEF" w:rsidRPr="006C7B1A" w:rsidRDefault="00C21FEF" w:rsidP="00972FB4">
      <w:pPr>
        <w:rPr>
          <w:rFonts w:cstheme="minorHAnsi"/>
          <w:lang w:val="en-US"/>
        </w:rPr>
      </w:pPr>
    </w:p>
    <w:p w:rsidR="008D4A00" w:rsidRPr="008D4A00" w:rsidRDefault="008D4A00" w:rsidP="008D4A00">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8D4A00">
        <w:rPr>
          <w:rFonts w:ascii="Times New Roman" w:eastAsia="Times New Roman" w:hAnsi="Times New Roman" w:cs="Times New Roman"/>
          <w:b/>
          <w:bCs/>
          <w:sz w:val="36"/>
          <w:szCs w:val="36"/>
          <w:lang w:eastAsia="en-GB"/>
        </w:rPr>
        <w:t xml:space="preserve">XXXX </w:t>
      </w:r>
      <w:r w:rsidRPr="008D4A00">
        <w:rPr>
          <w:rFonts w:ascii="Times New Roman" w:hAnsi="Times New Roman" w:cs="Times New Roman"/>
          <w:b/>
          <w:bCs/>
          <w:sz w:val="36"/>
          <w:szCs w:val="36"/>
          <w:lang w:val="en-US"/>
        </w:rPr>
        <w:t>Bachelor of Engineering in Internet of Things</w:t>
      </w:r>
    </w:p>
    <w:p w:rsidR="00BD61BD" w:rsidRPr="000042A4" w:rsidRDefault="00BD61BD" w:rsidP="00BD61BD">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p>
    <w:p w:rsidR="00CF32EA" w:rsidRPr="00BD61BD" w:rsidRDefault="00CF32EA" w:rsidP="00D7210D">
      <w:pPr>
        <w:pStyle w:val="NoSpacing"/>
        <w:rPr>
          <w:rFonts w:ascii="Times New Roman" w:hAnsi="Times New Roman"/>
          <w:b/>
          <w:bCs/>
          <w:sz w:val="27"/>
          <w:szCs w:val="27"/>
          <w:lang w:val="en-GB" w:eastAsia="en-GB"/>
        </w:rPr>
      </w:pPr>
    </w:p>
    <w:p w:rsidR="00D7210D" w:rsidRPr="00BD61BD" w:rsidRDefault="00D7210D" w:rsidP="00D7210D">
      <w:pPr>
        <w:pStyle w:val="NoSpacing"/>
        <w:rPr>
          <w:rFonts w:asciiTheme="minorHAnsi" w:hAnsiTheme="minorHAnsi" w:cstheme="minorHAnsi"/>
          <w:b/>
          <w:color w:val="385623" w:themeColor="accent6" w:themeShade="80"/>
          <w:sz w:val="28"/>
          <w:szCs w:val="28"/>
        </w:rPr>
      </w:pPr>
      <w:proofErr w:type="spellStart"/>
      <w:proofErr w:type="gramStart"/>
      <w:r w:rsidRPr="00BD61BD">
        <w:rPr>
          <w:rFonts w:asciiTheme="minorHAnsi" w:hAnsiTheme="minorHAnsi" w:cstheme="minorHAnsi"/>
          <w:b/>
          <w:color w:val="385623" w:themeColor="accent6" w:themeShade="80"/>
          <w:sz w:val="28"/>
          <w:szCs w:val="28"/>
        </w:rPr>
        <w:t>Yearly</w:t>
      </w:r>
      <w:proofErr w:type="spellEnd"/>
      <w:r w:rsidRPr="00BD61BD">
        <w:rPr>
          <w:rFonts w:asciiTheme="minorHAnsi" w:hAnsiTheme="minorHAnsi" w:cstheme="minorHAnsi"/>
          <w:b/>
          <w:color w:val="385623" w:themeColor="accent6" w:themeShade="80"/>
          <w:sz w:val="28"/>
          <w:szCs w:val="28"/>
        </w:rPr>
        <w:t xml:space="preserve"> </w:t>
      </w:r>
      <w:r w:rsidR="00BD61BD">
        <w:rPr>
          <w:rFonts w:asciiTheme="minorHAnsi" w:hAnsiTheme="minorHAnsi" w:cstheme="minorHAnsi"/>
          <w:b/>
          <w:color w:val="385623" w:themeColor="accent6" w:themeShade="80"/>
          <w:sz w:val="28"/>
          <w:szCs w:val="28"/>
        </w:rPr>
        <w:t xml:space="preserve"> </w:t>
      </w:r>
      <w:proofErr w:type="spellStart"/>
      <w:r w:rsidRPr="00BD61BD">
        <w:rPr>
          <w:rFonts w:asciiTheme="minorHAnsi" w:hAnsiTheme="minorHAnsi" w:cstheme="minorHAnsi"/>
          <w:b/>
          <w:color w:val="385623" w:themeColor="accent6" w:themeShade="80"/>
          <w:sz w:val="28"/>
          <w:szCs w:val="28"/>
        </w:rPr>
        <w:t>Themes</w:t>
      </w:r>
      <w:proofErr w:type="spellEnd"/>
      <w:proofErr w:type="gramEnd"/>
    </w:p>
    <w:p w:rsidR="00D7210D" w:rsidRPr="00FF62E0" w:rsidRDefault="00D7210D" w:rsidP="00D7210D">
      <w:pPr>
        <w:pStyle w:val="NoSpacing"/>
      </w:pPr>
    </w:p>
    <w:tbl>
      <w:tblPr>
        <w:tblStyle w:val="TableGrid"/>
        <w:tblW w:w="0" w:type="auto"/>
        <w:tblLayout w:type="fixed"/>
        <w:tblLook w:val="04A0" w:firstRow="1" w:lastRow="0" w:firstColumn="1" w:lastColumn="0" w:noHBand="0" w:noVBand="1"/>
      </w:tblPr>
      <w:tblGrid>
        <w:gridCol w:w="1384"/>
        <w:gridCol w:w="4191"/>
        <w:gridCol w:w="4500"/>
      </w:tblGrid>
      <w:tr w:rsidR="00D7210D" w:rsidTr="00CF32EA">
        <w:tc>
          <w:tcPr>
            <w:tcW w:w="1384" w:type="dxa"/>
            <w:shd w:val="clear" w:color="auto" w:fill="4472C4" w:themeFill="accent5"/>
          </w:tcPr>
          <w:p w:rsidR="00D7210D" w:rsidRDefault="00D7210D" w:rsidP="009A671E"/>
        </w:tc>
        <w:tc>
          <w:tcPr>
            <w:tcW w:w="4191" w:type="dxa"/>
            <w:shd w:val="clear" w:color="auto" w:fill="4472C4" w:themeFill="accent5"/>
          </w:tcPr>
          <w:p w:rsidR="00D7210D" w:rsidRDefault="00D7210D" w:rsidP="009A671E">
            <w:proofErr w:type="spellStart"/>
            <w:r>
              <w:t>Yearly</w:t>
            </w:r>
            <w:proofErr w:type="spellEnd"/>
            <w:r>
              <w:t xml:space="preserve"> </w:t>
            </w:r>
            <w:proofErr w:type="spellStart"/>
            <w:r>
              <w:t>theme</w:t>
            </w:r>
            <w:proofErr w:type="spellEnd"/>
            <w:r>
              <w:t xml:space="preserve"> and </w:t>
            </w:r>
            <w:proofErr w:type="spellStart"/>
            <w:r>
              <w:t>subthemes</w:t>
            </w:r>
            <w:proofErr w:type="spellEnd"/>
          </w:p>
        </w:tc>
        <w:tc>
          <w:tcPr>
            <w:tcW w:w="4500" w:type="dxa"/>
            <w:shd w:val="clear" w:color="auto" w:fill="4472C4" w:themeFill="accent5"/>
          </w:tcPr>
          <w:p w:rsidR="00D7210D" w:rsidRDefault="00D7210D" w:rsidP="009A671E">
            <w:proofErr w:type="spellStart"/>
            <w:r>
              <w:t>Competence</w:t>
            </w:r>
            <w:proofErr w:type="spellEnd"/>
            <w:r>
              <w:t xml:space="preserve"> </w:t>
            </w:r>
            <w:proofErr w:type="spellStart"/>
            <w:r>
              <w:t>objectives</w:t>
            </w:r>
            <w:proofErr w:type="spellEnd"/>
          </w:p>
        </w:tc>
      </w:tr>
      <w:tr w:rsidR="00D7210D" w:rsidRPr="00EF0DE3" w:rsidTr="00CF32EA">
        <w:tc>
          <w:tcPr>
            <w:tcW w:w="1384" w:type="dxa"/>
          </w:tcPr>
          <w:p w:rsidR="00D7210D" w:rsidRDefault="00D7210D" w:rsidP="009A671E">
            <w:pPr>
              <w:ind w:left="360"/>
              <w:rPr>
                <w:b/>
              </w:rPr>
            </w:pPr>
          </w:p>
          <w:p w:rsidR="00D7210D" w:rsidRPr="000D4535" w:rsidRDefault="00C01AC6" w:rsidP="00C01AC6">
            <w:pPr>
              <w:pStyle w:val="ListParagraph"/>
              <w:numPr>
                <w:ilvl w:val="0"/>
                <w:numId w:val="0"/>
              </w:numPr>
              <w:spacing w:line="240" w:lineRule="auto"/>
              <w:ind w:left="720"/>
              <w:rPr>
                <w:b/>
              </w:rPr>
            </w:pPr>
            <w:r>
              <w:rPr>
                <w:b/>
              </w:rPr>
              <w:t>1</w:t>
            </w:r>
            <w:r w:rsidRPr="00C01AC6">
              <w:rPr>
                <w:b/>
                <w:vertAlign w:val="superscript"/>
              </w:rPr>
              <w:t>st</w:t>
            </w:r>
            <w:r>
              <w:rPr>
                <w:b/>
              </w:rPr>
              <w:t xml:space="preserve"> </w:t>
            </w:r>
            <w:r w:rsidR="00D7210D" w:rsidRPr="000D4535">
              <w:rPr>
                <w:b/>
              </w:rPr>
              <w:t>year</w:t>
            </w:r>
          </w:p>
        </w:tc>
        <w:tc>
          <w:tcPr>
            <w:tcW w:w="4191" w:type="dxa"/>
          </w:tcPr>
          <w:p w:rsidR="00D7210D" w:rsidRPr="00B97C12" w:rsidRDefault="00D7210D" w:rsidP="009A671E">
            <w:pPr>
              <w:rPr>
                <w:b/>
                <w:lang w:val="en-GB"/>
              </w:rPr>
            </w:pPr>
          </w:p>
          <w:p w:rsidR="00D7210D" w:rsidRPr="000D4535" w:rsidRDefault="00CF32EA" w:rsidP="009A671E">
            <w:pPr>
              <w:rPr>
                <w:b/>
                <w:lang w:val="en-US"/>
              </w:rPr>
            </w:pPr>
            <w:r>
              <w:rPr>
                <w:b/>
                <w:lang w:val="en-US"/>
              </w:rPr>
              <w:t xml:space="preserve">Essentials of nature and communication skills   </w:t>
            </w:r>
            <w:r w:rsidR="00D7210D" w:rsidRPr="000D4535">
              <w:rPr>
                <w:b/>
                <w:lang w:val="en-US"/>
              </w:rPr>
              <w:t xml:space="preserve"> ( 60 ECTS )</w:t>
            </w:r>
          </w:p>
          <w:p w:rsidR="00D7210D" w:rsidRPr="000D4535" w:rsidRDefault="00D7210D" w:rsidP="009A671E">
            <w:pPr>
              <w:rPr>
                <w:b/>
                <w:lang w:val="en-US"/>
              </w:rPr>
            </w:pPr>
          </w:p>
          <w:p w:rsidR="00D7210D" w:rsidRPr="000D4535" w:rsidRDefault="00D7210D" w:rsidP="009A671E">
            <w:pPr>
              <w:rPr>
                <w:lang w:val="en-US"/>
              </w:rPr>
            </w:pPr>
            <w:r w:rsidRPr="000D4535">
              <w:rPr>
                <w:lang w:val="en-US"/>
              </w:rPr>
              <w:t>Basic studies</w:t>
            </w:r>
          </w:p>
          <w:p w:rsidR="00D7210D" w:rsidRDefault="00D7210D" w:rsidP="009A671E">
            <w:pPr>
              <w:rPr>
                <w:lang w:val="en-US"/>
              </w:rPr>
            </w:pPr>
            <w:r w:rsidRPr="000D4535">
              <w:rPr>
                <w:lang w:val="en-US"/>
              </w:rPr>
              <w:t>Studies in information technology</w:t>
            </w:r>
          </w:p>
          <w:p w:rsidR="00D7210D" w:rsidRPr="000D4535" w:rsidRDefault="00D7210D" w:rsidP="009A671E">
            <w:pPr>
              <w:rPr>
                <w:lang w:val="en-US"/>
              </w:rPr>
            </w:pPr>
          </w:p>
        </w:tc>
        <w:tc>
          <w:tcPr>
            <w:tcW w:w="4500" w:type="dxa"/>
          </w:tcPr>
          <w:p w:rsidR="00D7210D" w:rsidRDefault="00D7210D" w:rsidP="009A671E">
            <w:pPr>
              <w:rPr>
                <w:lang w:val="en-US"/>
              </w:rPr>
            </w:pPr>
          </w:p>
          <w:p w:rsidR="00D7210D" w:rsidRPr="00034AEA" w:rsidRDefault="00D7210D" w:rsidP="009A671E">
            <w:pPr>
              <w:rPr>
                <w:lang w:val="en-US"/>
              </w:rPr>
            </w:pPr>
            <w:r w:rsidRPr="00034AEA">
              <w:rPr>
                <w:lang w:val="en-US"/>
              </w:rPr>
              <w:t xml:space="preserve">The student understands the laws of nature and can apply these for </w:t>
            </w:r>
            <w:r>
              <w:rPr>
                <w:lang w:val="en-US"/>
              </w:rPr>
              <w:t xml:space="preserve">research and </w:t>
            </w:r>
            <w:r w:rsidRPr="00034AEA">
              <w:rPr>
                <w:lang w:val="en-US"/>
              </w:rPr>
              <w:t>development work</w:t>
            </w:r>
            <w:r w:rsidR="00DF509B">
              <w:rPr>
                <w:lang w:val="en-US"/>
              </w:rPr>
              <w:t>.</w:t>
            </w:r>
          </w:p>
        </w:tc>
      </w:tr>
      <w:tr w:rsidR="00D7210D" w:rsidRPr="00EF0DE3" w:rsidTr="00CF32EA">
        <w:tc>
          <w:tcPr>
            <w:tcW w:w="1384" w:type="dxa"/>
          </w:tcPr>
          <w:p w:rsidR="00D7210D" w:rsidRPr="000D4535" w:rsidRDefault="00D7210D" w:rsidP="00C01AC6">
            <w:pPr>
              <w:pStyle w:val="ListParagraph"/>
              <w:numPr>
                <w:ilvl w:val="0"/>
                <w:numId w:val="0"/>
              </w:numPr>
              <w:ind w:left="357"/>
              <w:rPr>
                <w:b/>
              </w:rPr>
            </w:pPr>
          </w:p>
          <w:p w:rsidR="00D7210D" w:rsidRPr="000D4535" w:rsidRDefault="00C01AC6" w:rsidP="00C01AC6">
            <w:pPr>
              <w:pStyle w:val="ListParagraph"/>
              <w:numPr>
                <w:ilvl w:val="0"/>
                <w:numId w:val="0"/>
              </w:numPr>
              <w:spacing w:line="240" w:lineRule="auto"/>
              <w:ind w:left="720"/>
              <w:rPr>
                <w:b/>
              </w:rPr>
            </w:pPr>
            <w:r>
              <w:rPr>
                <w:b/>
              </w:rPr>
              <w:t>2</w:t>
            </w:r>
            <w:r w:rsidRPr="00C01AC6">
              <w:rPr>
                <w:b/>
                <w:vertAlign w:val="superscript"/>
              </w:rPr>
              <w:t>nd</w:t>
            </w:r>
            <w:r>
              <w:rPr>
                <w:b/>
              </w:rPr>
              <w:t xml:space="preserve"> </w:t>
            </w:r>
            <w:r w:rsidR="00D7210D" w:rsidRPr="000D4535">
              <w:rPr>
                <w:b/>
              </w:rPr>
              <w:t>year</w:t>
            </w:r>
          </w:p>
        </w:tc>
        <w:tc>
          <w:tcPr>
            <w:tcW w:w="4191" w:type="dxa"/>
          </w:tcPr>
          <w:p w:rsidR="00D7210D" w:rsidRDefault="00D7210D" w:rsidP="009A671E">
            <w:pPr>
              <w:rPr>
                <w:b/>
                <w:lang w:val="en-US"/>
              </w:rPr>
            </w:pPr>
          </w:p>
          <w:p w:rsidR="00D7210D" w:rsidRDefault="00CF32EA" w:rsidP="009A671E">
            <w:pPr>
              <w:rPr>
                <w:b/>
                <w:lang w:val="en-US"/>
              </w:rPr>
            </w:pPr>
            <w:r>
              <w:rPr>
                <w:b/>
                <w:lang w:val="en-US"/>
              </w:rPr>
              <w:t>Essentials of ICT skills</w:t>
            </w:r>
            <w:r w:rsidR="00D7210D" w:rsidRPr="00034AEA">
              <w:rPr>
                <w:b/>
                <w:lang w:val="en-US"/>
              </w:rPr>
              <w:t xml:space="preserve"> ( 60 ECTS )</w:t>
            </w:r>
          </w:p>
          <w:p w:rsidR="00D7210D" w:rsidRPr="00034AEA" w:rsidRDefault="00D7210D" w:rsidP="009A671E">
            <w:pPr>
              <w:rPr>
                <w:b/>
                <w:lang w:val="en-US"/>
              </w:rPr>
            </w:pPr>
          </w:p>
          <w:p w:rsidR="00D7210D" w:rsidRPr="004F0B68" w:rsidRDefault="00D7210D" w:rsidP="009A671E">
            <w:pPr>
              <w:rPr>
                <w:lang w:val="en-US"/>
              </w:rPr>
            </w:pPr>
            <w:r>
              <w:rPr>
                <w:lang w:val="en-US"/>
              </w:rPr>
              <w:t>Studies in information technology</w:t>
            </w:r>
          </w:p>
        </w:tc>
        <w:tc>
          <w:tcPr>
            <w:tcW w:w="4500" w:type="dxa"/>
          </w:tcPr>
          <w:p w:rsidR="00D7210D" w:rsidRDefault="00D7210D" w:rsidP="009A671E">
            <w:pPr>
              <w:rPr>
                <w:lang w:val="en-US"/>
              </w:rPr>
            </w:pPr>
          </w:p>
          <w:p w:rsidR="00D7210D" w:rsidRPr="004F0B68" w:rsidRDefault="00D7210D" w:rsidP="009A671E">
            <w:pPr>
              <w:rPr>
                <w:lang w:val="en-US"/>
              </w:rPr>
            </w:pPr>
            <w:r>
              <w:rPr>
                <w:lang w:val="en-US"/>
              </w:rPr>
              <w:t>The student has skills for p</w:t>
            </w:r>
            <w:r w:rsidR="00097BF8">
              <w:rPr>
                <w:lang w:val="en-US"/>
              </w:rPr>
              <w:t xml:space="preserve">rogramming, electronic design, </w:t>
            </w:r>
            <w:r>
              <w:rPr>
                <w:lang w:val="en-US"/>
              </w:rPr>
              <w:t>documentation and communication</w:t>
            </w:r>
            <w:r w:rsidR="00DF509B">
              <w:rPr>
                <w:lang w:val="en-US"/>
              </w:rPr>
              <w:t>.</w:t>
            </w:r>
          </w:p>
        </w:tc>
      </w:tr>
      <w:tr w:rsidR="00D7210D" w:rsidRPr="00EF0DE3" w:rsidTr="00CF32EA">
        <w:tc>
          <w:tcPr>
            <w:tcW w:w="1384" w:type="dxa"/>
          </w:tcPr>
          <w:p w:rsidR="00D7210D" w:rsidRPr="000D4535" w:rsidRDefault="00D7210D" w:rsidP="009A671E">
            <w:pPr>
              <w:ind w:left="360"/>
              <w:rPr>
                <w:b/>
                <w:lang w:val="en-US"/>
              </w:rPr>
            </w:pPr>
          </w:p>
          <w:p w:rsidR="00D7210D" w:rsidRPr="000D4535" w:rsidRDefault="00C01AC6" w:rsidP="00C01AC6">
            <w:pPr>
              <w:pStyle w:val="ListParagraph"/>
              <w:numPr>
                <w:ilvl w:val="0"/>
                <w:numId w:val="0"/>
              </w:numPr>
              <w:spacing w:line="240" w:lineRule="auto"/>
              <w:ind w:left="720"/>
              <w:rPr>
                <w:b/>
              </w:rPr>
            </w:pPr>
            <w:r>
              <w:rPr>
                <w:b/>
              </w:rPr>
              <w:t>3</w:t>
            </w:r>
            <w:r w:rsidRPr="00C01AC6">
              <w:rPr>
                <w:b/>
                <w:vertAlign w:val="superscript"/>
              </w:rPr>
              <w:t>rd</w:t>
            </w:r>
            <w:r>
              <w:rPr>
                <w:b/>
              </w:rPr>
              <w:t xml:space="preserve"> </w:t>
            </w:r>
            <w:r w:rsidR="00D7210D" w:rsidRPr="000D4535">
              <w:rPr>
                <w:b/>
              </w:rPr>
              <w:t>year</w:t>
            </w:r>
          </w:p>
        </w:tc>
        <w:tc>
          <w:tcPr>
            <w:tcW w:w="4191" w:type="dxa"/>
          </w:tcPr>
          <w:p w:rsidR="00D7210D" w:rsidRPr="00B97C12" w:rsidRDefault="00D7210D" w:rsidP="009A671E">
            <w:pPr>
              <w:rPr>
                <w:b/>
                <w:lang w:val="en-GB"/>
              </w:rPr>
            </w:pPr>
          </w:p>
          <w:p w:rsidR="00D7210D" w:rsidRPr="000D4535" w:rsidRDefault="00CF32EA" w:rsidP="009A671E">
            <w:pPr>
              <w:rPr>
                <w:b/>
                <w:lang w:val="en-US"/>
              </w:rPr>
            </w:pPr>
            <w:r>
              <w:rPr>
                <w:b/>
                <w:lang w:val="en-US"/>
              </w:rPr>
              <w:t xml:space="preserve">Managing development skills of ICT </w:t>
            </w:r>
            <w:r w:rsidR="00D7210D" w:rsidRPr="000D4535">
              <w:rPr>
                <w:b/>
                <w:lang w:val="en-US"/>
              </w:rPr>
              <w:t>( 60 ECTS )</w:t>
            </w:r>
          </w:p>
          <w:p w:rsidR="00D7210D" w:rsidRPr="000D4535" w:rsidRDefault="00D7210D" w:rsidP="009A671E">
            <w:pPr>
              <w:rPr>
                <w:b/>
                <w:lang w:val="en-US"/>
              </w:rPr>
            </w:pPr>
          </w:p>
          <w:p w:rsidR="00D7210D" w:rsidRDefault="00D7210D" w:rsidP="009A671E">
            <w:pPr>
              <w:rPr>
                <w:lang w:val="en-US"/>
              </w:rPr>
            </w:pPr>
            <w:r w:rsidRPr="000D4535">
              <w:rPr>
                <w:lang w:val="en-US"/>
              </w:rPr>
              <w:t>Advanced information technology studies</w:t>
            </w:r>
          </w:p>
          <w:p w:rsidR="00D7210D" w:rsidRPr="000D4535" w:rsidRDefault="00D7210D" w:rsidP="009A671E">
            <w:pPr>
              <w:rPr>
                <w:lang w:val="en-US"/>
              </w:rPr>
            </w:pPr>
          </w:p>
        </w:tc>
        <w:tc>
          <w:tcPr>
            <w:tcW w:w="4500" w:type="dxa"/>
          </w:tcPr>
          <w:p w:rsidR="00D7210D" w:rsidRDefault="00D7210D" w:rsidP="009A671E">
            <w:pPr>
              <w:rPr>
                <w:lang w:val="en-US"/>
              </w:rPr>
            </w:pPr>
          </w:p>
          <w:p w:rsidR="00D7210D" w:rsidRPr="000D4535" w:rsidRDefault="00097BF8" w:rsidP="009A671E">
            <w:pPr>
              <w:rPr>
                <w:lang w:val="en-US"/>
              </w:rPr>
            </w:pPr>
            <w:r>
              <w:rPr>
                <w:lang w:val="en-US"/>
              </w:rPr>
              <w:t xml:space="preserve">The student </w:t>
            </w:r>
            <w:r w:rsidR="00D7210D" w:rsidRPr="000D4535">
              <w:rPr>
                <w:lang w:val="en-US"/>
              </w:rPr>
              <w:t xml:space="preserve">understands different industrial </w:t>
            </w:r>
            <w:r w:rsidR="00D7210D">
              <w:rPr>
                <w:lang w:val="en-US"/>
              </w:rPr>
              <w:t xml:space="preserve">and digital health </w:t>
            </w:r>
            <w:r w:rsidR="00D7210D" w:rsidRPr="000D4535">
              <w:rPr>
                <w:lang w:val="en-US"/>
              </w:rPr>
              <w:t>applications</w:t>
            </w:r>
            <w:r w:rsidR="00A23DBE">
              <w:rPr>
                <w:lang w:val="en-US"/>
              </w:rPr>
              <w:t xml:space="preserve"> in the sphere of clouds and </w:t>
            </w:r>
            <w:proofErr w:type="spellStart"/>
            <w:r w:rsidR="00A23DBE">
              <w:rPr>
                <w:lang w:val="en-US"/>
              </w:rPr>
              <w:t>IoT</w:t>
            </w:r>
            <w:proofErr w:type="spellEnd"/>
            <w:r w:rsidR="00DF509B">
              <w:rPr>
                <w:lang w:val="en-US"/>
              </w:rPr>
              <w:t>.</w:t>
            </w:r>
          </w:p>
        </w:tc>
      </w:tr>
      <w:tr w:rsidR="00D7210D" w:rsidRPr="00EF0DE3" w:rsidTr="00CF32EA">
        <w:tc>
          <w:tcPr>
            <w:tcW w:w="1384" w:type="dxa"/>
          </w:tcPr>
          <w:p w:rsidR="00D7210D" w:rsidRPr="000D4535" w:rsidRDefault="00D7210D" w:rsidP="009A671E">
            <w:pPr>
              <w:ind w:left="360"/>
              <w:rPr>
                <w:b/>
                <w:lang w:val="en-US"/>
              </w:rPr>
            </w:pPr>
          </w:p>
          <w:p w:rsidR="00D7210D" w:rsidRPr="000D4535" w:rsidRDefault="00C01AC6" w:rsidP="00C01AC6">
            <w:pPr>
              <w:pStyle w:val="ListParagraph"/>
              <w:numPr>
                <w:ilvl w:val="0"/>
                <w:numId w:val="0"/>
              </w:numPr>
              <w:spacing w:line="240" w:lineRule="auto"/>
              <w:ind w:left="720"/>
              <w:rPr>
                <w:b/>
              </w:rPr>
            </w:pPr>
            <w:r>
              <w:rPr>
                <w:b/>
              </w:rPr>
              <w:t>4</w:t>
            </w:r>
            <w:r w:rsidRPr="00C01AC6">
              <w:rPr>
                <w:b/>
                <w:vertAlign w:val="superscript"/>
              </w:rPr>
              <w:t>th</w:t>
            </w:r>
            <w:r>
              <w:rPr>
                <w:b/>
              </w:rPr>
              <w:t xml:space="preserve"> </w:t>
            </w:r>
            <w:r w:rsidR="00D7210D" w:rsidRPr="000D4535">
              <w:rPr>
                <w:b/>
              </w:rPr>
              <w:t>year</w:t>
            </w:r>
          </w:p>
        </w:tc>
        <w:tc>
          <w:tcPr>
            <w:tcW w:w="4191" w:type="dxa"/>
          </w:tcPr>
          <w:p w:rsidR="00D7210D" w:rsidRDefault="00D7210D" w:rsidP="009A671E">
            <w:pPr>
              <w:rPr>
                <w:b/>
                <w:lang w:val="en-US"/>
              </w:rPr>
            </w:pPr>
          </w:p>
          <w:p w:rsidR="00D7210D" w:rsidRDefault="00D77ECF" w:rsidP="009A671E">
            <w:pPr>
              <w:rPr>
                <w:b/>
                <w:lang w:val="en-US"/>
              </w:rPr>
            </w:pPr>
            <w:r>
              <w:rPr>
                <w:b/>
                <w:lang w:val="en-US"/>
              </w:rPr>
              <w:t>Deepening professional expertise</w:t>
            </w:r>
            <w:r w:rsidR="00D7210D" w:rsidRPr="00034AEA">
              <w:rPr>
                <w:b/>
                <w:lang w:val="en-US"/>
              </w:rPr>
              <w:t xml:space="preserve"> ( 60 ECTS )</w:t>
            </w:r>
          </w:p>
          <w:p w:rsidR="00D7210D" w:rsidRPr="00034AEA" w:rsidRDefault="00D7210D" w:rsidP="009A671E">
            <w:pPr>
              <w:rPr>
                <w:b/>
                <w:lang w:val="en-US"/>
              </w:rPr>
            </w:pPr>
          </w:p>
          <w:p w:rsidR="00D7210D" w:rsidRDefault="00D7210D" w:rsidP="009A671E">
            <w:pPr>
              <w:rPr>
                <w:lang w:val="en-US"/>
              </w:rPr>
            </w:pPr>
            <w:r>
              <w:rPr>
                <w:lang w:val="en-US"/>
              </w:rPr>
              <w:t>Advanced information technology studies</w:t>
            </w:r>
          </w:p>
          <w:p w:rsidR="00D7210D" w:rsidRDefault="00D7210D" w:rsidP="009A671E">
            <w:pPr>
              <w:rPr>
                <w:lang w:val="en-US"/>
              </w:rPr>
            </w:pPr>
            <w:r>
              <w:rPr>
                <w:lang w:val="en-US"/>
              </w:rPr>
              <w:t>Final project</w:t>
            </w:r>
          </w:p>
          <w:p w:rsidR="00D7210D" w:rsidRDefault="00097BF8" w:rsidP="009A671E">
            <w:pPr>
              <w:rPr>
                <w:lang w:val="en-US"/>
              </w:rPr>
            </w:pPr>
            <w:r>
              <w:rPr>
                <w:lang w:val="en-US"/>
              </w:rPr>
              <w:t>Internship</w:t>
            </w:r>
          </w:p>
          <w:p w:rsidR="00D7210D" w:rsidRPr="00034AEA" w:rsidRDefault="00D7210D" w:rsidP="009A671E">
            <w:pPr>
              <w:rPr>
                <w:lang w:val="en-US"/>
              </w:rPr>
            </w:pPr>
          </w:p>
        </w:tc>
        <w:tc>
          <w:tcPr>
            <w:tcW w:w="4500" w:type="dxa"/>
          </w:tcPr>
          <w:p w:rsidR="00D7210D" w:rsidRDefault="00D7210D" w:rsidP="009A671E">
            <w:pPr>
              <w:rPr>
                <w:lang w:val="en-US"/>
              </w:rPr>
            </w:pPr>
          </w:p>
          <w:p w:rsidR="00D7210D" w:rsidRPr="00034AEA" w:rsidRDefault="00097BF8" w:rsidP="009A671E">
            <w:pPr>
              <w:rPr>
                <w:lang w:val="en-US"/>
              </w:rPr>
            </w:pPr>
            <w:r>
              <w:rPr>
                <w:lang w:val="en-US"/>
              </w:rPr>
              <w:t>The student</w:t>
            </w:r>
            <w:r w:rsidR="00D7210D">
              <w:rPr>
                <w:lang w:val="en-US"/>
              </w:rPr>
              <w:t xml:space="preserve"> understands project working principles, compan</w:t>
            </w:r>
            <w:r w:rsidR="00D77ECF">
              <w:rPr>
                <w:lang w:val="en-US"/>
              </w:rPr>
              <w:t>y functions, application areas,</w:t>
            </w:r>
            <w:r w:rsidR="00D7210D">
              <w:rPr>
                <w:lang w:val="en-US"/>
              </w:rPr>
              <w:t xml:space="preserve"> development platforms and tools</w:t>
            </w:r>
            <w:r w:rsidR="00A23DBE">
              <w:rPr>
                <w:lang w:val="en-US"/>
              </w:rPr>
              <w:t>. She/ he has experience of international work in project teams.</w:t>
            </w:r>
          </w:p>
        </w:tc>
      </w:tr>
    </w:tbl>
    <w:p w:rsidR="00D7210D" w:rsidRDefault="00D7210D" w:rsidP="00D7210D">
      <w:pPr>
        <w:spacing w:line="240" w:lineRule="auto"/>
        <w:rPr>
          <w:lang w:val="en-US"/>
        </w:rPr>
        <w:sectPr w:rsidR="00D7210D" w:rsidSect="00D7210D">
          <w:pgSz w:w="16838" w:h="11906" w:orient="landscape"/>
          <w:pgMar w:top="1134" w:right="1985" w:bottom="1134" w:left="1418" w:header="709" w:footer="709" w:gutter="0"/>
          <w:cols w:space="1418"/>
          <w:docGrid w:linePitch="360"/>
        </w:sectPr>
      </w:pPr>
    </w:p>
    <w:p w:rsidR="008D4A00" w:rsidRPr="008D4A00" w:rsidRDefault="008D4A00" w:rsidP="008D4A00">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8D4A00">
        <w:rPr>
          <w:rFonts w:ascii="Times New Roman" w:eastAsia="Times New Roman" w:hAnsi="Times New Roman" w:cs="Times New Roman"/>
          <w:b/>
          <w:bCs/>
          <w:sz w:val="36"/>
          <w:szCs w:val="36"/>
          <w:lang w:eastAsia="en-GB"/>
        </w:rPr>
        <w:t xml:space="preserve">XXXX </w:t>
      </w:r>
      <w:r w:rsidRPr="008D4A00">
        <w:rPr>
          <w:rFonts w:ascii="Times New Roman" w:hAnsi="Times New Roman" w:cs="Times New Roman"/>
          <w:b/>
          <w:bCs/>
          <w:sz w:val="36"/>
          <w:szCs w:val="36"/>
          <w:lang w:val="en-US"/>
        </w:rPr>
        <w:t>Bachelor of Engineering in Internet of Things</w:t>
      </w:r>
    </w:p>
    <w:p w:rsidR="00BD61BD" w:rsidRDefault="00AD0D7A">
      <w:pPr>
        <w:rPr>
          <w:noProof/>
          <w:lang w:eastAsia="en-GB"/>
        </w:rPr>
      </w:pPr>
      <w:r>
        <w:rPr>
          <w:noProof/>
          <w:lang w:val="fi-FI" w:eastAsia="fi-FI"/>
        </w:rPr>
        <w:drawing>
          <wp:inline distT="0" distB="0" distL="0" distR="0" wp14:anchorId="15465332" wp14:editId="12BBEBB0">
            <wp:extent cx="5124450" cy="7019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24450" cy="7019925"/>
                    </a:xfrm>
                    <a:prstGeom prst="rect">
                      <a:avLst/>
                    </a:prstGeom>
                  </pic:spPr>
                </pic:pic>
              </a:graphicData>
            </a:graphic>
          </wp:inline>
        </w:drawing>
      </w:r>
    </w:p>
    <w:p w:rsidR="000C473F" w:rsidRDefault="000C473F">
      <w:pPr>
        <w:rPr>
          <w:noProof/>
          <w:lang w:eastAsia="en-GB"/>
        </w:rPr>
      </w:pPr>
    </w:p>
    <w:p w:rsidR="00CE3E76" w:rsidRPr="008D4A00" w:rsidRDefault="00CE3E76" w:rsidP="00CE3E76">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8D4A00">
        <w:rPr>
          <w:rFonts w:ascii="Times New Roman" w:eastAsia="Times New Roman" w:hAnsi="Times New Roman" w:cs="Times New Roman"/>
          <w:b/>
          <w:bCs/>
          <w:sz w:val="36"/>
          <w:szCs w:val="36"/>
          <w:lang w:eastAsia="en-GB"/>
        </w:rPr>
        <w:t xml:space="preserve">XXXX </w:t>
      </w:r>
      <w:r w:rsidRPr="008D4A00">
        <w:rPr>
          <w:rFonts w:ascii="Times New Roman" w:hAnsi="Times New Roman" w:cs="Times New Roman"/>
          <w:b/>
          <w:bCs/>
          <w:sz w:val="36"/>
          <w:szCs w:val="36"/>
          <w:lang w:val="en-US"/>
        </w:rPr>
        <w:t>Bachelor of Engineering in Internet of Things</w:t>
      </w:r>
    </w:p>
    <w:p w:rsidR="00CE3E76" w:rsidRDefault="00CE3E76">
      <w:pPr>
        <w:rPr>
          <w:rFonts w:ascii="Calibri" w:hAnsi="Calibri" w:cs="Calibri"/>
          <w:b/>
        </w:rPr>
      </w:pPr>
    </w:p>
    <w:p w:rsidR="006C7B1A" w:rsidRPr="00CE3E76" w:rsidRDefault="006C7B1A">
      <w:pPr>
        <w:rPr>
          <w:rFonts w:ascii="Calibri" w:hAnsi="Calibri" w:cs="Calibri"/>
          <w:b/>
        </w:rPr>
      </w:pPr>
      <w:r w:rsidRPr="00CE3E76">
        <w:rPr>
          <w:rFonts w:ascii="Calibri" w:hAnsi="Calibri" w:cs="Calibri"/>
          <w:b/>
        </w:rPr>
        <w:t>Content of Studies:</w:t>
      </w:r>
    </w:p>
    <w:p w:rsidR="00CF32EA" w:rsidRPr="00CE3E76" w:rsidRDefault="00BD61BD">
      <w:pPr>
        <w:rPr>
          <w:rFonts w:ascii="Calibri" w:hAnsi="Calibri" w:cs="Calibri"/>
        </w:rPr>
      </w:pPr>
      <w:r w:rsidRPr="00CE3E76">
        <w:rPr>
          <w:rFonts w:ascii="Calibri" w:hAnsi="Calibri" w:cs="Calibri"/>
        </w:rPr>
        <w:t>Each year has two</w:t>
      </w:r>
      <w:r w:rsidR="00C37222" w:rsidRPr="00CE3E76">
        <w:rPr>
          <w:rFonts w:ascii="Calibri" w:hAnsi="Calibri" w:cs="Calibri"/>
        </w:rPr>
        <w:t xml:space="preserve"> assigned theme</w:t>
      </w:r>
      <w:r w:rsidRPr="00CE3E76">
        <w:rPr>
          <w:rFonts w:ascii="Calibri" w:hAnsi="Calibri" w:cs="Calibri"/>
        </w:rPr>
        <w:t>s</w:t>
      </w:r>
      <w:r w:rsidR="00CF32EA" w:rsidRPr="00CE3E76">
        <w:rPr>
          <w:rFonts w:ascii="Calibri" w:hAnsi="Calibri" w:cs="Calibri"/>
        </w:rPr>
        <w:t>. During the first term of studies</w:t>
      </w:r>
      <w:r w:rsidR="006826C9" w:rsidRPr="00CE3E76">
        <w:rPr>
          <w:rFonts w:ascii="Calibri" w:hAnsi="Calibri" w:cs="Calibri"/>
        </w:rPr>
        <w:t>,</w:t>
      </w:r>
      <w:r w:rsidR="00CF32EA" w:rsidRPr="00CE3E76">
        <w:rPr>
          <w:rFonts w:ascii="Calibri" w:hAnsi="Calibri" w:cs="Calibri"/>
        </w:rPr>
        <w:t xml:space="preserve"> the stud</w:t>
      </w:r>
      <w:r w:rsidR="006826C9" w:rsidRPr="00CE3E76">
        <w:rPr>
          <w:rFonts w:ascii="Calibri" w:hAnsi="Calibri" w:cs="Calibri"/>
        </w:rPr>
        <w:t>ies</w:t>
      </w:r>
      <w:r w:rsidR="00A23DBE" w:rsidRPr="00CE3E76">
        <w:rPr>
          <w:rFonts w:ascii="Calibri" w:hAnsi="Calibri" w:cs="Calibri"/>
        </w:rPr>
        <w:t xml:space="preserve"> will cover issues </w:t>
      </w:r>
      <w:r w:rsidR="00097BF8" w:rsidRPr="00CE3E76">
        <w:rPr>
          <w:rFonts w:ascii="Calibri" w:hAnsi="Calibri" w:cs="Calibri"/>
        </w:rPr>
        <w:t xml:space="preserve">in </w:t>
      </w:r>
      <w:r w:rsidR="00A23DBE" w:rsidRPr="00CE3E76">
        <w:rPr>
          <w:rFonts w:ascii="Calibri" w:hAnsi="Calibri" w:cs="Calibri"/>
        </w:rPr>
        <w:t>natural science, mathematics, physics and languages.</w:t>
      </w:r>
      <w:r w:rsidR="00CF32EA" w:rsidRPr="00CE3E76">
        <w:rPr>
          <w:rFonts w:ascii="Calibri" w:hAnsi="Calibri" w:cs="Calibri"/>
        </w:rPr>
        <w:t xml:space="preserve"> This is done by working in cooperation with a partner organisation from the surrounding environment. The students will form teams around SMEs in cooperation with </w:t>
      </w:r>
      <w:proofErr w:type="spellStart"/>
      <w:r w:rsidR="00CF32EA" w:rsidRPr="00CE3E76">
        <w:rPr>
          <w:rFonts w:ascii="Calibri" w:hAnsi="Calibri" w:cs="Calibri"/>
        </w:rPr>
        <w:t>Savonia</w:t>
      </w:r>
      <w:proofErr w:type="spellEnd"/>
      <w:r w:rsidR="00CF32EA" w:rsidRPr="00CE3E76">
        <w:rPr>
          <w:rFonts w:ascii="Calibri" w:hAnsi="Calibri" w:cs="Calibri"/>
        </w:rPr>
        <w:t>, and start getting to know the various phases need</w:t>
      </w:r>
      <w:r w:rsidR="00097BF8" w:rsidRPr="00CE3E76">
        <w:rPr>
          <w:rFonts w:ascii="Calibri" w:hAnsi="Calibri" w:cs="Calibri"/>
        </w:rPr>
        <w:t>ed for carr</w:t>
      </w:r>
      <w:r w:rsidR="00A23DBE" w:rsidRPr="00CE3E76">
        <w:rPr>
          <w:rFonts w:ascii="Calibri" w:hAnsi="Calibri" w:cs="Calibri"/>
        </w:rPr>
        <w:t>ying out a project. These skills cover basic knowledge of different field</w:t>
      </w:r>
      <w:r w:rsidR="00097BF8" w:rsidRPr="00CE3E76">
        <w:rPr>
          <w:rFonts w:ascii="Calibri" w:hAnsi="Calibri" w:cs="Calibri"/>
        </w:rPr>
        <w:t>s</w:t>
      </w:r>
      <w:r w:rsidR="00A23DBE" w:rsidRPr="00CE3E76">
        <w:rPr>
          <w:rFonts w:ascii="Calibri" w:hAnsi="Calibri" w:cs="Calibri"/>
        </w:rPr>
        <w:t xml:space="preserve"> of ICT.</w:t>
      </w:r>
      <w:r w:rsidR="00CF32EA" w:rsidRPr="00CE3E76">
        <w:rPr>
          <w:rFonts w:ascii="Calibri" w:hAnsi="Calibri" w:cs="Calibri"/>
        </w:rPr>
        <w:br/>
      </w:r>
      <w:r w:rsidR="00CF32EA" w:rsidRPr="00CE3E76">
        <w:rPr>
          <w:rFonts w:ascii="Calibri" w:hAnsi="Calibri" w:cs="Calibri"/>
        </w:rPr>
        <w:br/>
        <w:t xml:space="preserve">The second term </w:t>
      </w:r>
      <w:r w:rsidRPr="00CE3E76">
        <w:rPr>
          <w:rFonts w:ascii="Calibri" w:hAnsi="Calibri" w:cs="Calibri"/>
        </w:rPr>
        <w:t xml:space="preserve">continues </w:t>
      </w:r>
      <w:proofErr w:type="gramStart"/>
      <w:r w:rsidR="007D4726" w:rsidRPr="00CE3E76">
        <w:rPr>
          <w:rFonts w:ascii="Calibri" w:hAnsi="Calibri" w:cs="Calibri"/>
        </w:rPr>
        <w:t>with  development</w:t>
      </w:r>
      <w:proofErr w:type="gramEnd"/>
      <w:r w:rsidR="007D4726" w:rsidRPr="00CE3E76">
        <w:rPr>
          <w:rFonts w:ascii="Calibri" w:hAnsi="Calibri" w:cs="Calibri"/>
        </w:rPr>
        <w:t xml:space="preserve"> of  </w:t>
      </w:r>
      <w:r w:rsidR="00A23DBE" w:rsidRPr="00CE3E76">
        <w:rPr>
          <w:rFonts w:ascii="Calibri" w:hAnsi="Calibri" w:cs="Calibri"/>
        </w:rPr>
        <w:t xml:space="preserve"> applications within </w:t>
      </w:r>
      <w:proofErr w:type="spellStart"/>
      <w:r w:rsidR="00A23DBE" w:rsidRPr="00CE3E76">
        <w:rPr>
          <w:rFonts w:ascii="Calibri" w:hAnsi="Calibri" w:cs="Calibri"/>
        </w:rPr>
        <w:t>IoT</w:t>
      </w:r>
      <w:proofErr w:type="spellEnd"/>
      <w:r w:rsidR="007D4726" w:rsidRPr="00CE3E76">
        <w:rPr>
          <w:rFonts w:ascii="Calibri" w:hAnsi="Calibri" w:cs="Calibri"/>
        </w:rPr>
        <w:t xml:space="preserve">. </w:t>
      </w:r>
      <w:r w:rsidR="008208BF" w:rsidRPr="00CE3E76">
        <w:rPr>
          <w:rFonts w:ascii="Calibri" w:hAnsi="Calibri" w:cs="Calibri"/>
        </w:rPr>
        <w:t xml:space="preserve"> The s</w:t>
      </w:r>
      <w:r w:rsidR="006826C9" w:rsidRPr="00CE3E76">
        <w:rPr>
          <w:rFonts w:ascii="Calibri" w:hAnsi="Calibri" w:cs="Calibri"/>
        </w:rPr>
        <w:t>tudent</w:t>
      </w:r>
      <w:r w:rsidR="00CF32EA" w:rsidRPr="00CE3E76">
        <w:rPr>
          <w:rFonts w:ascii="Calibri" w:hAnsi="Calibri" w:cs="Calibri"/>
        </w:rPr>
        <w:t xml:space="preserve"> gain</w:t>
      </w:r>
      <w:r w:rsidR="008208BF" w:rsidRPr="00CE3E76">
        <w:rPr>
          <w:rFonts w:ascii="Calibri" w:hAnsi="Calibri" w:cs="Calibri"/>
        </w:rPr>
        <w:t>s</w:t>
      </w:r>
      <w:r w:rsidR="00CF32EA" w:rsidRPr="00CE3E76">
        <w:rPr>
          <w:rFonts w:ascii="Calibri" w:hAnsi="Calibri" w:cs="Calibri"/>
        </w:rPr>
        <w:t xml:space="preserve"> a profound insight into the successfu</w:t>
      </w:r>
      <w:r w:rsidR="003754D3" w:rsidRPr="00CE3E76">
        <w:rPr>
          <w:rFonts w:ascii="Calibri" w:hAnsi="Calibri" w:cs="Calibri"/>
        </w:rPr>
        <w:t xml:space="preserve">l implementation of </w:t>
      </w:r>
      <w:proofErr w:type="spellStart"/>
      <w:r w:rsidR="003754D3" w:rsidRPr="00CE3E76">
        <w:rPr>
          <w:rFonts w:ascii="Calibri" w:hAnsi="Calibri" w:cs="Calibri"/>
        </w:rPr>
        <w:t>IoT</w:t>
      </w:r>
      <w:proofErr w:type="spellEnd"/>
      <w:r w:rsidR="003754D3" w:rsidRPr="00CE3E76">
        <w:rPr>
          <w:rFonts w:ascii="Calibri" w:hAnsi="Calibri" w:cs="Calibri"/>
        </w:rPr>
        <w:t xml:space="preserve"> applications</w:t>
      </w:r>
      <w:r w:rsidR="00CF32EA" w:rsidRPr="00CE3E76">
        <w:rPr>
          <w:rFonts w:ascii="Calibri" w:hAnsi="Calibri" w:cs="Calibri"/>
        </w:rPr>
        <w:t xml:space="preserve">. </w:t>
      </w:r>
      <w:r w:rsidR="008208BF" w:rsidRPr="00CE3E76">
        <w:rPr>
          <w:rFonts w:ascii="Calibri" w:hAnsi="Calibri" w:cs="Calibri"/>
        </w:rPr>
        <w:t>Students</w:t>
      </w:r>
      <w:r w:rsidR="00CF32EA" w:rsidRPr="00CE3E76">
        <w:rPr>
          <w:rFonts w:ascii="Calibri" w:hAnsi="Calibri" w:cs="Calibri"/>
        </w:rPr>
        <w:t xml:space="preserve"> will go through team building phases and become familiar with multicultural working teams and methods. The students are</w:t>
      </w:r>
      <w:r w:rsidR="00A23DBE" w:rsidRPr="00CE3E76">
        <w:rPr>
          <w:rFonts w:ascii="Calibri" w:hAnsi="Calibri" w:cs="Calibri"/>
        </w:rPr>
        <w:t xml:space="preserve"> also expected to apply ICT </w:t>
      </w:r>
      <w:r w:rsidR="00CF32EA" w:rsidRPr="00CE3E76">
        <w:rPr>
          <w:rFonts w:ascii="Calibri" w:hAnsi="Calibri" w:cs="Calibri"/>
        </w:rPr>
        <w:t xml:space="preserve">knowledge to practice within the partner organisation and to be able to share their understanding to fellow students. At the end of the year, the students will have a comprehensive understanding of </w:t>
      </w:r>
      <w:r w:rsidR="00A23DBE" w:rsidRPr="00CE3E76">
        <w:rPr>
          <w:rFonts w:ascii="Calibri" w:hAnsi="Calibri" w:cs="Calibri"/>
        </w:rPr>
        <w:t xml:space="preserve">the entire ICT systems of </w:t>
      </w:r>
      <w:proofErr w:type="spellStart"/>
      <w:r w:rsidR="00A23DBE" w:rsidRPr="00CE3E76">
        <w:rPr>
          <w:rFonts w:ascii="Calibri" w:hAnsi="Calibri" w:cs="Calibri"/>
        </w:rPr>
        <w:t>IoT</w:t>
      </w:r>
      <w:proofErr w:type="spellEnd"/>
      <w:r w:rsidR="00CF32EA" w:rsidRPr="00CE3E76">
        <w:rPr>
          <w:rFonts w:ascii="Calibri" w:hAnsi="Calibri" w:cs="Calibri"/>
        </w:rPr>
        <w:t xml:space="preserve"> as a foundation to develop thei</w:t>
      </w:r>
      <w:r w:rsidR="00D024A4" w:rsidRPr="00CE3E76">
        <w:rPr>
          <w:rFonts w:ascii="Calibri" w:hAnsi="Calibri" w:cs="Calibri"/>
        </w:rPr>
        <w:t>r professional career</w:t>
      </w:r>
      <w:r w:rsidR="00A23DBE" w:rsidRPr="00CE3E76">
        <w:rPr>
          <w:rFonts w:ascii="Calibri" w:hAnsi="Calibri" w:cs="Calibri"/>
        </w:rPr>
        <w:t>.</w:t>
      </w:r>
      <w:r w:rsidR="00CF32EA" w:rsidRPr="00CE3E76">
        <w:rPr>
          <w:rFonts w:ascii="Calibri" w:hAnsi="Calibri" w:cs="Calibri"/>
        </w:rPr>
        <w:br/>
      </w:r>
      <w:r w:rsidR="00CF32EA" w:rsidRPr="00CE3E76">
        <w:rPr>
          <w:rFonts w:ascii="Calibri" w:hAnsi="Calibri" w:cs="Calibri"/>
        </w:rPr>
        <w:br/>
        <w:t>During the second year studies</w:t>
      </w:r>
      <w:r w:rsidR="00D024A4" w:rsidRPr="00CE3E76">
        <w:rPr>
          <w:rFonts w:ascii="Calibri" w:hAnsi="Calibri" w:cs="Calibri"/>
        </w:rPr>
        <w:t xml:space="preserve"> the students will focus on </w:t>
      </w:r>
      <w:r w:rsidR="00CF32EA" w:rsidRPr="00CE3E76">
        <w:rPr>
          <w:rFonts w:ascii="Calibri" w:hAnsi="Calibri" w:cs="Calibri"/>
        </w:rPr>
        <w:t>essential internationalisation skills. First, the students will learn how to use th</w:t>
      </w:r>
      <w:r w:rsidR="00A23DBE" w:rsidRPr="00CE3E76">
        <w:rPr>
          <w:rFonts w:ascii="Calibri" w:hAnsi="Calibri" w:cs="Calibri"/>
        </w:rPr>
        <w:t>e tools for software development and analysis in Big Data</w:t>
      </w:r>
      <w:r w:rsidR="00CF32EA" w:rsidRPr="00CE3E76">
        <w:rPr>
          <w:rFonts w:ascii="Calibri" w:hAnsi="Calibri" w:cs="Calibri"/>
        </w:rPr>
        <w:t>. Second, the students will put these skills and understanding into use, again together with local organisations, wit</w:t>
      </w:r>
      <w:r w:rsidR="00A23DBE" w:rsidRPr="00CE3E76">
        <w:rPr>
          <w:rFonts w:ascii="Calibri" w:hAnsi="Calibri" w:cs="Calibri"/>
        </w:rPr>
        <w:t>hin the theme of preparing for training periods and projects.</w:t>
      </w:r>
      <w:r w:rsidR="00D024A4" w:rsidRPr="00CE3E76">
        <w:rPr>
          <w:rFonts w:ascii="Calibri" w:hAnsi="Calibri" w:cs="Calibri"/>
        </w:rPr>
        <w:br/>
      </w:r>
      <w:r w:rsidR="00D024A4" w:rsidRPr="00CE3E76">
        <w:rPr>
          <w:rFonts w:ascii="Calibri" w:hAnsi="Calibri" w:cs="Calibri"/>
        </w:rPr>
        <w:br/>
        <w:t xml:space="preserve">The third </w:t>
      </w:r>
      <w:r w:rsidR="00CF32EA" w:rsidRPr="00CE3E76">
        <w:rPr>
          <w:rFonts w:ascii="Calibri" w:hAnsi="Calibri" w:cs="Calibri"/>
        </w:rPr>
        <w:t>year students will focus</w:t>
      </w:r>
      <w:r w:rsidR="00A23DBE" w:rsidRPr="00CE3E76">
        <w:rPr>
          <w:rFonts w:ascii="Calibri" w:hAnsi="Calibri" w:cs="Calibri"/>
        </w:rPr>
        <w:t xml:space="preserve"> on adapting professional level tasks in programming and electronics, wireless and cloud technologies. </w:t>
      </w:r>
      <w:r w:rsidR="00CF32EA" w:rsidRPr="00CE3E76">
        <w:rPr>
          <w:rFonts w:ascii="Calibri" w:hAnsi="Calibri" w:cs="Calibri"/>
        </w:rPr>
        <w:t xml:space="preserve"> As skills and understanding grow, the students perceive the evaluation and devel</w:t>
      </w:r>
      <w:r w:rsidR="00D024A4" w:rsidRPr="00CE3E76">
        <w:rPr>
          <w:rFonts w:ascii="Calibri" w:hAnsi="Calibri" w:cs="Calibri"/>
        </w:rPr>
        <w:t xml:space="preserve">opment of </w:t>
      </w:r>
      <w:r w:rsidR="00A23DBE" w:rsidRPr="00CE3E76">
        <w:rPr>
          <w:rFonts w:ascii="Calibri" w:hAnsi="Calibri" w:cs="Calibri"/>
        </w:rPr>
        <w:t xml:space="preserve">demanding </w:t>
      </w:r>
      <w:proofErr w:type="spellStart"/>
      <w:r w:rsidR="00D024A4" w:rsidRPr="00CE3E76">
        <w:rPr>
          <w:rFonts w:ascii="Calibri" w:hAnsi="Calibri" w:cs="Calibri"/>
        </w:rPr>
        <w:t>IoT</w:t>
      </w:r>
      <w:proofErr w:type="spellEnd"/>
      <w:r w:rsidR="00D024A4" w:rsidRPr="00CE3E76">
        <w:rPr>
          <w:rFonts w:ascii="Calibri" w:hAnsi="Calibri" w:cs="Calibri"/>
        </w:rPr>
        <w:t xml:space="preserve"> </w:t>
      </w:r>
      <w:r w:rsidR="00A23DBE" w:rsidRPr="00CE3E76">
        <w:rPr>
          <w:rFonts w:ascii="Calibri" w:hAnsi="Calibri" w:cs="Calibri"/>
        </w:rPr>
        <w:t xml:space="preserve">applications </w:t>
      </w:r>
      <w:r w:rsidR="00CF32EA" w:rsidRPr="00CE3E76">
        <w:rPr>
          <w:rFonts w:ascii="Calibri" w:hAnsi="Calibri" w:cs="Calibri"/>
        </w:rPr>
        <w:t>professionally. By this stage the students' management and leadership skills will grow to meet the demands o</w:t>
      </w:r>
      <w:r w:rsidRPr="00CE3E76">
        <w:rPr>
          <w:rFonts w:ascii="Calibri" w:hAnsi="Calibri" w:cs="Calibri"/>
        </w:rPr>
        <w:t xml:space="preserve">f international level </w:t>
      </w:r>
      <w:r w:rsidR="00A23DBE" w:rsidRPr="00CE3E76">
        <w:rPr>
          <w:rFonts w:ascii="Calibri" w:hAnsi="Calibri" w:cs="Calibri"/>
        </w:rPr>
        <w:t>of profession.</w:t>
      </w:r>
    </w:p>
    <w:p w:rsidR="008B07D2" w:rsidRPr="00CE3E76" w:rsidRDefault="008B07D2">
      <w:pPr>
        <w:rPr>
          <w:rFonts w:ascii="Calibri" w:hAnsi="Calibri" w:cs="Calibri"/>
        </w:rPr>
      </w:pPr>
      <w:r w:rsidRPr="00CE3E76">
        <w:rPr>
          <w:rFonts w:ascii="Calibri" w:hAnsi="Calibri" w:cs="Calibri"/>
        </w:rPr>
        <w:t xml:space="preserve">Fourth year is reserved for </w:t>
      </w:r>
      <w:r w:rsidR="00864799" w:rsidRPr="00CE3E76">
        <w:rPr>
          <w:rFonts w:ascii="Calibri" w:hAnsi="Calibri" w:cs="Calibri"/>
        </w:rPr>
        <w:t xml:space="preserve">the </w:t>
      </w:r>
      <w:r w:rsidRPr="00CE3E76">
        <w:rPr>
          <w:rFonts w:ascii="Calibri" w:hAnsi="Calibri" w:cs="Calibri"/>
        </w:rPr>
        <w:t xml:space="preserve">thesis, training and business intelligence possibilities of </w:t>
      </w:r>
      <w:proofErr w:type="spellStart"/>
      <w:r w:rsidRPr="00CE3E76">
        <w:rPr>
          <w:rFonts w:ascii="Calibri" w:hAnsi="Calibri" w:cs="Calibri"/>
        </w:rPr>
        <w:t>IoT</w:t>
      </w:r>
      <w:proofErr w:type="spellEnd"/>
      <w:r w:rsidRPr="00CE3E76">
        <w:rPr>
          <w:rFonts w:ascii="Calibri" w:hAnsi="Calibri" w:cs="Calibri"/>
        </w:rPr>
        <w:t xml:space="preserve">. Skills are deepened in cloud computing and analytics. </w:t>
      </w:r>
      <w:r w:rsidR="00864799" w:rsidRPr="00CE3E76">
        <w:rPr>
          <w:rFonts w:ascii="Calibri" w:hAnsi="Calibri" w:cs="Calibri"/>
        </w:rPr>
        <w:t>The skills gained</w:t>
      </w:r>
      <w:r w:rsidRPr="00CE3E76">
        <w:rPr>
          <w:rFonts w:ascii="Calibri" w:hAnsi="Calibri" w:cs="Calibri"/>
        </w:rPr>
        <w:t xml:space="preserve"> </w:t>
      </w:r>
      <w:r w:rsidR="00864799" w:rsidRPr="00CE3E76">
        <w:rPr>
          <w:rFonts w:ascii="Calibri" w:hAnsi="Calibri" w:cs="Calibri"/>
        </w:rPr>
        <w:t xml:space="preserve">in previous years </w:t>
      </w:r>
      <w:r w:rsidRPr="00CE3E76">
        <w:rPr>
          <w:rFonts w:ascii="Calibri" w:hAnsi="Calibri" w:cs="Calibri"/>
        </w:rPr>
        <w:t xml:space="preserve">are sharpened in </w:t>
      </w:r>
      <w:r w:rsidR="00864799" w:rsidRPr="00CE3E76">
        <w:rPr>
          <w:rFonts w:ascii="Calibri" w:hAnsi="Calibri" w:cs="Calibri"/>
        </w:rPr>
        <w:t xml:space="preserve">the </w:t>
      </w:r>
      <w:r w:rsidRPr="00CE3E76">
        <w:rPr>
          <w:rFonts w:ascii="Calibri" w:hAnsi="Calibri" w:cs="Calibri"/>
        </w:rPr>
        <w:t>thesis and project work.</w:t>
      </w:r>
    </w:p>
    <w:p w:rsidR="00207FE3" w:rsidRPr="00CE3E76" w:rsidRDefault="00207FE3" w:rsidP="00207FE3">
      <w:pPr>
        <w:spacing w:after="150" w:line="300" w:lineRule="atLeast"/>
        <w:rPr>
          <w:rFonts w:ascii="Calibri" w:eastAsia="Times New Roman" w:hAnsi="Calibri" w:cs="Calibri"/>
          <w:color w:val="656565"/>
          <w:lang w:eastAsia="en-GB"/>
        </w:rPr>
      </w:pPr>
      <w:r w:rsidRPr="00CE3E76">
        <w:rPr>
          <w:rFonts w:ascii="Calibri" w:eastAsia="Times New Roman" w:hAnsi="Calibri" w:cs="Calibri"/>
          <w:b/>
          <w:bCs/>
          <w:color w:val="656565"/>
          <w:lang w:eastAsia="en-GB"/>
        </w:rPr>
        <w:t>Thesis:</w:t>
      </w:r>
    </w:p>
    <w:p w:rsidR="00207FE3" w:rsidRPr="00CE3E76" w:rsidRDefault="00207FE3" w:rsidP="00207FE3">
      <w:pPr>
        <w:spacing w:after="150" w:line="300" w:lineRule="atLeast"/>
        <w:rPr>
          <w:rFonts w:ascii="Calibri" w:eastAsia="Times New Roman" w:hAnsi="Calibri" w:cs="Calibri"/>
          <w:color w:val="656565"/>
          <w:lang w:eastAsia="en-GB"/>
        </w:rPr>
      </w:pPr>
      <w:r w:rsidRPr="00CE3E76">
        <w:rPr>
          <w:rFonts w:ascii="Calibri" w:eastAsia="Times New Roman" w:hAnsi="Calibri" w:cs="Calibri"/>
          <w:color w:val="656565"/>
          <w:lang w:eastAsia="en-GB"/>
        </w:rPr>
        <w:t xml:space="preserve">The thesis at </w:t>
      </w:r>
      <w:proofErr w:type="spellStart"/>
      <w:r w:rsidRPr="00CE3E76">
        <w:rPr>
          <w:rFonts w:ascii="Calibri" w:eastAsia="Times New Roman" w:hAnsi="Calibri" w:cs="Calibri"/>
          <w:color w:val="656565"/>
          <w:lang w:eastAsia="en-GB"/>
        </w:rPr>
        <w:t>Savonia</w:t>
      </w:r>
      <w:proofErr w:type="spellEnd"/>
      <w:r w:rsidRPr="00CE3E76">
        <w:rPr>
          <w:rFonts w:ascii="Calibri" w:eastAsia="Times New Roman" w:hAnsi="Calibri" w:cs="Calibri"/>
          <w:color w:val="656565"/>
          <w:lang w:eastAsia="en-GB"/>
        </w:rPr>
        <w:t xml:space="preserve"> is always work related. This gives you a good opportunity to networking with professionals in your field during your studies, and often the thesis turns out to be a starting point for your career.</w:t>
      </w:r>
    </w:p>
    <w:p w:rsidR="00207FE3" w:rsidRPr="00CE3E76" w:rsidRDefault="00207FE3" w:rsidP="00207FE3">
      <w:pPr>
        <w:spacing w:after="150" w:line="300" w:lineRule="atLeast"/>
        <w:rPr>
          <w:rFonts w:ascii="Calibri" w:eastAsia="Times New Roman" w:hAnsi="Calibri" w:cs="Calibri"/>
          <w:color w:val="656565"/>
          <w:lang w:eastAsia="en-GB"/>
        </w:rPr>
      </w:pPr>
      <w:r w:rsidRPr="00CE3E76">
        <w:rPr>
          <w:rFonts w:ascii="Calibri" w:eastAsia="Times New Roman" w:hAnsi="Calibri" w:cs="Calibri"/>
          <w:color w:val="656565"/>
          <w:lang w:eastAsia="en-GB"/>
        </w:rPr>
        <w:t>The thesis emphasises the cooperation between you, working life and the UAS – from choosing the topic to setting the goals and to actually doing it. During the process you show that you are capable of working</w:t>
      </w:r>
      <w:proofErr w:type="gramStart"/>
      <w:r w:rsidRPr="00CE3E76">
        <w:rPr>
          <w:rFonts w:ascii="Calibri" w:eastAsia="Times New Roman" w:hAnsi="Calibri" w:cs="Calibri"/>
          <w:color w:val="656565"/>
          <w:lang w:eastAsia="en-GB"/>
        </w:rPr>
        <w:t>  independently</w:t>
      </w:r>
      <w:proofErr w:type="gramEnd"/>
      <w:r w:rsidRPr="00CE3E76">
        <w:rPr>
          <w:rFonts w:ascii="Calibri" w:eastAsia="Times New Roman" w:hAnsi="Calibri" w:cs="Calibri"/>
          <w:color w:val="656565"/>
          <w:lang w:eastAsia="en-GB"/>
        </w:rPr>
        <w:t xml:space="preserve"> in recognising, evaluating and solving developmental challenges in working life. Professional reporting and communications skills are required as well.</w:t>
      </w:r>
      <w:r w:rsidRPr="00CE3E76">
        <w:rPr>
          <w:rFonts w:ascii="Calibri" w:eastAsia="Times New Roman" w:hAnsi="Calibri" w:cs="Calibri"/>
          <w:color w:val="656565"/>
          <w:lang w:eastAsia="en-GB"/>
        </w:rPr>
        <w:br/>
        <w:t>Your work-related thesis can be:</w:t>
      </w:r>
    </w:p>
    <w:p w:rsidR="00CE3E76" w:rsidRDefault="00207FE3" w:rsidP="00207FE3">
      <w:pPr>
        <w:spacing w:after="150" w:line="300" w:lineRule="atLeast"/>
        <w:rPr>
          <w:rFonts w:ascii="Calibri" w:eastAsia="Times New Roman" w:hAnsi="Calibri" w:cs="Calibri"/>
          <w:color w:val="656565"/>
          <w:lang w:eastAsia="en-GB"/>
        </w:rPr>
      </w:pPr>
      <w:r w:rsidRPr="00CE3E76">
        <w:rPr>
          <w:rFonts w:ascii="Calibri" w:eastAsia="Times New Roman" w:hAnsi="Calibri" w:cs="Calibri"/>
          <w:color w:val="656565"/>
          <w:lang w:eastAsia="en-GB"/>
        </w:rPr>
        <w:t xml:space="preserve">- </w:t>
      </w:r>
      <w:proofErr w:type="gramStart"/>
      <w:r w:rsidRPr="00CE3E76">
        <w:rPr>
          <w:rFonts w:ascii="Calibri" w:eastAsia="Times New Roman" w:hAnsi="Calibri" w:cs="Calibri"/>
          <w:color w:val="656565"/>
          <w:lang w:eastAsia="en-GB"/>
        </w:rPr>
        <w:t>a</w:t>
      </w:r>
      <w:proofErr w:type="gramEnd"/>
      <w:r w:rsidRPr="00CE3E76">
        <w:rPr>
          <w:rFonts w:ascii="Calibri" w:eastAsia="Times New Roman" w:hAnsi="Calibri" w:cs="Calibri"/>
          <w:color w:val="656565"/>
          <w:lang w:eastAsia="en-GB"/>
        </w:rPr>
        <w:t xml:space="preserve"> developmental project, which you or your team plan and implement based on the requirements of your client. Examples of such a project include product or servic</w:t>
      </w:r>
      <w:r w:rsidR="00D9408B" w:rsidRPr="00CE3E76">
        <w:rPr>
          <w:rFonts w:ascii="Calibri" w:eastAsia="Times New Roman" w:hAnsi="Calibri" w:cs="Calibri"/>
          <w:color w:val="656565"/>
          <w:lang w:eastAsia="en-GB"/>
        </w:rPr>
        <w:t xml:space="preserve">e development, technology evaluations and testing, it can be software or hardware weighted, it can consist the whole </w:t>
      </w:r>
    </w:p>
    <w:p w:rsidR="00CE3E76" w:rsidRPr="008D4A00" w:rsidRDefault="00CE3E76" w:rsidP="00CE3E76">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8D4A00">
        <w:rPr>
          <w:rFonts w:ascii="Times New Roman" w:eastAsia="Times New Roman" w:hAnsi="Times New Roman" w:cs="Times New Roman"/>
          <w:b/>
          <w:bCs/>
          <w:sz w:val="36"/>
          <w:szCs w:val="36"/>
          <w:lang w:eastAsia="en-GB"/>
        </w:rPr>
        <w:t xml:space="preserve">XXXX </w:t>
      </w:r>
      <w:r w:rsidRPr="008D4A00">
        <w:rPr>
          <w:rFonts w:ascii="Times New Roman" w:hAnsi="Times New Roman" w:cs="Times New Roman"/>
          <w:b/>
          <w:bCs/>
          <w:sz w:val="36"/>
          <w:szCs w:val="36"/>
          <w:lang w:val="en-US"/>
        </w:rPr>
        <w:t>Bachelor of Engineering in Internet of Things</w:t>
      </w:r>
    </w:p>
    <w:p w:rsidR="00CE3E76" w:rsidRDefault="00CE3E76" w:rsidP="00207FE3">
      <w:pPr>
        <w:spacing w:after="150" w:line="300" w:lineRule="atLeast"/>
        <w:rPr>
          <w:rFonts w:ascii="Calibri" w:eastAsia="Times New Roman" w:hAnsi="Calibri" w:cs="Calibri"/>
          <w:color w:val="656565"/>
          <w:lang w:eastAsia="en-GB"/>
        </w:rPr>
      </w:pPr>
    </w:p>
    <w:p w:rsidR="00207FE3" w:rsidRPr="00CE3E76" w:rsidRDefault="00D9408B" w:rsidP="00207FE3">
      <w:pPr>
        <w:spacing w:after="150" w:line="300" w:lineRule="atLeast"/>
        <w:rPr>
          <w:rFonts w:ascii="Calibri" w:eastAsia="Times New Roman" w:hAnsi="Calibri" w:cs="Calibri"/>
          <w:color w:val="656565"/>
          <w:lang w:eastAsia="en-GB"/>
        </w:rPr>
      </w:pPr>
      <w:proofErr w:type="gramStart"/>
      <w:r w:rsidRPr="00CE3E76">
        <w:rPr>
          <w:rFonts w:ascii="Calibri" w:eastAsia="Times New Roman" w:hAnsi="Calibri" w:cs="Calibri"/>
          <w:color w:val="656565"/>
          <w:lang w:eastAsia="en-GB"/>
        </w:rPr>
        <w:t>information</w:t>
      </w:r>
      <w:proofErr w:type="gramEnd"/>
      <w:r w:rsidRPr="00CE3E76">
        <w:rPr>
          <w:rFonts w:ascii="Calibri" w:eastAsia="Times New Roman" w:hAnsi="Calibri" w:cs="Calibri"/>
          <w:color w:val="656565"/>
          <w:lang w:eastAsia="en-GB"/>
        </w:rPr>
        <w:t xml:space="preserve"> chain from sensors to background system or it can some restricted part.</w:t>
      </w:r>
      <w:r w:rsidR="00207FE3" w:rsidRPr="00CE3E76">
        <w:rPr>
          <w:rFonts w:ascii="Calibri" w:eastAsia="Times New Roman" w:hAnsi="Calibri" w:cs="Calibri"/>
          <w:color w:val="656565"/>
          <w:lang w:eastAsia="en-GB"/>
        </w:rPr>
        <w:br/>
        <w:t>- a research-oriented project, where you or your team will perform appropriate research activities in order to shed light to the developmental or problem-s</w:t>
      </w:r>
      <w:r w:rsidRPr="00CE3E76">
        <w:rPr>
          <w:rFonts w:ascii="Calibri" w:eastAsia="Times New Roman" w:hAnsi="Calibri" w:cs="Calibri"/>
          <w:color w:val="656565"/>
          <w:lang w:eastAsia="en-GB"/>
        </w:rPr>
        <w:t>olving needs of your client.</w:t>
      </w:r>
      <w:r w:rsidRPr="00CE3E76">
        <w:rPr>
          <w:rFonts w:ascii="Calibri" w:eastAsia="Times New Roman" w:hAnsi="Calibri" w:cs="Calibri"/>
          <w:color w:val="656565"/>
          <w:lang w:eastAsia="en-GB"/>
        </w:rPr>
        <w:br/>
      </w:r>
      <w:r w:rsidR="00207FE3" w:rsidRPr="00CE3E76">
        <w:rPr>
          <w:rFonts w:ascii="Calibri" w:eastAsia="Times New Roman" w:hAnsi="Calibri" w:cs="Calibri"/>
          <w:color w:val="656565"/>
          <w:lang w:eastAsia="en-GB"/>
        </w:rPr>
        <w:br/>
        <w:t xml:space="preserve">- </w:t>
      </w:r>
      <w:proofErr w:type="gramStart"/>
      <w:r w:rsidR="00207FE3" w:rsidRPr="00CE3E76">
        <w:rPr>
          <w:rFonts w:ascii="Calibri" w:eastAsia="Times New Roman" w:hAnsi="Calibri" w:cs="Calibri"/>
          <w:color w:val="656565"/>
          <w:lang w:eastAsia="en-GB"/>
        </w:rPr>
        <w:t>a</w:t>
      </w:r>
      <w:proofErr w:type="gramEnd"/>
      <w:r w:rsidR="00207FE3" w:rsidRPr="00CE3E76">
        <w:rPr>
          <w:rFonts w:ascii="Calibri" w:eastAsia="Times New Roman" w:hAnsi="Calibri" w:cs="Calibri"/>
          <w:color w:val="656565"/>
          <w:lang w:eastAsia="en-GB"/>
        </w:rPr>
        <w:t xml:space="preserve"> compiled thesis, where </w:t>
      </w:r>
      <w:proofErr w:type="spellStart"/>
      <w:r w:rsidR="00207FE3" w:rsidRPr="00CE3E76">
        <w:rPr>
          <w:rFonts w:ascii="Calibri" w:eastAsia="Times New Roman" w:hAnsi="Calibri" w:cs="Calibri"/>
          <w:color w:val="656565"/>
          <w:lang w:eastAsia="en-GB"/>
        </w:rPr>
        <w:t>eg</w:t>
      </w:r>
      <w:proofErr w:type="spellEnd"/>
      <w:r w:rsidR="00207FE3" w:rsidRPr="00CE3E76">
        <w:rPr>
          <w:rFonts w:ascii="Calibri" w:eastAsia="Times New Roman" w:hAnsi="Calibri" w:cs="Calibri"/>
          <w:color w:val="656565"/>
          <w:lang w:eastAsia="en-GB"/>
        </w:rPr>
        <w:t xml:space="preserve"> projects, researches</w:t>
      </w:r>
      <w:r w:rsidRPr="00CE3E76">
        <w:rPr>
          <w:rFonts w:ascii="Calibri" w:eastAsia="Times New Roman" w:hAnsi="Calibri" w:cs="Calibri"/>
          <w:color w:val="656565"/>
          <w:lang w:eastAsia="en-GB"/>
        </w:rPr>
        <w:t xml:space="preserve">, development </w:t>
      </w:r>
      <w:r w:rsidR="00207FE3" w:rsidRPr="00CE3E76">
        <w:rPr>
          <w:rFonts w:ascii="Calibri" w:eastAsia="Times New Roman" w:hAnsi="Calibri" w:cs="Calibri"/>
          <w:color w:val="656565"/>
          <w:lang w:eastAsia="en-GB"/>
        </w:rPr>
        <w:t xml:space="preserve"> or scientific articles done during the studies are gathered together and reported as a synthesis.</w:t>
      </w:r>
    </w:p>
    <w:p w:rsidR="00207FE3" w:rsidRPr="00CE3E76" w:rsidRDefault="00207FE3" w:rsidP="00207FE3">
      <w:pPr>
        <w:spacing w:after="150" w:line="300" w:lineRule="atLeast"/>
        <w:rPr>
          <w:rFonts w:ascii="Calibri" w:eastAsia="Times New Roman" w:hAnsi="Calibri" w:cs="Calibri"/>
          <w:color w:val="656565"/>
          <w:lang w:eastAsia="en-GB"/>
        </w:rPr>
      </w:pPr>
      <w:r w:rsidRPr="00CE3E76">
        <w:rPr>
          <w:rFonts w:ascii="Calibri" w:eastAsia="Times New Roman" w:hAnsi="Calibri" w:cs="Calibri"/>
          <w:color w:val="656565"/>
          <w:lang w:eastAsia="en-GB"/>
        </w:rPr>
        <w:t>Your thesis process will b</w:t>
      </w:r>
      <w:r w:rsidR="00D9408B" w:rsidRPr="00CE3E76">
        <w:rPr>
          <w:rFonts w:ascii="Calibri" w:eastAsia="Times New Roman" w:hAnsi="Calibri" w:cs="Calibri"/>
          <w:color w:val="656565"/>
          <w:lang w:eastAsia="en-GB"/>
        </w:rPr>
        <w:t xml:space="preserve">e supported by </w:t>
      </w:r>
      <w:proofErr w:type="gramStart"/>
      <w:r w:rsidR="00D9408B" w:rsidRPr="00CE3E76">
        <w:rPr>
          <w:rFonts w:ascii="Calibri" w:eastAsia="Times New Roman" w:hAnsi="Calibri" w:cs="Calibri"/>
          <w:color w:val="656565"/>
          <w:lang w:eastAsia="en-GB"/>
        </w:rPr>
        <w:t xml:space="preserve">engineering </w:t>
      </w:r>
      <w:r w:rsidRPr="00CE3E76">
        <w:rPr>
          <w:rFonts w:ascii="Calibri" w:eastAsia="Times New Roman" w:hAnsi="Calibri" w:cs="Calibri"/>
          <w:color w:val="656565"/>
          <w:lang w:eastAsia="en-GB"/>
        </w:rPr>
        <w:t xml:space="preserve"> studies</w:t>
      </w:r>
      <w:proofErr w:type="gramEnd"/>
      <w:r w:rsidRPr="00CE3E76">
        <w:rPr>
          <w:rFonts w:ascii="Calibri" w:eastAsia="Times New Roman" w:hAnsi="Calibri" w:cs="Calibri"/>
          <w:color w:val="656565"/>
          <w:lang w:eastAsia="en-GB"/>
        </w:rPr>
        <w:t>, thesis seminars and methodology workshops. You can do your thesis independently or in a group.</w:t>
      </w:r>
    </w:p>
    <w:p w:rsidR="00207FE3" w:rsidRPr="00CE3E76" w:rsidRDefault="00207FE3" w:rsidP="00207FE3">
      <w:pPr>
        <w:spacing w:after="150" w:line="300" w:lineRule="atLeast"/>
        <w:rPr>
          <w:rFonts w:ascii="Calibri" w:eastAsia="Times New Roman" w:hAnsi="Calibri" w:cs="Calibri"/>
          <w:color w:val="656565"/>
          <w:lang w:eastAsia="en-GB"/>
        </w:rPr>
      </w:pPr>
      <w:r w:rsidRPr="00CE3E76">
        <w:rPr>
          <w:rFonts w:ascii="Calibri" w:eastAsia="Times New Roman" w:hAnsi="Calibri" w:cs="Calibri"/>
          <w:b/>
          <w:bCs/>
          <w:color w:val="656565"/>
          <w:lang w:eastAsia="en-GB"/>
        </w:rPr>
        <w:t>Career possibilities:</w:t>
      </w:r>
    </w:p>
    <w:p w:rsidR="00207FE3" w:rsidRPr="00CE3E76" w:rsidRDefault="00257C9C" w:rsidP="00207FE3">
      <w:pPr>
        <w:spacing w:after="150" w:line="300" w:lineRule="atLeast"/>
        <w:rPr>
          <w:rFonts w:ascii="Calibri" w:eastAsia="Times New Roman" w:hAnsi="Calibri" w:cs="Calibri"/>
          <w:color w:val="656565"/>
          <w:lang w:eastAsia="en-GB"/>
        </w:rPr>
      </w:pPr>
      <w:r w:rsidRPr="00CE3E76">
        <w:rPr>
          <w:rFonts w:ascii="Calibri" w:eastAsia="Times New Roman" w:hAnsi="Calibri" w:cs="Calibri"/>
          <w:color w:val="656565"/>
          <w:lang w:eastAsia="en-GB"/>
        </w:rPr>
        <w:t xml:space="preserve">It </w:t>
      </w:r>
      <w:proofErr w:type="gramStart"/>
      <w:r w:rsidR="00E00B63">
        <w:rPr>
          <w:rFonts w:ascii="Calibri" w:eastAsia="Times New Roman" w:hAnsi="Calibri" w:cs="Calibri"/>
          <w:color w:val="656565"/>
          <w:lang w:eastAsia="en-GB"/>
        </w:rPr>
        <w:t xml:space="preserve">BEng </w:t>
      </w:r>
      <w:r w:rsidR="00207FE3" w:rsidRPr="00CE3E76">
        <w:rPr>
          <w:rFonts w:ascii="Calibri" w:eastAsia="Times New Roman" w:hAnsi="Calibri" w:cs="Calibri"/>
          <w:color w:val="656565"/>
          <w:lang w:eastAsia="en-GB"/>
        </w:rPr>
        <w:t xml:space="preserve"> will</w:t>
      </w:r>
      <w:proofErr w:type="gramEnd"/>
      <w:r w:rsidR="00207FE3" w:rsidRPr="00CE3E76">
        <w:rPr>
          <w:rFonts w:ascii="Calibri" w:eastAsia="Times New Roman" w:hAnsi="Calibri" w:cs="Calibri"/>
          <w:color w:val="656565"/>
          <w:lang w:eastAsia="en-GB"/>
        </w:rPr>
        <w:t xml:space="preserve"> work, among </w:t>
      </w:r>
      <w:r w:rsidR="008F0764" w:rsidRPr="00CE3E76">
        <w:rPr>
          <w:rFonts w:ascii="Calibri" w:eastAsia="Times New Roman" w:hAnsi="Calibri" w:cs="Calibri"/>
          <w:color w:val="656565"/>
          <w:lang w:eastAsia="en-GB"/>
        </w:rPr>
        <w:t>other things, in project or sales engineering duties or research and related tasks.</w:t>
      </w:r>
      <w:r w:rsidR="00207FE3" w:rsidRPr="00CE3E76">
        <w:rPr>
          <w:rFonts w:ascii="Calibri" w:eastAsia="Times New Roman" w:hAnsi="Calibri" w:cs="Calibri"/>
          <w:color w:val="656565"/>
          <w:lang w:eastAsia="en-GB"/>
        </w:rPr>
        <w:t xml:space="preserve"> You will also have the skills and competences needed to become an entrepreneur.</w:t>
      </w:r>
    </w:p>
    <w:p w:rsidR="008F0764" w:rsidRPr="00CE3E76" w:rsidRDefault="00207FE3" w:rsidP="00207FE3">
      <w:pPr>
        <w:spacing w:after="150" w:line="300" w:lineRule="atLeast"/>
        <w:rPr>
          <w:rFonts w:ascii="Calibri" w:eastAsia="Times New Roman" w:hAnsi="Calibri" w:cs="Calibri"/>
          <w:color w:val="656565"/>
          <w:lang w:eastAsia="en-GB"/>
        </w:rPr>
      </w:pPr>
      <w:r w:rsidRPr="00CE3E76">
        <w:rPr>
          <w:rFonts w:ascii="Calibri" w:eastAsia="Times New Roman" w:hAnsi="Calibri" w:cs="Calibri"/>
          <w:b/>
          <w:bCs/>
          <w:color w:val="656565"/>
          <w:lang w:eastAsia="en-GB"/>
        </w:rPr>
        <w:t>Titles:</w:t>
      </w:r>
    </w:p>
    <w:p w:rsidR="008F0764" w:rsidRPr="00CE3E76" w:rsidRDefault="00207FE3" w:rsidP="00207FE3">
      <w:pPr>
        <w:spacing w:after="150" w:line="300" w:lineRule="atLeast"/>
        <w:rPr>
          <w:rFonts w:ascii="Calibri" w:eastAsia="Times New Roman" w:hAnsi="Calibri" w:cs="Calibri"/>
          <w:color w:val="656565"/>
          <w:lang w:eastAsia="en-GB"/>
        </w:rPr>
      </w:pPr>
      <w:r w:rsidRPr="00CE3E76">
        <w:rPr>
          <w:rFonts w:ascii="Calibri" w:eastAsia="Times New Roman" w:hAnsi="Calibri" w:cs="Calibri"/>
          <w:color w:val="656565"/>
          <w:lang w:eastAsia="en-GB"/>
        </w:rPr>
        <w:t>- Prod</w:t>
      </w:r>
      <w:r w:rsidR="008F0764" w:rsidRPr="00CE3E76">
        <w:rPr>
          <w:rFonts w:ascii="Calibri" w:eastAsia="Times New Roman" w:hAnsi="Calibri" w:cs="Calibri"/>
          <w:color w:val="656565"/>
          <w:lang w:eastAsia="en-GB"/>
        </w:rPr>
        <w:t>uct Developer or Manager</w:t>
      </w:r>
      <w:r w:rsidR="008F0764" w:rsidRPr="00CE3E76">
        <w:rPr>
          <w:rFonts w:ascii="Calibri" w:eastAsia="Times New Roman" w:hAnsi="Calibri" w:cs="Calibri"/>
          <w:color w:val="656565"/>
          <w:lang w:eastAsia="en-GB"/>
        </w:rPr>
        <w:br/>
        <w:t>- Project Engineer</w:t>
      </w:r>
      <w:r w:rsidR="008F0764" w:rsidRPr="00CE3E76">
        <w:rPr>
          <w:rFonts w:ascii="Calibri" w:eastAsia="Times New Roman" w:hAnsi="Calibri" w:cs="Calibri"/>
          <w:color w:val="656565"/>
          <w:lang w:eastAsia="en-GB"/>
        </w:rPr>
        <w:br/>
        <w:t xml:space="preserve">- Research </w:t>
      </w:r>
      <w:proofErr w:type="spellStart"/>
      <w:r w:rsidR="008F0764" w:rsidRPr="00CE3E76">
        <w:rPr>
          <w:rFonts w:ascii="Calibri" w:eastAsia="Times New Roman" w:hAnsi="Calibri" w:cs="Calibri"/>
          <w:color w:val="656565"/>
          <w:lang w:eastAsia="en-GB"/>
        </w:rPr>
        <w:t>ngineer</w:t>
      </w:r>
      <w:proofErr w:type="spellEnd"/>
      <w:r w:rsidR="008F0764" w:rsidRPr="00CE3E76">
        <w:rPr>
          <w:rFonts w:ascii="Calibri" w:eastAsia="Times New Roman" w:hAnsi="Calibri" w:cs="Calibri"/>
          <w:color w:val="656565"/>
          <w:lang w:eastAsia="en-GB"/>
        </w:rPr>
        <w:br/>
        <w:t>- Web developer</w:t>
      </w:r>
      <w:r w:rsidR="008F0764" w:rsidRPr="00CE3E76">
        <w:rPr>
          <w:rFonts w:ascii="Calibri" w:eastAsia="Times New Roman" w:hAnsi="Calibri" w:cs="Calibri"/>
          <w:color w:val="656565"/>
          <w:lang w:eastAsia="en-GB"/>
        </w:rPr>
        <w:br/>
        <w:t>- ICT specialist</w:t>
      </w:r>
      <w:r w:rsidR="008F0764" w:rsidRPr="00CE3E76">
        <w:rPr>
          <w:rFonts w:ascii="Calibri" w:eastAsia="Times New Roman" w:hAnsi="Calibri" w:cs="Calibri"/>
          <w:color w:val="656565"/>
          <w:lang w:eastAsia="en-GB"/>
        </w:rPr>
        <w:br/>
        <w:t>- Sales Engineer</w:t>
      </w:r>
      <w:r w:rsidR="008F0764" w:rsidRPr="00CE3E76">
        <w:rPr>
          <w:rFonts w:ascii="Calibri" w:eastAsia="Times New Roman" w:hAnsi="Calibri" w:cs="Calibri"/>
          <w:color w:val="656565"/>
          <w:lang w:eastAsia="en-GB"/>
        </w:rPr>
        <w:br/>
        <w:t>- Integration Engineer</w:t>
      </w:r>
    </w:p>
    <w:p w:rsidR="00207FE3" w:rsidRPr="00CE3E76" w:rsidRDefault="00207FE3" w:rsidP="00207FE3">
      <w:pPr>
        <w:spacing w:after="150" w:line="300" w:lineRule="atLeast"/>
        <w:rPr>
          <w:rFonts w:ascii="Calibri" w:eastAsia="Times New Roman" w:hAnsi="Calibri" w:cs="Calibri"/>
          <w:color w:val="656565"/>
          <w:lang w:eastAsia="en-GB"/>
        </w:rPr>
      </w:pPr>
      <w:r w:rsidRPr="00CE3E76">
        <w:rPr>
          <w:rFonts w:ascii="Calibri" w:eastAsia="Times New Roman" w:hAnsi="Calibri" w:cs="Calibri"/>
          <w:b/>
          <w:bCs/>
          <w:color w:val="656565"/>
          <w:lang w:eastAsia="en-GB"/>
        </w:rPr>
        <w:t>Internationality:</w:t>
      </w:r>
    </w:p>
    <w:p w:rsidR="00207FE3" w:rsidRPr="00CE3E76" w:rsidRDefault="00E00B63" w:rsidP="00207FE3">
      <w:pPr>
        <w:spacing w:after="150" w:line="300" w:lineRule="atLeast"/>
        <w:rPr>
          <w:rFonts w:ascii="Calibri" w:eastAsia="Times New Roman" w:hAnsi="Calibri" w:cs="Calibri"/>
          <w:color w:val="656565"/>
          <w:lang w:eastAsia="en-GB"/>
        </w:rPr>
      </w:pPr>
      <w:r>
        <w:rPr>
          <w:rFonts w:ascii="Calibri" w:eastAsia="Times New Roman" w:hAnsi="Calibri" w:cs="Calibri"/>
          <w:color w:val="656565"/>
          <w:lang w:eastAsia="en-GB"/>
        </w:rPr>
        <w:t>Our BEng</w:t>
      </w:r>
      <w:r w:rsidR="008F0764" w:rsidRPr="00CE3E76">
        <w:rPr>
          <w:rFonts w:ascii="Calibri" w:eastAsia="Times New Roman" w:hAnsi="Calibri" w:cs="Calibri"/>
          <w:color w:val="656565"/>
          <w:lang w:eastAsia="en-GB"/>
        </w:rPr>
        <w:t xml:space="preserve"> </w:t>
      </w:r>
      <w:r w:rsidR="00207FE3" w:rsidRPr="00CE3E76">
        <w:rPr>
          <w:rFonts w:ascii="Calibri" w:eastAsia="Times New Roman" w:hAnsi="Calibri" w:cs="Calibri"/>
          <w:color w:val="656565"/>
          <w:lang w:eastAsia="en-GB"/>
        </w:rPr>
        <w:t xml:space="preserve">-groups are multinational and –cultural by nature, so you will get accustomed to an international work environment </w:t>
      </w:r>
      <w:r>
        <w:rPr>
          <w:rFonts w:ascii="Calibri" w:eastAsia="Times New Roman" w:hAnsi="Calibri" w:cs="Calibri"/>
          <w:color w:val="656565"/>
          <w:lang w:eastAsia="en-GB"/>
        </w:rPr>
        <w:t>from day 1. In addition, the BEng</w:t>
      </w:r>
      <w:r w:rsidR="00207FE3" w:rsidRPr="00CE3E76">
        <w:rPr>
          <w:rFonts w:ascii="Calibri" w:eastAsia="Times New Roman" w:hAnsi="Calibri" w:cs="Calibri"/>
          <w:color w:val="656565"/>
          <w:lang w:eastAsia="en-GB"/>
        </w:rPr>
        <w:t xml:space="preserve"> programme itself is designed for internationalisation. Close cooperation with our international partners brings you in contact with people and organisations outside Finland, making it possible for you to compare views, share knowledge and work side by side on projects by using technology-based communication tools as well as meeting in person.</w:t>
      </w:r>
    </w:p>
    <w:p w:rsidR="00207FE3" w:rsidRPr="00CE3E76" w:rsidRDefault="00207FE3" w:rsidP="00207FE3">
      <w:pPr>
        <w:spacing w:after="150" w:line="300" w:lineRule="atLeast"/>
        <w:rPr>
          <w:rFonts w:ascii="Calibri" w:eastAsia="Times New Roman" w:hAnsi="Calibri" w:cs="Calibri"/>
          <w:color w:val="656565"/>
          <w:lang w:eastAsia="en-GB"/>
        </w:rPr>
      </w:pPr>
      <w:r w:rsidRPr="00CE3E76">
        <w:rPr>
          <w:rFonts w:ascii="Calibri" w:eastAsia="Times New Roman" w:hAnsi="Calibri" w:cs="Calibri"/>
          <w:color w:val="656565"/>
          <w:lang w:eastAsia="en-GB"/>
        </w:rPr>
        <w:t>Student exchange is also a natural and recommended part of your second-year studies, and internships (basic and/or professional) could take you anywhere in the world.</w:t>
      </w:r>
    </w:p>
    <w:p w:rsidR="00207FE3" w:rsidRPr="00CE3E76" w:rsidRDefault="00207FE3" w:rsidP="00207FE3">
      <w:pPr>
        <w:spacing w:after="150" w:line="300" w:lineRule="atLeast"/>
        <w:rPr>
          <w:rFonts w:ascii="Calibri" w:eastAsia="Times New Roman" w:hAnsi="Calibri" w:cs="Calibri"/>
          <w:color w:val="656565"/>
          <w:lang w:eastAsia="en-GB"/>
        </w:rPr>
      </w:pPr>
      <w:r w:rsidRPr="00CE3E76">
        <w:rPr>
          <w:rFonts w:ascii="Calibri" w:eastAsia="Times New Roman" w:hAnsi="Calibri" w:cs="Calibri"/>
          <w:color w:val="656565"/>
          <w:lang w:eastAsia="en-GB"/>
        </w:rPr>
        <w:t>Our selection of language studies is substantial, complemented by the offerings of University of Eastern Finland. Cross-cultural studies provide a good basis for your personal experiences in all aspects of internationality.</w:t>
      </w:r>
    </w:p>
    <w:p w:rsidR="00207FE3" w:rsidRPr="00CE3E76" w:rsidRDefault="00207FE3" w:rsidP="00207FE3">
      <w:pPr>
        <w:spacing w:after="150" w:line="300" w:lineRule="atLeast"/>
        <w:rPr>
          <w:rFonts w:ascii="Calibri" w:eastAsia="Times New Roman" w:hAnsi="Calibri" w:cs="Calibri"/>
          <w:color w:val="656565"/>
          <w:lang w:eastAsia="en-GB"/>
        </w:rPr>
      </w:pPr>
      <w:r w:rsidRPr="00CE3E76">
        <w:rPr>
          <w:rFonts w:ascii="Calibri" w:eastAsia="Times New Roman" w:hAnsi="Calibri" w:cs="Calibri"/>
          <w:b/>
          <w:bCs/>
          <w:color w:val="656565"/>
          <w:lang w:eastAsia="en-GB"/>
        </w:rPr>
        <w:t>Cooperation:</w:t>
      </w:r>
    </w:p>
    <w:p w:rsidR="00CE3E76" w:rsidRDefault="00207FE3" w:rsidP="00207FE3">
      <w:pPr>
        <w:spacing w:after="150" w:line="300" w:lineRule="atLeast"/>
        <w:rPr>
          <w:rFonts w:ascii="Calibri" w:eastAsia="Times New Roman" w:hAnsi="Calibri" w:cs="Calibri"/>
          <w:color w:val="656565"/>
          <w:lang w:eastAsia="en-GB"/>
        </w:rPr>
      </w:pPr>
      <w:proofErr w:type="spellStart"/>
      <w:r w:rsidRPr="00CE3E76">
        <w:rPr>
          <w:rFonts w:ascii="Calibri" w:eastAsia="Times New Roman" w:hAnsi="Calibri" w:cs="Calibri"/>
          <w:color w:val="656565"/>
          <w:lang w:eastAsia="en-GB"/>
        </w:rPr>
        <w:t>Savonia</w:t>
      </w:r>
      <w:proofErr w:type="spellEnd"/>
      <w:r w:rsidRPr="00CE3E76">
        <w:rPr>
          <w:rFonts w:ascii="Calibri" w:eastAsia="Times New Roman" w:hAnsi="Calibri" w:cs="Calibri"/>
          <w:color w:val="656565"/>
          <w:lang w:eastAsia="en-GB"/>
        </w:rPr>
        <w:t xml:space="preserve"> is active in developing the surrounding community via, among others, student projects, joint research projects and various development programmes. The cooperation with the local working life is highly valued and based on long-term relationships. Also the joint activities with the University of Eastern Finland and Karelia UAS bring a variety of options for our students. International aspects are </w:t>
      </w:r>
    </w:p>
    <w:p w:rsidR="00970F7A" w:rsidRDefault="00970F7A" w:rsidP="00CE3E76">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p>
    <w:p w:rsidR="00970F7A" w:rsidRDefault="00970F7A" w:rsidP="00CE3E76">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p>
    <w:p w:rsidR="00CE3E76" w:rsidRPr="008D4A00" w:rsidRDefault="00CE3E76" w:rsidP="00CE3E76">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bookmarkStart w:id="1" w:name="_GoBack"/>
      <w:bookmarkEnd w:id="1"/>
      <w:r w:rsidRPr="008D4A00">
        <w:rPr>
          <w:rFonts w:ascii="Times New Roman" w:eastAsia="Times New Roman" w:hAnsi="Times New Roman" w:cs="Times New Roman"/>
          <w:b/>
          <w:bCs/>
          <w:sz w:val="36"/>
          <w:szCs w:val="36"/>
          <w:lang w:eastAsia="en-GB"/>
        </w:rPr>
        <w:t xml:space="preserve">XXXX </w:t>
      </w:r>
      <w:r w:rsidRPr="008D4A00">
        <w:rPr>
          <w:rFonts w:ascii="Times New Roman" w:hAnsi="Times New Roman" w:cs="Times New Roman"/>
          <w:b/>
          <w:bCs/>
          <w:sz w:val="36"/>
          <w:szCs w:val="36"/>
          <w:lang w:val="en-US"/>
        </w:rPr>
        <w:t>Bachelor of Engineering in Internet of Things</w:t>
      </w:r>
    </w:p>
    <w:p w:rsidR="00CE3E76" w:rsidRDefault="00CE3E76" w:rsidP="00207FE3">
      <w:pPr>
        <w:spacing w:after="150" w:line="300" w:lineRule="atLeast"/>
        <w:rPr>
          <w:rFonts w:ascii="Calibri" w:eastAsia="Times New Roman" w:hAnsi="Calibri" w:cs="Calibri"/>
          <w:color w:val="656565"/>
          <w:lang w:eastAsia="en-GB"/>
        </w:rPr>
      </w:pPr>
    </w:p>
    <w:p w:rsidR="00207FE3" w:rsidRPr="00CE3E76" w:rsidRDefault="00207FE3" w:rsidP="00207FE3">
      <w:pPr>
        <w:spacing w:after="150" w:line="300" w:lineRule="atLeast"/>
        <w:rPr>
          <w:rFonts w:ascii="Calibri" w:eastAsia="Times New Roman" w:hAnsi="Calibri" w:cs="Calibri"/>
          <w:color w:val="656565"/>
          <w:lang w:eastAsia="en-GB"/>
        </w:rPr>
      </w:pPr>
      <w:proofErr w:type="gramStart"/>
      <w:r w:rsidRPr="00CE3E76">
        <w:rPr>
          <w:rFonts w:ascii="Calibri" w:eastAsia="Times New Roman" w:hAnsi="Calibri" w:cs="Calibri"/>
          <w:color w:val="656565"/>
          <w:lang w:eastAsia="en-GB"/>
        </w:rPr>
        <w:t>dealt</w:t>
      </w:r>
      <w:proofErr w:type="gramEnd"/>
      <w:r w:rsidRPr="00CE3E76">
        <w:rPr>
          <w:rFonts w:ascii="Calibri" w:eastAsia="Times New Roman" w:hAnsi="Calibri" w:cs="Calibri"/>
          <w:color w:val="656565"/>
          <w:lang w:eastAsia="en-GB"/>
        </w:rPr>
        <w:t xml:space="preserve"> with in a close network of foreign partner institutions, covering exchange, internships, projects and joint or double degrees.</w:t>
      </w:r>
    </w:p>
    <w:p w:rsidR="00207FE3" w:rsidRPr="00CE3E76" w:rsidRDefault="00207FE3" w:rsidP="00207FE3">
      <w:pPr>
        <w:spacing w:after="150" w:line="300" w:lineRule="atLeast"/>
        <w:rPr>
          <w:rFonts w:ascii="Calibri" w:eastAsia="Times New Roman" w:hAnsi="Calibri" w:cs="Calibri"/>
          <w:color w:val="656565"/>
          <w:lang w:eastAsia="en-GB"/>
        </w:rPr>
      </w:pPr>
      <w:r w:rsidRPr="00CE3E76">
        <w:rPr>
          <w:rFonts w:ascii="Calibri" w:eastAsia="Times New Roman" w:hAnsi="Calibri" w:cs="Calibri"/>
          <w:b/>
          <w:bCs/>
          <w:color w:val="656565"/>
          <w:lang w:eastAsia="en-GB"/>
        </w:rPr>
        <w:t>Research:</w:t>
      </w:r>
    </w:p>
    <w:p w:rsidR="00207FE3" w:rsidRPr="00CE3E76" w:rsidRDefault="00E00B63" w:rsidP="00207FE3">
      <w:pPr>
        <w:spacing w:after="150" w:line="300" w:lineRule="atLeast"/>
        <w:rPr>
          <w:rFonts w:ascii="Calibri" w:eastAsia="Times New Roman" w:hAnsi="Calibri" w:cs="Calibri"/>
          <w:color w:val="656565"/>
          <w:lang w:eastAsia="en-GB"/>
        </w:rPr>
      </w:pPr>
      <w:r>
        <w:rPr>
          <w:rFonts w:ascii="Calibri" w:eastAsia="Times New Roman" w:hAnsi="Calibri" w:cs="Calibri"/>
          <w:color w:val="656565"/>
          <w:lang w:eastAsia="en-GB"/>
        </w:rPr>
        <w:t>Our BEng</w:t>
      </w:r>
      <w:r w:rsidR="00207FE3" w:rsidRPr="00CE3E76">
        <w:rPr>
          <w:rFonts w:ascii="Calibri" w:eastAsia="Times New Roman" w:hAnsi="Calibri" w:cs="Calibri"/>
          <w:color w:val="656565"/>
          <w:lang w:eastAsia="en-GB"/>
        </w:rPr>
        <w:t xml:space="preserve"> programme is dedicated to helping small and medium-sized businesses in their internationalisation efforts. You will work on various work-related research or developmental projects of SMEs during your studies and gai</w:t>
      </w:r>
      <w:r w:rsidR="006C7B1A" w:rsidRPr="00CE3E76">
        <w:rPr>
          <w:rFonts w:ascii="Calibri" w:eastAsia="Times New Roman" w:hAnsi="Calibri" w:cs="Calibri"/>
          <w:color w:val="656565"/>
          <w:lang w:eastAsia="en-GB"/>
        </w:rPr>
        <w:t xml:space="preserve">n valuable insight into industrial or digital </w:t>
      </w:r>
      <w:proofErr w:type="gramStart"/>
      <w:r w:rsidR="006C7B1A" w:rsidRPr="00CE3E76">
        <w:rPr>
          <w:rFonts w:ascii="Calibri" w:eastAsia="Times New Roman" w:hAnsi="Calibri" w:cs="Calibri"/>
          <w:color w:val="656565"/>
          <w:lang w:eastAsia="en-GB"/>
        </w:rPr>
        <w:t xml:space="preserve">health </w:t>
      </w:r>
      <w:r w:rsidR="00207FE3" w:rsidRPr="00CE3E76">
        <w:rPr>
          <w:rFonts w:ascii="Calibri" w:eastAsia="Times New Roman" w:hAnsi="Calibri" w:cs="Calibri"/>
          <w:color w:val="656565"/>
          <w:lang w:eastAsia="en-GB"/>
        </w:rPr>
        <w:t xml:space="preserve"> world</w:t>
      </w:r>
      <w:proofErr w:type="gramEnd"/>
      <w:r w:rsidR="00207FE3" w:rsidRPr="00CE3E76">
        <w:rPr>
          <w:rFonts w:ascii="Calibri" w:eastAsia="Times New Roman" w:hAnsi="Calibri" w:cs="Calibri"/>
          <w:color w:val="656565"/>
          <w:lang w:eastAsia="en-GB"/>
        </w:rPr>
        <w:t>.</w:t>
      </w:r>
    </w:p>
    <w:p w:rsidR="006C7B1A" w:rsidRPr="00CE3E76" w:rsidRDefault="006C7B1A" w:rsidP="00207FE3">
      <w:pPr>
        <w:spacing w:after="150" w:line="300" w:lineRule="atLeast"/>
        <w:rPr>
          <w:rFonts w:ascii="Calibri" w:eastAsia="Times New Roman" w:hAnsi="Calibri" w:cs="Calibri"/>
          <w:color w:val="656565"/>
          <w:lang w:eastAsia="en-GB"/>
        </w:rPr>
      </w:pPr>
    </w:p>
    <w:p w:rsidR="00207FE3" w:rsidRPr="00CE3E76" w:rsidRDefault="00207FE3" w:rsidP="00207FE3">
      <w:pPr>
        <w:spacing w:after="150" w:line="300" w:lineRule="atLeast"/>
        <w:rPr>
          <w:rFonts w:ascii="Calibri" w:eastAsia="Times New Roman" w:hAnsi="Calibri" w:cs="Calibri"/>
          <w:color w:val="656565"/>
          <w:lang w:eastAsia="en-GB"/>
        </w:rPr>
      </w:pPr>
      <w:r w:rsidRPr="00CE3E76">
        <w:rPr>
          <w:rFonts w:ascii="Calibri" w:eastAsia="Times New Roman" w:hAnsi="Calibri" w:cs="Calibri"/>
          <w:b/>
          <w:bCs/>
          <w:color w:val="656565"/>
          <w:lang w:eastAsia="en-GB"/>
        </w:rPr>
        <w:t>Possibilities to continue studies after graduation:</w:t>
      </w:r>
    </w:p>
    <w:p w:rsidR="00207FE3" w:rsidRPr="00CE3E76" w:rsidRDefault="00E00B63" w:rsidP="00207FE3">
      <w:pPr>
        <w:spacing w:after="150" w:line="300" w:lineRule="atLeast"/>
        <w:rPr>
          <w:rFonts w:ascii="Calibri" w:eastAsia="Times New Roman" w:hAnsi="Calibri" w:cs="Calibri"/>
          <w:color w:val="656565"/>
          <w:lang w:eastAsia="en-GB"/>
        </w:rPr>
      </w:pPr>
      <w:r>
        <w:rPr>
          <w:rFonts w:ascii="Calibri" w:eastAsia="Times New Roman" w:hAnsi="Calibri" w:cs="Calibri"/>
          <w:color w:val="656565"/>
          <w:lang w:eastAsia="en-GB"/>
        </w:rPr>
        <w:t>A BEng</w:t>
      </w:r>
      <w:r w:rsidR="00207FE3" w:rsidRPr="00CE3E76">
        <w:rPr>
          <w:rFonts w:ascii="Calibri" w:eastAsia="Times New Roman" w:hAnsi="Calibri" w:cs="Calibri"/>
          <w:color w:val="656565"/>
          <w:lang w:eastAsia="en-GB"/>
        </w:rPr>
        <w:t xml:space="preserve"> degree is an internationally recognized a</w:t>
      </w:r>
      <w:r>
        <w:rPr>
          <w:rFonts w:ascii="Calibri" w:eastAsia="Times New Roman" w:hAnsi="Calibri" w:cs="Calibri"/>
          <w:color w:val="656565"/>
          <w:lang w:eastAsia="en-GB"/>
        </w:rPr>
        <w:t>nd approved qualification. A BEng</w:t>
      </w:r>
      <w:r w:rsidR="00207FE3" w:rsidRPr="00CE3E76">
        <w:rPr>
          <w:rFonts w:ascii="Calibri" w:eastAsia="Times New Roman" w:hAnsi="Calibri" w:cs="Calibri"/>
          <w:color w:val="656565"/>
          <w:lang w:eastAsia="en-GB"/>
        </w:rPr>
        <w:t xml:space="preserve"> graduate is eligible to apply to continue theoretical studies at most universities world-wide. Often the following Master’s degree can be completed in 2 years, depending on the field of study and the student. However, should you wish to continue your studies to the Master level at a university of applied sciences, you will be directed to start your working career to gather 3 years of work experience before entering a Master’s programme.</w:t>
      </w:r>
    </w:p>
    <w:p w:rsidR="00207FE3" w:rsidRPr="00CE3E76" w:rsidRDefault="00207FE3" w:rsidP="00207FE3">
      <w:pPr>
        <w:spacing w:after="150" w:line="300" w:lineRule="atLeast"/>
        <w:rPr>
          <w:rFonts w:ascii="Calibri" w:eastAsia="Times New Roman" w:hAnsi="Calibri" w:cs="Calibri"/>
          <w:color w:val="656565"/>
          <w:lang w:eastAsia="en-GB"/>
        </w:rPr>
      </w:pPr>
      <w:r w:rsidRPr="00CE3E76">
        <w:rPr>
          <w:rFonts w:ascii="Calibri" w:eastAsia="Times New Roman" w:hAnsi="Calibri" w:cs="Calibri"/>
          <w:b/>
          <w:bCs/>
          <w:color w:val="656565"/>
          <w:lang w:eastAsia="en-GB"/>
        </w:rPr>
        <w:t>Language:</w:t>
      </w:r>
    </w:p>
    <w:p w:rsidR="006304C5" w:rsidRPr="00F241ED" w:rsidRDefault="00207FE3" w:rsidP="00F241ED">
      <w:pPr>
        <w:spacing w:after="150" w:line="300" w:lineRule="atLeast"/>
        <w:rPr>
          <w:rFonts w:ascii="Calibri" w:eastAsia="Times New Roman" w:hAnsi="Calibri" w:cs="Calibri"/>
          <w:color w:val="656565"/>
          <w:lang w:eastAsia="en-GB"/>
        </w:rPr>
      </w:pPr>
      <w:r w:rsidRPr="00CE3E76">
        <w:rPr>
          <w:rFonts w:ascii="Calibri" w:eastAsia="Times New Roman" w:hAnsi="Calibri" w:cs="Calibri"/>
          <w:color w:val="656565"/>
          <w:lang w:eastAsia="en-GB"/>
        </w:rPr>
        <w:t>Our whole programme is conducted in English apart from mandatory languages courses in Finnish (for foreign students) and in Swedish (for Finnish students). Please note that you are not expected to be perfect when you start your studies – your language skills wi</w:t>
      </w:r>
      <w:r w:rsidR="006C7B1A" w:rsidRPr="00CE3E76">
        <w:rPr>
          <w:rFonts w:ascii="Calibri" w:eastAsia="Times New Roman" w:hAnsi="Calibri" w:cs="Calibri"/>
          <w:color w:val="656565"/>
          <w:lang w:eastAsia="en-GB"/>
        </w:rPr>
        <w:t xml:space="preserve">ll improve while doing engineering </w:t>
      </w:r>
      <w:r w:rsidRPr="00CE3E76">
        <w:rPr>
          <w:rFonts w:ascii="Calibri" w:eastAsia="Times New Roman" w:hAnsi="Calibri" w:cs="Calibri"/>
          <w:color w:val="656565"/>
          <w:lang w:eastAsia="en-GB"/>
        </w:rPr>
        <w:t>studies. The multicultural learning environment with students speaking various languages is the best way of preparing for the cha</w:t>
      </w:r>
      <w:r w:rsidR="006C7B1A" w:rsidRPr="00CE3E76">
        <w:rPr>
          <w:rFonts w:ascii="Calibri" w:eastAsia="Times New Roman" w:hAnsi="Calibri" w:cs="Calibri"/>
          <w:color w:val="656565"/>
          <w:lang w:eastAsia="en-GB"/>
        </w:rPr>
        <w:t xml:space="preserve">llenges of engineering field of </w:t>
      </w:r>
      <w:proofErr w:type="spellStart"/>
      <w:r w:rsidR="006C7B1A" w:rsidRPr="00CE3E76">
        <w:rPr>
          <w:rFonts w:ascii="Calibri" w:eastAsia="Times New Roman" w:hAnsi="Calibri" w:cs="Calibri"/>
          <w:color w:val="656565"/>
          <w:lang w:eastAsia="en-GB"/>
        </w:rPr>
        <w:t>IoT</w:t>
      </w:r>
      <w:proofErr w:type="spellEnd"/>
      <w:r w:rsidR="006C7B1A" w:rsidRPr="00CE3E76">
        <w:rPr>
          <w:rFonts w:ascii="Calibri" w:eastAsia="Times New Roman" w:hAnsi="Calibri" w:cs="Calibri"/>
          <w:color w:val="656565"/>
          <w:lang w:eastAsia="en-GB"/>
        </w:rPr>
        <w:t>.</w:t>
      </w:r>
    </w:p>
    <w:p w:rsidR="00F241ED" w:rsidRDefault="00F241ED" w:rsidP="006304C5">
      <w:pPr>
        <w:pStyle w:val="Heading3"/>
        <w:rPr>
          <w:rFonts w:ascii="Calibri" w:hAnsi="Calibri" w:cs="Calibri"/>
          <w:sz w:val="22"/>
          <w:szCs w:val="22"/>
        </w:rPr>
      </w:pPr>
    </w:p>
    <w:p w:rsidR="006304C5" w:rsidRPr="00CE3E76" w:rsidRDefault="006304C5" w:rsidP="006304C5">
      <w:pPr>
        <w:pStyle w:val="Heading3"/>
        <w:rPr>
          <w:rFonts w:ascii="Calibri" w:hAnsi="Calibri" w:cs="Calibri"/>
          <w:sz w:val="22"/>
          <w:szCs w:val="22"/>
        </w:rPr>
      </w:pPr>
      <w:r w:rsidRPr="00CE3E76">
        <w:rPr>
          <w:rFonts w:ascii="Calibri" w:hAnsi="Calibri" w:cs="Calibri"/>
          <w:sz w:val="22"/>
          <w:szCs w:val="22"/>
        </w:rPr>
        <w:t>Methods and implementation</w:t>
      </w:r>
      <w:r w:rsidR="006C7B1A" w:rsidRPr="00CE3E76">
        <w:rPr>
          <w:rFonts w:ascii="Calibri" w:hAnsi="Calibri" w:cs="Calibri"/>
          <w:sz w:val="22"/>
          <w:szCs w:val="22"/>
        </w:rPr>
        <w:t>:</w:t>
      </w:r>
    </w:p>
    <w:p w:rsidR="006C7B1A" w:rsidRPr="00CE3E76" w:rsidRDefault="006304C5" w:rsidP="006304C5">
      <w:pPr>
        <w:pStyle w:val="NormalWeb"/>
        <w:rPr>
          <w:rFonts w:ascii="Calibri" w:hAnsi="Calibri" w:cs="Calibri"/>
          <w:sz w:val="22"/>
          <w:szCs w:val="22"/>
        </w:rPr>
      </w:pPr>
      <w:r w:rsidRPr="00CE3E76">
        <w:rPr>
          <w:rFonts w:ascii="Calibri" w:hAnsi="Calibri" w:cs="Calibri"/>
          <w:sz w:val="22"/>
          <w:szCs w:val="22"/>
        </w:rPr>
        <w:br/>
      </w:r>
      <w:proofErr w:type="spellStart"/>
      <w:r w:rsidRPr="00CE3E76">
        <w:rPr>
          <w:rFonts w:ascii="Calibri" w:hAnsi="Calibri" w:cs="Calibri"/>
          <w:sz w:val="22"/>
          <w:szCs w:val="22"/>
        </w:rPr>
        <w:t>Savonia</w:t>
      </w:r>
      <w:proofErr w:type="spellEnd"/>
      <w:r w:rsidRPr="00CE3E76">
        <w:rPr>
          <w:rFonts w:ascii="Calibri" w:hAnsi="Calibri" w:cs="Calibri"/>
          <w:sz w:val="22"/>
          <w:szCs w:val="22"/>
        </w:rPr>
        <w:t xml:space="preserve"> provides e</w:t>
      </w:r>
      <w:r w:rsidR="00110ACC" w:rsidRPr="00CE3E76">
        <w:rPr>
          <w:rFonts w:ascii="Calibri" w:hAnsi="Calibri" w:cs="Calibri"/>
          <w:sz w:val="22"/>
          <w:szCs w:val="22"/>
        </w:rPr>
        <w:t xml:space="preserve">ducation which is guided by OIS </w:t>
      </w:r>
      <w:r w:rsidRPr="00CE3E76">
        <w:rPr>
          <w:rFonts w:ascii="Calibri" w:hAnsi="Calibri" w:cs="Calibri"/>
          <w:sz w:val="22"/>
          <w:szCs w:val="22"/>
        </w:rPr>
        <w:t>thinking</w:t>
      </w:r>
      <w:r w:rsidR="00110ACC" w:rsidRPr="00CE3E76">
        <w:rPr>
          <w:rFonts w:ascii="Calibri" w:hAnsi="Calibri" w:cs="Calibri"/>
          <w:sz w:val="22"/>
          <w:szCs w:val="22"/>
        </w:rPr>
        <w:t xml:space="preserve"> (OIS = Open Innovation Space)</w:t>
      </w:r>
      <w:r w:rsidRPr="00CE3E76">
        <w:rPr>
          <w:rFonts w:ascii="Calibri" w:hAnsi="Calibri" w:cs="Calibri"/>
          <w:sz w:val="22"/>
          <w:szCs w:val="22"/>
        </w:rPr>
        <w:t>. T</w:t>
      </w:r>
      <w:r w:rsidR="00110ACC" w:rsidRPr="00CE3E76">
        <w:rPr>
          <w:rFonts w:ascii="Calibri" w:hAnsi="Calibri" w:cs="Calibri"/>
          <w:sz w:val="22"/>
          <w:szCs w:val="22"/>
        </w:rPr>
        <w:t xml:space="preserve">he objective is to combine high </w:t>
      </w:r>
      <w:r w:rsidRPr="00CE3E76">
        <w:rPr>
          <w:rFonts w:ascii="Calibri" w:hAnsi="Calibri" w:cs="Calibri"/>
          <w:sz w:val="22"/>
          <w:szCs w:val="22"/>
        </w:rPr>
        <w:t xml:space="preserve">quality learning and teaching with the working life oriented research and development assignments. The student is an active doer and he or she studies in different teams where students come from various fields of studies and </w:t>
      </w:r>
      <w:r w:rsidR="00955FAD" w:rsidRPr="00CE3E76">
        <w:rPr>
          <w:rFonts w:ascii="Calibri" w:hAnsi="Calibri" w:cs="Calibri"/>
          <w:sz w:val="22"/>
          <w:szCs w:val="22"/>
        </w:rPr>
        <w:t xml:space="preserve">in which </w:t>
      </w:r>
      <w:r w:rsidRPr="00CE3E76">
        <w:rPr>
          <w:rFonts w:ascii="Calibri" w:hAnsi="Calibri" w:cs="Calibri"/>
          <w:sz w:val="22"/>
          <w:szCs w:val="22"/>
        </w:rPr>
        <w:t xml:space="preserve">representatives of local business also take part. Most of the assignments are developed in co-operation with </w:t>
      </w:r>
      <w:r w:rsidR="00955FAD" w:rsidRPr="00CE3E76">
        <w:rPr>
          <w:rFonts w:ascii="Calibri" w:hAnsi="Calibri" w:cs="Calibri"/>
          <w:sz w:val="22"/>
          <w:szCs w:val="22"/>
        </w:rPr>
        <w:t xml:space="preserve">the </w:t>
      </w:r>
      <w:r w:rsidRPr="00CE3E76">
        <w:rPr>
          <w:rFonts w:ascii="Calibri" w:hAnsi="Calibri" w:cs="Calibri"/>
          <w:sz w:val="22"/>
          <w:szCs w:val="22"/>
        </w:rPr>
        <w:t xml:space="preserve">working life. </w:t>
      </w:r>
    </w:p>
    <w:p w:rsidR="006304C5" w:rsidRPr="00CE3E76" w:rsidRDefault="006C7B1A" w:rsidP="006304C5">
      <w:pPr>
        <w:pStyle w:val="NormalWeb"/>
        <w:rPr>
          <w:rFonts w:ascii="Calibri" w:hAnsi="Calibri" w:cs="Calibri"/>
          <w:sz w:val="22"/>
          <w:szCs w:val="22"/>
        </w:rPr>
      </w:pPr>
      <w:r w:rsidRPr="00CE3E76">
        <w:rPr>
          <w:rFonts w:ascii="Calibri" w:hAnsi="Calibri" w:cs="Calibri"/>
          <w:sz w:val="22"/>
          <w:szCs w:val="22"/>
        </w:rPr>
        <w:t xml:space="preserve">At the engineering studies </w:t>
      </w:r>
      <w:proofErr w:type="spellStart"/>
      <w:r w:rsidRPr="00CE3E76">
        <w:rPr>
          <w:rFonts w:ascii="Calibri" w:hAnsi="Calibri" w:cs="Calibri"/>
          <w:sz w:val="22"/>
          <w:szCs w:val="22"/>
        </w:rPr>
        <w:t>Savonia</w:t>
      </w:r>
      <w:proofErr w:type="spellEnd"/>
      <w:r w:rsidRPr="00CE3E76">
        <w:rPr>
          <w:rFonts w:ascii="Calibri" w:hAnsi="Calibri" w:cs="Calibri"/>
          <w:sz w:val="22"/>
          <w:szCs w:val="22"/>
        </w:rPr>
        <w:t xml:space="preserve"> uses CDIO </w:t>
      </w:r>
      <w:proofErr w:type="gramStart"/>
      <w:r w:rsidRPr="00CE3E76">
        <w:rPr>
          <w:rFonts w:ascii="Calibri" w:hAnsi="Calibri" w:cs="Calibri"/>
          <w:sz w:val="22"/>
          <w:szCs w:val="22"/>
        </w:rPr>
        <w:t>( Conceive</w:t>
      </w:r>
      <w:proofErr w:type="gramEnd"/>
      <w:r w:rsidRPr="00CE3E76">
        <w:rPr>
          <w:rFonts w:ascii="Calibri" w:hAnsi="Calibri" w:cs="Calibri"/>
          <w:sz w:val="22"/>
          <w:szCs w:val="22"/>
        </w:rPr>
        <w:t>, Design, Implement and Operate ) method  to give a robust timeline to the projects of each year.</w:t>
      </w:r>
      <w:r w:rsidR="006304C5" w:rsidRPr="00CE3E76">
        <w:rPr>
          <w:rFonts w:ascii="Calibri" w:hAnsi="Calibri" w:cs="Calibri"/>
          <w:sz w:val="22"/>
          <w:szCs w:val="22"/>
        </w:rPr>
        <w:br/>
      </w:r>
      <w:r w:rsidR="006304C5" w:rsidRPr="00CE3E76">
        <w:rPr>
          <w:rFonts w:ascii="Calibri" w:hAnsi="Calibri" w:cs="Calibri"/>
          <w:sz w:val="22"/>
          <w:szCs w:val="22"/>
        </w:rPr>
        <w:br/>
      </w:r>
      <w:r w:rsidR="006304C5" w:rsidRPr="00CE3E76">
        <w:rPr>
          <w:rFonts w:ascii="Calibri" w:hAnsi="Calibri" w:cs="Calibri"/>
          <w:sz w:val="22"/>
          <w:szCs w:val="22"/>
        </w:rPr>
        <w:br/>
        <w:t>Close networking with local companies guarantees that the curriculum is up-to-date and that the learning outcomes benefit both the student's c</w:t>
      </w:r>
      <w:r w:rsidR="00955FAD" w:rsidRPr="00CE3E76">
        <w:rPr>
          <w:rFonts w:ascii="Calibri" w:hAnsi="Calibri" w:cs="Calibri"/>
          <w:sz w:val="22"/>
          <w:szCs w:val="22"/>
        </w:rPr>
        <w:t>areer development as well as</w:t>
      </w:r>
      <w:r w:rsidR="006304C5" w:rsidRPr="00CE3E76">
        <w:rPr>
          <w:rFonts w:ascii="Calibri" w:hAnsi="Calibri" w:cs="Calibri"/>
          <w:sz w:val="22"/>
          <w:szCs w:val="22"/>
        </w:rPr>
        <w:t xml:space="preserve"> local businesses. In addition, the studies are based on the principles of accessibility and sustainable development. </w:t>
      </w:r>
    </w:p>
    <w:p w:rsidR="00636B71" w:rsidRPr="00CE3E76" w:rsidRDefault="00636B71" w:rsidP="006304C5">
      <w:pPr>
        <w:pStyle w:val="NormalWeb"/>
        <w:rPr>
          <w:rFonts w:ascii="Calibri" w:hAnsi="Calibri" w:cs="Calibri"/>
          <w:sz w:val="22"/>
          <w:szCs w:val="22"/>
        </w:rPr>
      </w:pPr>
    </w:p>
    <w:p w:rsidR="00F241ED" w:rsidRPr="008D4A00" w:rsidRDefault="00F241ED" w:rsidP="00F241ED">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8D4A00">
        <w:rPr>
          <w:rFonts w:ascii="Times New Roman" w:eastAsia="Times New Roman" w:hAnsi="Times New Roman" w:cs="Times New Roman"/>
          <w:b/>
          <w:bCs/>
          <w:sz w:val="36"/>
          <w:szCs w:val="36"/>
          <w:lang w:eastAsia="en-GB"/>
        </w:rPr>
        <w:t xml:space="preserve">XXXX </w:t>
      </w:r>
      <w:r w:rsidRPr="008D4A00">
        <w:rPr>
          <w:rFonts w:ascii="Times New Roman" w:hAnsi="Times New Roman" w:cs="Times New Roman"/>
          <w:b/>
          <w:bCs/>
          <w:sz w:val="36"/>
          <w:szCs w:val="36"/>
          <w:lang w:val="en-US"/>
        </w:rPr>
        <w:t>Bachelor of Engineering in Internet of Things</w:t>
      </w:r>
    </w:p>
    <w:p w:rsidR="00636B71" w:rsidRPr="00CE3E76" w:rsidRDefault="00636B71" w:rsidP="006304C5">
      <w:pPr>
        <w:pStyle w:val="NormalWeb"/>
        <w:rPr>
          <w:rFonts w:ascii="Calibri" w:hAnsi="Calibri" w:cs="Calibri"/>
          <w:sz w:val="22"/>
          <w:szCs w:val="22"/>
        </w:rPr>
      </w:pPr>
    </w:p>
    <w:tbl>
      <w:tblPr>
        <w:tblW w:w="0" w:type="auto"/>
        <w:tblInd w:w="-30" w:type="dxa"/>
        <w:tblLayout w:type="fixed"/>
        <w:tblCellMar>
          <w:left w:w="30" w:type="dxa"/>
          <w:right w:w="30" w:type="dxa"/>
        </w:tblCellMar>
        <w:tblLook w:val="0000" w:firstRow="0" w:lastRow="0" w:firstColumn="0" w:lastColumn="0" w:noHBand="0" w:noVBand="0"/>
      </w:tblPr>
      <w:tblGrid>
        <w:gridCol w:w="1421"/>
        <w:gridCol w:w="2570"/>
        <w:gridCol w:w="598"/>
        <w:gridCol w:w="597"/>
        <w:gridCol w:w="598"/>
        <w:gridCol w:w="598"/>
        <w:gridCol w:w="597"/>
        <w:gridCol w:w="598"/>
        <w:gridCol w:w="597"/>
        <w:gridCol w:w="598"/>
      </w:tblGrid>
      <w:tr w:rsidR="00970F7A" w:rsidRPr="00970F7A" w:rsidTr="00970F7A">
        <w:tblPrEx>
          <w:tblCellMar>
            <w:top w:w="0" w:type="dxa"/>
            <w:bottom w:w="0" w:type="dxa"/>
          </w:tblCellMar>
        </w:tblPrEx>
        <w:trPr>
          <w:trHeight w:val="259"/>
        </w:trPr>
        <w:tc>
          <w:tcPr>
            <w:tcW w:w="5784" w:type="dxa"/>
            <w:gridSpan w:val="5"/>
            <w:tcBorders>
              <w:top w:val="nil"/>
              <w:left w:val="nil"/>
              <w:bottom w:val="nil"/>
              <w:right w:val="nil"/>
            </w:tcBorders>
            <w:shd w:val="solid" w:color="969696"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en-US" w:eastAsia="en-GB"/>
              </w:rPr>
            </w:pPr>
            <w:r w:rsidRPr="00970F7A">
              <w:rPr>
                <w:rFonts w:ascii="Calibri" w:eastAsia="Times New Roman" w:hAnsi="Calibri" w:cs="Calibri"/>
                <w:b/>
                <w:bCs/>
                <w:lang w:val="en-US" w:eastAsia="en-GB"/>
              </w:rPr>
              <w:t xml:space="preserve">Degree </w:t>
            </w:r>
            <w:proofErr w:type="spellStart"/>
            <w:r w:rsidRPr="00970F7A">
              <w:rPr>
                <w:rFonts w:ascii="Calibri" w:eastAsia="Times New Roman" w:hAnsi="Calibri" w:cs="Calibri"/>
                <w:b/>
                <w:bCs/>
                <w:lang w:val="en-US" w:eastAsia="en-GB"/>
              </w:rPr>
              <w:t>Programme</w:t>
            </w:r>
            <w:proofErr w:type="spellEnd"/>
            <w:r w:rsidRPr="00970F7A">
              <w:rPr>
                <w:rFonts w:ascii="Calibri" w:eastAsia="Times New Roman" w:hAnsi="Calibri" w:cs="Calibri"/>
                <w:b/>
                <w:bCs/>
                <w:lang w:val="en-US" w:eastAsia="en-GB"/>
              </w:rPr>
              <w:t xml:space="preserve"> of Engineering in Internet of Things</w:t>
            </w:r>
          </w:p>
        </w:tc>
        <w:tc>
          <w:tcPr>
            <w:tcW w:w="598" w:type="dxa"/>
            <w:tcBorders>
              <w:top w:val="nil"/>
              <w:left w:val="nil"/>
              <w:bottom w:val="nil"/>
              <w:right w:val="nil"/>
            </w:tcBorders>
            <w:shd w:val="solid" w:color="969696"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en-US" w:eastAsia="en-GB"/>
              </w:rPr>
            </w:pPr>
          </w:p>
        </w:tc>
        <w:tc>
          <w:tcPr>
            <w:tcW w:w="597" w:type="dxa"/>
            <w:tcBorders>
              <w:top w:val="nil"/>
              <w:left w:val="nil"/>
              <w:bottom w:val="nil"/>
              <w:right w:val="nil"/>
            </w:tcBorders>
            <w:shd w:val="solid" w:color="969696"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en-US" w:eastAsia="en-GB"/>
              </w:rPr>
            </w:pPr>
          </w:p>
        </w:tc>
        <w:tc>
          <w:tcPr>
            <w:tcW w:w="598" w:type="dxa"/>
            <w:tcBorders>
              <w:top w:val="nil"/>
              <w:left w:val="nil"/>
              <w:bottom w:val="nil"/>
              <w:right w:val="nil"/>
            </w:tcBorders>
            <w:shd w:val="solid" w:color="969696"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en-US" w:eastAsia="en-GB"/>
              </w:rPr>
            </w:pPr>
          </w:p>
        </w:tc>
        <w:tc>
          <w:tcPr>
            <w:tcW w:w="597" w:type="dxa"/>
            <w:tcBorders>
              <w:top w:val="nil"/>
              <w:left w:val="nil"/>
              <w:bottom w:val="nil"/>
              <w:right w:val="nil"/>
            </w:tcBorders>
            <w:shd w:val="solid" w:color="969696"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en-US" w:eastAsia="en-GB"/>
              </w:rPr>
            </w:pPr>
          </w:p>
        </w:tc>
        <w:tc>
          <w:tcPr>
            <w:tcW w:w="598" w:type="dxa"/>
            <w:tcBorders>
              <w:top w:val="nil"/>
              <w:left w:val="nil"/>
              <w:bottom w:val="nil"/>
              <w:right w:val="nil"/>
            </w:tcBorders>
            <w:shd w:val="solid" w:color="969696"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en-US" w:eastAsia="en-GB"/>
              </w:rPr>
            </w:pPr>
          </w:p>
        </w:tc>
      </w:tr>
      <w:tr w:rsidR="00970F7A" w:rsidRPr="00970F7A">
        <w:tblPrEx>
          <w:tblCellMar>
            <w:top w:w="0" w:type="dxa"/>
            <w:bottom w:w="0" w:type="dxa"/>
          </w:tblCellMar>
        </w:tblPrEx>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en-US"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en-US"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en-US"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en-US"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en-US"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en-US"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en-US"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en-US"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en-US"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en-US" w:eastAsia="en-GB"/>
              </w:rPr>
            </w:pPr>
          </w:p>
        </w:tc>
      </w:tr>
      <w:tr w:rsidR="00970F7A" w:rsidRPr="00970F7A" w:rsidTr="00970F7A">
        <w:tblPrEx>
          <w:tblCellMar>
            <w:top w:w="0" w:type="dxa"/>
            <w:bottom w:w="0" w:type="dxa"/>
          </w:tblCellMar>
        </w:tblPrEx>
        <w:trPr>
          <w:trHeight w:val="202"/>
        </w:trPr>
        <w:tc>
          <w:tcPr>
            <w:tcW w:w="3991" w:type="dxa"/>
            <w:gridSpan w:val="2"/>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Course </w:t>
            </w:r>
            <w:proofErr w:type="spellStart"/>
            <w:r w:rsidRPr="00970F7A">
              <w:rPr>
                <w:rFonts w:ascii="Calibri" w:eastAsia="Times New Roman" w:hAnsi="Calibri" w:cs="Calibri"/>
                <w:b/>
                <w:bCs/>
                <w:lang w:val="fi-FI" w:eastAsia="en-GB"/>
              </w:rPr>
              <w:t>Table</w:t>
            </w:r>
            <w:proofErr w:type="spellEnd"/>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blPrEx>
          <w:tblCellMar>
            <w:top w:w="0" w:type="dxa"/>
            <w:bottom w:w="0" w:type="dxa"/>
          </w:tblCellMar>
        </w:tblPrEx>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blPrEx>
          <w:tblCellMar>
            <w:top w:w="0" w:type="dxa"/>
            <w:bottom w:w="0" w:type="dxa"/>
          </w:tblCellMar>
        </w:tblPrEx>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roofErr w:type="spellStart"/>
            <w:proofErr w:type="gramStart"/>
            <w:r w:rsidRPr="00970F7A">
              <w:rPr>
                <w:rFonts w:ascii="Calibri" w:eastAsia="Times New Roman" w:hAnsi="Calibri" w:cs="Calibri"/>
                <w:b/>
                <w:bCs/>
                <w:lang w:val="fi-FI" w:eastAsia="en-GB"/>
              </w:rPr>
              <w:t>Credits</w:t>
            </w:r>
            <w:proofErr w:type="spellEnd"/>
            <w:r w:rsidRPr="00970F7A">
              <w:rPr>
                <w:rFonts w:ascii="Calibri" w:eastAsia="Times New Roman" w:hAnsi="Calibri" w:cs="Calibri"/>
                <w:b/>
                <w:bCs/>
                <w:lang w:val="fi-FI" w:eastAsia="en-GB"/>
              </w:rPr>
              <w:t xml:space="preserve"> ( ECTS</w:t>
            </w:r>
            <w:proofErr w:type="gramEnd"/>
            <w:r w:rsidRPr="00970F7A">
              <w:rPr>
                <w:rFonts w:ascii="Calibri" w:eastAsia="Times New Roman" w:hAnsi="Calibri" w:cs="Calibri"/>
                <w:b/>
                <w:bCs/>
                <w:lang w:val="fi-FI" w:eastAsia="en-GB"/>
              </w:rPr>
              <w:t xml:space="preserve"> )</w:t>
            </w: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240 </w:t>
            </w:r>
            <w:proofErr w:type="spellStart"/>
            <w:r w:rsidRPr="00970F7A">
              <w:rPr>
                <w:rFonts w:ascii="Calibri" w:eastAsia="Times New Roman" w:hAnsi="Calibri" w:cs="Calibri"/>
                <w:b/>
                <w:bCs/>
                <w:lang w:val="fi-FI" w:eastAsia="en-GB"/>
              </w:rPr>
              <w:t>cr</w:t>
            </w:r>
            <w:proofErr w:type="spellEnd"/>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30</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30</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30</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30</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30</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30</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30</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30</w:t>
            </w:r>
          </w:p>
        </w:tc>
      </w:tr>
      <w:tr w:rsidR="00970F7A" w:rsidRPr="00970F7A">
        <w:tblPrEx>
          <w:tblCellMar>
            <w:top w:w="0" w:type="dxa"/>
            <w:bottom w:w="0" w:type="dxa"/>
          </w:tblCellMar>
        </w:tblPrEx>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blPrEx>
          <w:tblCellMar>
            <w:top w:w="0" w:type="dxa"/>
            <w:bottom w:w="0" w:type="dxa"/>
          </w:tblCellMar>
        </w:tblPrEx>
        <w:trPr>
          <w:trHeight w:val="235"/>
        </w:trPr>
        <w:tc>
          <w:tcPr>
            <w:tcW w:w="1421"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roofErr w:type="spellStart"/>
            <w:r w:rsidRPr="00970F7A">
              <w:rPr>
                <w:rFonts w:ascii="Calibri" w:eastAsia="Times New Roman" w:hAnsi="Calibri" w:cs="Calibri"/>
                <w:b/>
                <w:bCs/>
                <w:lang w:val="fi-FI" w:eastAsia="en-GB"/>
              </w:rPr>
              <w:t>Code</w:t>
            </w:r>
            <w:proofErr w:type="spellEnd"/>
          </w:p>
        </w:tc>
        <w:tc>
          <w:tcPr>
            <w:tcW w:w="2570"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roofErr w:type="spellStart"/>
            <w:r w:rsidRPr="00970F7A">
              <w:rPr>
                <w:rFonts w:ascii="Calibri" w:eastAsia="Times New Roman" w:hAnsi="Calibri" w:cs="Calibri"/>
                <w:b/>
                <w:bCs/>
                <w:lang w:val="fi-FI" w:eastAsia="en-GB"/>
              </w:rPr>
              <w:t>Name</w:t>
            </w:r>
            <w:proofErr w:type="spellEnd"/>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1 S</w:t>
            </w: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1 K</w:t>
            </w: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2 S</w:t>
            </w: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2 K</w:t>
            </w: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3 S</w:t>
            </w: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3 K</w:t>
            </w: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4 S</w:t>
            </w: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4 K</w:t>
            </w:r>
          </w:p>
        </w:tc>
      </w:tr>
      <w:tr w:rsidR="00970F7A" w:rsidRPr="00970F7A">
        <w:tblPrEx>
          <w:tblCellMar>
            <w:top w:w="0" w:type="dxa"/>
            <w:bottom w:w="0" w:type="dxa"/>
          </w:tblCellMar>
        </w:tblPrEx>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rsidTr="00970F7A">
        <w:tblPrEx>
          <w:tblCellMar>
            <w:top w:w="0" w:type="dxa"/>
            <w:bottom w:w="0" w:type="dxa"/>
          </w:tblCellMar>
        </w:tblPrEx>
        <w:trPr>
          <w:trHeight w:val="161"/>
        </w:trPr>
        <w:tc>
          <w:tcPr>
            <w:tcW w:w="3991" w:type="dxa"/>
            <w:gridSpan w:val="2"/>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roofErr w:type="spellStart"/>
            <w:r w:rsidRPr="00970F7A">
              <w:rPr>
                <w:rFonts w:ascii="Calibri" w:eastAsia="Times New Roman" w:hAnsi="Calibri" w:cs="Calibri"/>
                <w:b/>
                <w:bCs/>
                <w:lang w:val="fi-FI" w:eastAsia="en-GB"/>
              </w:rPr>
              <w:t>Orientation</w:t>
            </w:r>
            <w:proofErr w:type="spellEnd"/>
            <w:r w:rsidRPr="00970F7A">
              <w:rPr>
                <w:rFonts w:ascii="Calibri" w:eastAsia="Times New Roman" w:hAnsi="Calibri" w:cs="Calibri"/>
                <w:b/>
                <w:bCs/>
                <w:lang w:val="fi-FI" w:eastAsia="en-GB"/>
              </w:rPr>
              <w:t xml:space="preserve"> </w:t>
            </w:r>
            <w:proofErr w:type="spellStart"/>
            <w:r w:rsidRPr="00970F7A">
              <w:rPr>
                <w:rFonts w:ascii="Calibri" w:eastAsia="Times New Roman" w:hAnsi="Calibri" w:cs="Calibri"/>
                <w:b/>
                <w:bCs/>
                <w:lang w:val="fi-FI" w:eastAsia="en-GB"/>
              </w:rPr>
              <w:t>Studies</w:t>
            </w:r>
            <w:proofErr w:type="spellEnd"/>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blPrEx>
          <w:tblCellMar>
            <w:top w:w="0" w:type="dxa"/>
            <w:bottom w:w="0" w:type="dxa"/>
          </w:tblCellMar>
        </w:tblPrEx>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45</w:t>
            </w: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roofErr w:type="spellStart"/>
            <w:r w:rsidRPr="00970F7A">
              <w:rPr>
                <w:rFonts w:ascii="Calibri" w:eastAsia="Times New Roman" w:hAnsi="Calibri" w:cs="Calibri"/>
                <w:b/>
                <w:bCs/>
                <w:lang w:val="fi-FI" w:eastAsia="en-GB"/>
              </w:rPr>
              <w:t>Orientation</w:t>
            </w:r>
            <w:proofErr w:type="spellEnd"/>
            <w:r w:rsidRPr="00970F7A">
              <w:rPr>
                <w:rFonts w:ascii="Calibri" w:eastAsia="Times New Roman" w:hAnsi="Calibri" w:cs="Calibri"/>
                <w:b/>
                <w:bCs/>
                <w:lang w:val="fi-FI" w:eastAsia="en-GB"/>
              </w:rPr>
              <w:t xml:space="preserve"> </w:t>
            </w:r>
            <w:proofErr w:type="spellStart"/>
            <w:r w:rsidRPr="00970F7A">
              <w:rPr>
                <w:rFonts w:ascii="Calibri" w:eastAsia="Times New Roman" w:hAnsi="Calibri" w:cs="Calibri"/>
                <w:b/>
                <w:bCs/>
                <w:lang w:val="fi-FI" w:eastAsia="en-GB"/>
              </w:rPr>
              <w:t>Studies</w:t>
            </w:r>
            <w:proofErr w:type="spellEnd"/>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7"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blPrEx>
          <w:tblCellMar>
            <w:top w:w="0" w:type="dxa"/>
            <w:bottom w:w="0" w:type="dxa"/>
          </w:tblCellMar>
        </w:tblPrEx>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roofErr w:type="spellStart"/>
            <w:r w:rsidRPr="00970F7A">
              <w:rPr>
                <w:rFonts w:ascii="Calibri" w:eastAsia="Times New Roman" w:hAnsi="Calibri" w:cs="Calibri"/>
                <w:b/>
                <w:bCs/>
                <w:lang w:val="fi-FI" w:eastAsia="en-GB"/>
              </w:rPr>
              <w:t>Mathematics</w:t>
            </w:r>
            <w:proofErr w:type="spellEnd"/>
            <w:r w:rsidRPr="00970F7A">
              <w:rPr>
                <w:rFonts w:ascii="Calibri" w:eastAsia="Times New Roman" w:hAnsi="Calibri" w:cs="Calibri"/>
                <w:b/>
                <w:bCs/>
                <w:lang w:val="fi-FI" w:eastAsia="en-GB"/>
              </w:rPr>
              <w:t xml:space="preserve"> 1</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7"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blPrEx>
          <w:tblCellMar>
            <w:top w:w="0" w:type="dxa"/>
            <w:bottom w:w="0" w:type="dxa"/>
          </w:tblCellMar>
        </w:tblPrEx>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Engineering English</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7"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rsidTr="00970F7A">
        <w:tblPrEx>
          <w:tblCellMar>
            <w:top w:w="0" w:type="dxa"/>
            <w:bottom w:w="0" w:type="dxa"/>
          </w:tblCellMar>
        </w:tblPrEx>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3168" w:type="dxa"/>
            <w:gridSpan w:val="2"/>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roofErr w:type="spellStart"/>
            <w:r w:rsidRPr="00970F7A">
              <w:rPr>
                <w:rFonts w:ascii="Calibri" w:eastAsia="Times New Roman" w:hAnsi="Calibri" w:cs="Calibri"/>
                <w:b/>
                <w:bCs/>
                <w:lang w:val="fi-FI" w:eastAsia="en-GB"/>
              </w:rPr>
              <w:t>Physics</w:t>
            </w:r>
            <w:proofErr w:type="spellEnd"/>
            <w:r w:rsidRPr="00970F7A">
              <w:rPr>
                <w:rFonts w:ascii="Calibri" w:eastAsia="Times New Roman" w:hAnsi="Calibri" w:cs="Calibri"/>
                <w:b/>
                <w:bCs/>
                <w:lang w:val="fi-FI" w:eastAsia="en-GB"/>
              </w:rPr>
              <w:t xml:space="preserve"> for Engineering</w:t>
            </w:r>
          </w:p>
        </w:tc>
        <w:tc>
          <w:tcPr>
            <w:tcW w:w="597"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blPrEx>
          <w:tblCellMar>
            <w:top w:w="0" w:type="dxa"/>
            <w:bottom w:w="0" w:type="dxa"/>
          </w:tblCellMar>
        </w:tblPrEx>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roofErr w:type="spellStart"/>
            <w:r w:rsidRPr="00970F7A">
              <w:rPr>
                <w:rFonts w:ascii="Calibri" w:eastAsia="Times New Roman" w:hAnsi="Calibri" w:cs="Calibri"/>
                <w:b/>
                <w:bCs/>
                <w:lang w:val="fi-FI" w:eastAsia="en-GB"/>
              </w:rPr>
              <w:t>Mathematics</w:t>
            </w:r>
            <w:proofErr w:type="spellEnd"/>
            <w:r w:rsidRPr="00970F7A">
              <w:rPr>
                <w:rFonts w:ascii="Calibri" w:eastAsia="Times New Roman" w:hAnsi="Calibri" w:cs="Calibri"/>
                <w:b/>
                <w:bCs/>
                <w:lang w:val="fi-FI" w:eastAsia="en-GB"/>
              </w:rPr>
              <w:t xml:space="preserve"> 2</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blPrEx>
          <w:tblCellMar>
            <w:top w:w="0" w:type="dxa"/>
            <w:bottom w:w="0" w:type="dxa"/>
          </w:tblCellMar>
        </w:tblPrEx>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roofErr w:type="spellStart"/>
            <w:r w:rsidRPr="00970F7A">
              <w:rPr>
                <w:rFonts w:ascii="Calibri" w:eastAsia="Times New Roman" w:hAnsi="Calibri" w:cs="Calibri"/>
                <w:b/>
                <w:bCs/>
                <w:lang w:val="fi-FI" w:eastAsia="en-GB"/>
              </w:rPr>
              <w:t>Orientation</w:t>
            </w:r>
            <w:proofErr w:type="spellEnd"/>
            <w:r w:rsidRPr="00970F7A">
              <w:rPr>
                <w:rFonts w:ascii="Calibri" w:eastAsia="Times New Roman" w:hAnsi="Calibri" w:cs="Calibri"/>
                <w:b/>
                <w:bCs/>
                <w:lang w:val="fi-FI" w:eastAsia="en-GB"/>
              </w:rPr>
              <w:t xml:space="preserve"> Project</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blPrEx>
          <w:tblCellMar>
            <w:top w:w="0" w:type="dxa"/>
            <w:bottom w:w="0" w:type="dxa"/>
          </w:tblCellMar>
        </w:tblPrEx>
        <w:trPr>
          <w:trHeight w:val="161"/>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roofErr w:type="spellStart"/>
            <w:r w:rsidRPr="00970F7A">
              <w:rPr>
                <w:rFonts w:ascii="Calibri" w:eastAsia="Times New Roman" w:hAnsi="Calibri" w:cs="Calibri"/>
                <w:b/>
                <w:bCs/>
                <w:lang w:val="fi-FI" w:eastAsia="en-GB"/>
              </w:rPr>
              <w:t>Mathematics</w:t>
            </w:r>
            <w:proofErr w:type="spellEnd"/>
            <w:r w:rsidRPr="00970F7A">
              <w:rPr>
                <w:rFonts w:ascii="Calibri" w:eastAsia="Times New Roman" w:hAnsi="Calibri" w:cs="Calibri"/>
                <w:b/>
                <w:bCs/>
                <w:lang w:val="fi-FI" w:eastAsia="en-GB"/>
              </w:rPr>
              <w:t xml:space="preserve"> 3</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rsidTr="00970F7A">
        <w:tblPrEx>
          <w:tblCellMar>
            <w:top w:w="0" w:type="dxa"/>
            <w:bottom w:w="0" w:type="dxa"/>
          </w:tblCellMar>
        </w:tblPrEx>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3765" w:type="dxa"/>
            <w:gridSpan w:val="3"/>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roofErr w:type="spellStart"/>
            <w:r w:rsidRPr="00970F7A">
              <w:rPr>
                <w:rFonts w:ascii="Calibri" w:eastAsia="Times New Roman" w:hAnsi="Calibri" w:cs="Calibri"/>
                <w:b/>
                <w:bCs/>
                <w:lang w:val="fi-FI" w:eastAsia="en-GB"/>
              </w:rPr>
              <w:t>Physics</w:t>
            </w:r>
            <w:proofErr w:type="spellEnd"/>
            <w:r w:rsidRPr="00970F7A">
              <w:rPr>
                <w:rFonts w:ascii="Calibri" w:eastAsia="Times New Roman" w:hAnsi="Calibri" w:cs="Calibri"/>
                <w:b/>
                <w:bCs/>
                <w:lang w:val="fi-FI" w:eastAsia="en-GB"/>
              </w:rPr>
              <w:t xml:space="preserve"> for </w:t>
            </w:r>
            <w:proofErr w:type="spellStart"/>
            <w:proofErr w:type="gramStart"/>
            <w:r w:rsidRPr="00970F7A">
              <w:rPr>
                <w:rFonts w:ascii="Calibri" w:eastAsia="Times New Roman" w:hAnsi="Calibri" w:cs="Calibri"/>
                <w:b/>
                <w:bCs/>
                <w:lang w:val="fi-FI" w:eastAsia="en-GB"/>
              </w:rPr>
              <w:t>Electrical</w:t>
            </w:r>
            <w:proofErr w:type="spellEnd"/>
            <w:r w:rsidRPr="00970F7A">
              <w:rPr>
                <w:rFonts w:ascii="Calibri" w:eastAsia="Times New Roman" w:hAnsi="Calibri" w:cs="Calibri"/>
                <w:b/>
                <w:bCs/>
                <w:lang w:val="fi-FI" w:eastAsia="en-GB"/>
              </w:rPr>
              <w:t xml:space="preserve">  Engineering</w:t>
            </w:r>
            <w:proofErr w:type="gramEnd"/>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rsidTr="00970F7A">
        <w:tblPrEx>
          <w:tblCellMar>
            <w:top w:w="0" w:type="dxa"/>
            <w:bottom w:w="0" w:type="dxa"/>
          </w:tblCellMar>
        </w:tblPrEx>
        <w:trPr>
          <w:trHeight w:val="336"/>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3168" w:type="dxa"/>
            <w:gridSpan w:val="2"/>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en-US" w:eastAsia="en-GB"/>
              </w:rPr>
            </w:pPr>
            <w:r w:rsidRPr="00970F7A">
              <w:rPr>
                <w:rFonts w:ascii="Calibri" w:eastAsia="Times New Roman" w:hAnsi="Calibri" w:cs="Calibri"/>
                <w:b/>
                <w:bCs/>
                <w:lang w:val="en-US" w:eastAsia="en-GB"/>
              </w:rPr>
              <w:t>Engineering Swedish / Finnish for Foreigners</w:t>
            </w: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blPrEx>
          <w:tblCellMar>
            <w:top w:w="0" w:type="dxa"/>
            <w:bottom w:w="0" w:type="dxa"/>
          </w:tblCellMar>
        </w:tblPrEx>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rsidTr="00970F7A">
        <w:tblPrEx>
          <w:tblCellMar>
            <w:top w:w="0" w:type="dxa"/>
            <w:bottom w:w="0" w:type="dxa"/>
          </w:tblCellMar>
        </w:tblPrEx>
        <w:trPr>
          <w:trHeight w:val="168"/>
        </w:trPr>
        <w:tc>
          <w:tcPr>
            <w:tcW w:w="3991" w:type="dxa"/>
            <w:gridSpan w:val="2"/>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Professional </w:t>
            </w:r>
            <w:proofErr w:type="spellStart"/>
            <w:r w:rsidRPr="00970F7A">
              <w:rPr>
                <w:rFonts w:ascii="Calibri" w:eastAsia="Times New Roman" w:hAnsi="Calibri" w:cs="Calibri"/>
                <w:b/>
                <w:bCs/>
                <w:lang w:val="fi-FI" w:eastAsia="en-GB"/>
              </w:rPr>
              <w:t>Studies</w:t>
            </w:r>
            <w:proofErr w:type="spellEnd"/>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blPrEx>
          <w:tblCellMar>
            <w:top w:w="0" w:type="dxa"/>
            <w:bottom w:w="0" w:type="dxa"/>
          </w:tblCellMar>
        </w:tblPrEx>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blPrEx>
          <w:tblCellMar>
            <w:top w:w="0" w:type="dxa"/>
            <w:bottom w:w="0" w:type="dxa"/>
          </w:tblCellMar>
        </w:tblPrEx>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75</w:t>
            </w: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Programming Basics</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7"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blPrEx>
          <w:tblCellMar>
            <w:top w:w="0" w:type="dxa"/>
            <w:bottom w:w="0" w:type="dxa"/>
          </w:tblCellMar>
        </w:tblPrEx>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User </w:t>
            </w:r>
            <w:proofErr w:type="spellStart"/>
            <w:r w:rsidRPr="00970F7A">
              <w:rPr>
                <w:rFonts w:ascii="Calibri" w:eastAsia="Times New Roman" w:hAnsi="Calibri" w:cs="Calibri"/>
                <w:b/>
                <w:bCs/>
                <w:lang w:val="fi-FI" w:eastAsia="en-GB"/>
              </w:rPr>
              <w:t>Interface</w:t>
            </w:r>
            <w:proofErr w:type="spellEnd"/>
            <w:r w:rsidRPr="00970F7A">
              <w:rPr>
                <w:rFonts w:ascii="Calibri" w:eastAsia="Times New Roman" w:hAnsi="Calibri" w:cs="Calibri"/>
                <w:b/>
                <w:bCs/>
                <w:lang w:val="fi-FI" w:eastAsia="en-GB"/>
              </w:rPr>
              <w:t xml:space="preserve"> Programming</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7"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rsidTr="00970F7A">
        <w:tblPrEx>
          <w:tblCellMar>
            <w:top w:w="0" w:type="dxa"/>
            <w:bottom w:w="0" w:type="dxa"/>
          </w:tblCellMar>
        </w:tblPrEx>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3765" w:type="dxa"/>
            <w:gridSpan w:val="3"/>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roofErr w:type="spellStart"/>
            <w:r w:rsidRPr="00970F7A">
              <w:rPr>
                <w:rFonts w:ascii="Calibri" w:eastAsia="Times New Roman" w:hAnsi="Calibri" w:cs="Calibri"/>
                <w:b/>
                <w:bCs/>
                <w:lang w:val="fi-FI" w:eastAsia="en-GB"/>
              </w:rPr>
              <w:t>Algorhitms</w:t>
            </w:r>
            <w:proofErr w:type="spellEnd"/>
            <w:r w:rsidRPr="00970F7A">
              <w:rPr>
                <w:rFonts w:ascii="Calibri" w:eastAsia="Times New Roman" w:hAnsi="Calibri" w:cs="Calibri"/>
                <w:b/>
                <w:bCs/>
                <w:lang w:val="fi-FI" w:eastAsia="en-GB"/>
              </w:rPr>
              <w:t xml:space="preserve"> and </w:t>
            </w:r>
            <w:proofErr w:type="spellStart"/>
            <w:r w:rsidRPr="00970F7A">
              <w:rPr>
                <w:rFonts w:ascii="Calibri" w:eastAsia="Times New Roman" w:hAnsi="Calibri" w:cs="Calibri"/>
                <w:b/>
                <w:bCs/>
                <w:lang w:val="fi-FI" w:eastAsia="en-GB"/>
              </w:rPr>
              <w:t>Datastructures</w:t>
            </w:r>
            <w:proofErr w:type="spellEnd"/>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rsidTr="00970F7A">
        <w:tblPrEx>
          <w:tblCellMar>
            <w:top w:w="0" w:type="dxa"/>
            <w:bottom w:w="0" w:type="dxa"/>
          </w:tblCellMar>
        </w:tblPrEx>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3168" w:type="dxa"/>
            <w:gridSpan w:val="2"/>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Data </w:t>
            </w:r>
            <w:proofErr w:type="spellStart"/>
            <w:r w:rsidRPr="00970F7A">
              <w:rPr>
                <w:rFonts w:ascii="Calibri" w:eastAsia="Times New Roman" w:hAnsi="Calibri" w:cs="Calibri"/>
                <w:b/>
                <w:bCs/>
                <w:lang w:val="fi-FI" w:eastAsia="en-GB"/>
              </w:rPr>
              <w:t>Managenet</w:t>
            </w:r>
            <w:proofErr w:type="spellEnd"/>
            <w:r w:rsidRPr="00970F7A">
              <w:rPr>
                <w:rFonts w:ascii="Calibri" w:eastAsia="Times New Roman" w:hAnsi="Calibri" w:cs="Calibri"/>
                <w:b/>
                <w:bCs/>
                <w:lang w:val="fi-FI" w:eastAsia="en-GB"/>
              </w:rPr>
              <w:t xml:space="preserve"> and SQL</w:t>
            </w:r>
          </w:p>
        </w:tc>
        <w:tc>
          <w:tcPr>
            <w:tcW w:w="597"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blPrEx>
          <w:tblCellMar>
            <w:top w:w="0" w:type="dxa"/>
            <w:bottom w:w="0" w:type="dxa"/>
          </w:tblCellMar>
        </w:tblPrEx>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roofErr w:type="spellStart"/>
            <w:r w:rsidRPr="00970F7A">
              <w:rPr>
                <w:rFonts w:ascii="Calibri" w:eastAsia="Times New Roman" w:hAnsi="Calibri" w:cs="Calibri"/>
                <w:b/>
                <w:bCs/>
                <w:lang w:val="fi-FI" w:eastAsia="en-GB"/>
              </w:rPr>
              <w:t>Browser</w:t>
            </w:r>
            <w:proofErr w:type="spellEnd"/>
            <w:r w:rsidRPr="00970F7A">
              <w:rPr>
                <w:rFonts w:ascii="Calibri" w:eastAsia="Times New Roman" w:hAnsi="Calibri" w:cs="Calibri"/>
                <w:b/>
                <w:bCs/>
                <w:lang w:val="fi-FI" w:eastAsia="en-GB"/>
              </w:rPr>
              <w:t xml:space="preserve"> Programming</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blPrEx>
          <w:tblCellMar>
            <w:top w:w="0" w:type="dxa"/>
            <w:bottom w:w="0" w:type="dxa"/>
          </w:tblCellMar>
        </w:tblPrEx>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roofErr w:type="spellStart"/>
            <w:r w:rsidRPr="00970F7A">
              <w:rPr>
                <w:rFonts w:ascii="Calibri" w:eastAsia="Times New Roman" w:hAnsi="Calibri" w:cs="Calibri"/>
                <w:b/>
                <w:bCs/>
                <w:lang w:val="fi-FI" w:eastAsia="en-GB"/>
              </w:rPr>
              <w:t>Electrical</w:t>
            </w:r>
            <w:proofErr w:type="spellEnd"/>
            <w:r w:rsidRPr="00970F7A">
              <w:rPr>
                <w:rFonts w:ascii="Calibri" w:eastAsia="Times New Roman" w:hAnsi="Calibri" w:cs="Calibri"/>
                <w:b/>
                <w:bCs/>
                <w:lang w:val="fi-FI" w:eastAsia="en-GB"/>
              </w:rPr>
              <w:t xml:space="preserve"> </w:t>
            </w:r>
            <w:proofErr w:type="spellStart"/>
            <w:r w:rsidRPr="00970F7A">
              <w:rPr>
                <w:rFonts w:ascii="Calibri" w:eastAsia="Times New Roman" w:hAnsi="Calibri" w:cs="Calibri"/>
                <w:b/>
                <w:bCs/>
                <w:lang w:val="fi-FI" w:eastAsia="en-GB"/>
              </w:rPr>
              <w:t>Measurements</w:t>
            </w:r>
            <w:proofErr w:type="spellEnd"/>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7"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blPrEx>
          <w:tblCellMar>
            <w:top w:w="0" w:type="dxa"/>
            <w:bottom w:w="0" w:type="dxa"/>
          </w:tblCellMar>
        </w:tblPrEx>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Digital </w:t>
            </w:r>
            <w:proofErr w:type="spellStart"/>
            <w:r w:rsidRPr="00970F7A">
              <w:rPr>
                <w:rFonts w:ascii="Calibri" w:eastAsia="Times New Roman" w:hAnsi="Calibri" w:cs="Calibri"/>
                <w:b/>
                <w:bCs/>
                <w:lang w:val="fi-FI" w:eastAsia="en-GB"/>
              </w:rPr>
              <w:t>Electronics</w:t>
            </w:r>
            <w:proofErr w:type="spellEnd"/>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rsidTr="00970F7A">
        <w:tblPrEx>
          <w:tblCellMar>
            <w:top w:w="0" w:type="dxa"/>
            <w:bottom w:w="0" w:type="dxa"/>
          </w:tblCellMar>
        </w:tblPrEx>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3765" w:type="dxa"/>
            <w:gridSpan w:val="3"/>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Basics of Computer Technology</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blPrEx>
          <w:tblCellMar>
            <w:top w:w="0" w:type="dxa"/>
            <w:bottom w:w="0" w:type="dxa"/>
          </w:tblCellMar>
        </w:tblPrEx>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roofErr w:type="spellStart"/>
            <w:r w:rsidRPr="00970F7A">
              <w:rPr>
                <w:rFonts w:ascii="Calibri" w:eastAsia="Times New Roman" w:hAnsi="Calibri" w:cs="Calibri"/>
                <w:b/>
                <w:bCs/>
                <w:lang w:val="fi-FI" w:eastAsia="en-GB"/>
              </w:rPr>
              <w:t>Sensor</w:t>
            </w:r>
            <w:proofErr w:type="spellEnd"/>
            <w:r w:rsidRPr="00970F7A">
              <w:rPr>
                <w:rFonts w:ascii="Calibri" w:eastAsia="Times New Roman" w:hAnsi="Calibri" w:cs="Calibri"/>
                <w:b/>
                <w:bCs/>
                <w:lang w:val="fi-FI" w:eastAsia="en-GB"/>
              </w:rPr>
              <w:t xml:space="preserve"> Basics</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7"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r>
      <w:tr w:rsidR="00970F7A" w:rsidRPr="00970F7A">
        <w:tblPrEx>
          <w:tblCellMar>
            <w:top w:w="0" w:type="dxa"/>
            <w:bottom w:w="0" w:type="dxa"/>
          </w:tblCellMar>
        </w:tblPrEx>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roofErr w:type="spellStart"/>
            <w:r w:rsidRPr="00970F7A">
              <w:rPr>
                <w:rFonts w:ascii="Calibri" w:eastAsia="Times New Roman" w:hAnsi="Calibri" w:cs="Calibri"/>
                <w:b/>
                <w:bCs/>
                <w:lang w:val="fi-FI" w:eastAsia="en-GB"/>
              </w:rPr>
              <w:t>Analog</w:t>
            </w:r>
            <w:proofErr w:type="spellEnd"/>
            <w:r w:rsidRPr="00970F7A">
              <w:rPr>
                <w:rFonts w:ascii="Calibri" w:eastAsia="Times New Roman" w:hAnsi="Calibri" w:cs="Calibri"/>
                <w:b/>
                <w:bCs/>
                <w:lang w:val="fi-FI" w:eastAsia="en-GB"/>
              </w:rPr>
              <w:t xml:space="preserve"> </w:t>
            </w:r>
            <w:proofErr w:type="spellStart"/>
            <w:r w:rsidRPr="00970F7A">
              <w:rPr>
                <w:rFonts w:ascii="Calibri" w:eastAsia="Times New Roman" w:hAnsi="Calibri" w:cs="Calibri"/>
                <w:b/>
                <w:bCs/>
                <w:lang w:val="fi-FI" w:eastAsia="en-GB"/>
              </w:rPr>
              <w:t>Electronics</w:t>
            </w:r>
            <w:proofErr w:type="spellEnd"/>
            <w:r w:rsidRPr="00970F7A">
              <w:rPr>
                <w:rFonts w:ascii="Calibri" w:eastAsia="Times New Roman" w:hAnsi="Calibri" w:cs="Calibri"/>
                <w:b/>
                <w:bCs/>
                <w:lang w:val="fi-FI" w:eastAsia="en-GB"/>
              </w:rPr>
              <w:t xml:space="preserve"> 1</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blPrEx>
          <w:tblCellMar>
            <w:top w:w="0" w:type="dxa"/>
            <w:bottom w:w="0" w:type="dxa"/>
          </w:tblCellMar>
        </w:tblPrEx>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roofErr w:type="spellStart"/>
            <w:r w:rsidRPr="00970F7A">
              <w:rPr>
                <w:rFonts w:ascii="Calibri" w:eastAsia="Times New Roman" w:hAnsi="Calibri" w:cs="Calibri"/>
                <w:b/>
                <w:bCs/>
                <w:u w:val="single"/>
                <w:lang w:val="fi-FI" w:eastAsia="en-GB"/>
              </w:rPr>
              <w:t>Analog</w:t>
            </w:r>
            <w:proofErr w:type="spellEnd"/>
            <w:r w:rsidRPr="00970F7A">
              <w:rPr>
                <w:rFonts w:ascii="Calibri" w:eastAsia="Times New Roman" w:hAnsi="Calibri" w:cs="Calibri"/>
                <w:b/>
                <w:bCs/>
                <w:u w:val="single"/>
                <w:lang w:val="fi-FI" w:eastAsia="en-GB"/>
              </w:rPr>
              <w:t xml:space="preserve"> </w:t>
            </w:r>
            <w:proofErr w:type="spellStart"/>
            <w:r w:rsidRPr="00970F7A">
              <w:rPr>
                <w:rFonts w:ascii="Calibri" w:eastAsia="Times New Roman" w:hAnsi="Calibri" w:cs="Calibri"/>
                <w:b/>
                <w:bCs/>
                <w:u w:val="single"/>
                <w:lang w:val="fi-FI" w:eastAsia="en-GB"/>
              </w:rPr>
              <w:t>Electronics</w:t>
            </w:r>
            <w:proofErr w:type="spellEnd"/>
            <w:r w:rsidRPr="00970F7A">
              <w:rPr>
                <w:rFonts w:ascii="Calibri" w:eastAsia="Times New Roman" w:hAnsi="Calibri" w:cs="Calibri"/>
                <w:b/>
                <w:bCs/>
                <w:u w:val="single"/>
                <w:lang w:val="fi-FI" w:eastAsia="en-GB"/>
              </w:rPr>
              <w:t xml:space="preserve"> 2</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rsidTr="00970F7A">
        <w:tblPrEx>
          <w:tblCellMar>
            <w:top w:w="0" w:type="dxa"/>
            <w:bottom w:w="0" w:type="dxa"/>
          </w:tblCellMar>
        </w:tblPrEx>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4363" w:type="dxa"/>
            <w:gridSpan w:val="4"/>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Basics of </w:t>
            </w:r>
            <w:proofErr w:type="spellStart"/>
            <w:r w:rsidRPr="00970F7A">
              <w:rPr>
                <w:rFonts w:ascii="Calibri" w:eastAsia="Times New Roman" w:hAnsi="Calibri" w:cs="Calibri"/>
                <w:b/>
                <w:bCs/>
                <w:lang w:val="fi-FI" w:eastAsia="en-GB"/>
              </w:rPr>
              <w:t>Microprocessor</w:t>
            </w:r>
            <w:proofErr w:type="spellEnd"/>
            <w:r w:rsidRPr="00970F7A">
              <w:rPr>
                <w:rFonts w:ascii="Calibri" w:eastAsia="Times New Roman" w:hAnsi="Calibri" w:cs="Calibri"/>
                <w:b/>
                <w:bCs/>
                <w:lang w:val="fi-FI" w:eastAsia="en-GB"/>
              </w:rPr>
              <w:t xml:space="preserve"> Programming</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rsidTr="00970F7A">
        <w:tblPrEx>
          <w:tblCellMar>
            <w:top w:w="0" w:type="dxa"/>
            <w:bottom w:w="0" w:type="dxa"/>
          </w:tblCellMar>
        </w:tblPrEx>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3168" w:type="dxa"/>
            <w:gridSpan w:val="2"/>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Mathematical </w:t>
            </w:r>
            <w:proofErr w:type="spellStart"/>
            <w:r w:rsidRPr="00970F7A">
              <w:rPr>
                <w:rFonts w:ascii="Calibri" w:eastAsia="Times New Roman" w:hAnsi="Calibri" w:cs="Calibri"/>
                <w:b/>
                <w:bCs/>
                <w:lang w:val="fi-FI" w:eastAsia="en-GB"/>
              </w:rPr>
              <w:t>Algorithms</w:t>
            </w:r>
            <w:proofErr w:type="spellEnd"/>
          </w:p>
        </w:tc>
        <w:tc>
          <w:tcPr>
            <w:tcW w:w="597"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blPrEx>
          <w:tblCellMar>
            <w:top w:w="0" w:type="dxa"/>
            <w:bottom w:w="0" w:type="dxa"/>
          </w:tblCellMar>
        </w:tblPrEx>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RD </w:t>
            </w:r>
            <w:proofErr w:type="gramStart"/>
            <w:r w:rsidRPr="00970F7A">
              <w:rPr>
                <w:rFonts w:ascii="Calibri" w:eastAsia="Times New Roman" w:hAnsi="Calibri" w:cs="Calibri"/>
                <w:b/>
                <w:bCs/>
                <w:lang w:val="fi-FI" w:eastAsia="en-GB"/>
              </w:rPr>
              <w:t xml:space="preserve">Project ( </w:t>
            </w:r>
            <w:proofErr w:type="spellStart"/>
            <w:r w:rsidRPr="00970F7A">
              <w:rPr>
                <w:rFonts w:ascii="Calibri" w:eastAsia="Times New Roman" w:hAnsi="Calibri" w:cs="Calibri"/>
                <w:b/>
                <w:bCs/>
                <w:lang w:val="fi-FI" w:eastAsia="en-GB"/>
              </w:rPr>
              <w:t>IoT</w:t>
            </w:r>
            <w:proofErr w:type="spellEnd"/>
            <w:proofErr w:type="gramEnd"/>
            <w:r w:rsidRPr="00970F7A">
              <w:rPr>
                <w:rFonts w:ascii="Calibri" w:eastAsia="Times New Roman" w:hAnsi="Calibri" w:cs="Calibri"/>
                <w:b/>
                <w:bCs/>
                <w:lang w:val="fi-FI" w:eastAsia="en-GB"/>
              </w:rPr>
              <w:t xml:space="preserve"> ) </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7"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blPrEx>
          <w:tblCellMar>
            <w:top w:w="0" w:type="dxa"/>
            <w:bottom w:w="0" w:type="dxa"/>
          </w:tblCellMar>
        </w:tblPrEx>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roofErr w:type="spellStart"/>
            <w:r w:rsidRPr="00970F7A">
              <w:rPr>
                <w:rFonts w:ascii="Calibri" w:eastAsia="Times New Roman" w:hAnsi="Calibri" w:cs="Calibri"/>
                <w:b/>
                <w:bCs/>
                <w:lang w:val="fi-FI" w:eastAsia="en-GB"/>
              </w:rPr>
              <w:t>Circuits</w:t>
            </w:r>
            <w:proofErr w:type="spellEnd"/>
            <w:r w:rsidRPr="00970F7A">
              <w:rPr>
                <w:rFonts w:ascii="Calibri" w:eastAsia="Times New Roman" w:hAnsi="Calibri" w:cs="Calibri"/>
                <w:b/>
                <w:bCs/>
                <w:lang w:val="fi-FI" w:eastAsia="en-GB"/>
              </w:rPr>
              <w:t xml:space="preserve"> and Systems</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7"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rsidTr="00970F7A">
        <w:tblPrEx>
          <w:tblCellMar>
            <w:top w:w="0" w:type="dxa"/>
            <w:bottom w:w="0" w:type="dxa"/>
          </w:tblCellMar>
        </w:tblPrEx>
        <w:trPr>
          <w:trHeight w:val="161"/>
        </w:trPr>
        <w:tc>
          <w:tcPr>
            <w:tcW w:w="3991" w:type="dxa"/>
            <w:gridSpan w:val="2"/>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roofErr w:type="spellStart"/>
            <w:r w:rsidRPr="00970F7A">
              <w:rPr>
                <w:rFonts w:ascii="Calibri" w:eastAsia="Times New Roman" w:hAnsi="Calibri" w:cs="Calibri"/>
                <w:b/>
                <w:bCs/>
                <w:lang w:val="fi-FI" w:eastAsia="en-GB"/>
              </w:rPr>
              <w:t>IoT</w:t>
            </w:r>
            <w:proofErr w:type="spellEnd"/>
            <w:r w:rsidRPr="00970F7A">
              <w:rPr>
                <w:rFonts w:ascii="Calibri" w:eastAsia="Times New Roman" w:hAnsi="Calibri" w:cs="Calibri"/>
                <w:b/>
                <w:bCs/>
                <w:lang w:val="fi-FI" w:eastAsia="en-GB"/>
              </w:rPr>
              <w:t xml:space="preserve"> </w:t>
            </w:r>
            <w:proofErr w:type="spellStart"/>
            <w:r w:rsidRPr="00970F7A">
              <w:rPr>
                <w:rFonts w:ascii="Calibri" w:eastAsia="Times New Roman" w:hAnsi="Calibri" w:cs="Calibri"/>
                <w:b/>
                <w:bCs/>
                <w:lang w:val="fi-FI" w:eastAsia="en-GB"/>
              </w:rPr>
              <w:t>Specialisation</w:t>
            </w:r>
            <w:proofErr w:type="spellEnd"/>
            <w:r w:rsidRPr="00970F7A">
              <w:rPr>
                <w:rFonts w:ascii="Calibri" w:eastAsia="Times New Roman" w:hAnsi="Calibri" w:cs="Calibri"/>
                <w:b/>
                <w:bCs/>
                <w:lang w:val="fi-FI" w:eastAsia="en-GB"/>
              </w:rPr>
              <w:t xml:space="preserve"> </w:t>
            </w:r>
            <w:proofErr w:type="spellStart"/>
            <w:r w:rsidRPr="00970F7A">
              <w:rPr>
                <w:rFonts w:ascii="Calibri" w:eastAsia="Times New Roman" w:hAnsi="Calibri" w:cs="Calibri"/>
                <w:b/>
                <w:bCs/>
                <w:lang w:val="fi-FI" w:eastAsia="en-GB"/>
              </w:rPr>
              <w:t>Studies</w:t>
            </w:r>
            <w:proofErr w:type="spellEnd"/>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blPrEx>
          <w:tblCellMar>
            <w:top w:w="0" w:type="dxa"/>
            <w:bottom w:w="0" w:type="dxa"/>
          </w:tblCellMar>
        </w:tblPrEx>
        <w:trPr>
          <w:trHeight w:val="336"/>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60</w:t>
            </w: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en-US" w:eastAsia="en-GB"/>
              </w:rPr>
            </w:pPr>
            <w:r w:rsidRPr="00970F7A">
              <w:rPr>
                <w:rFonts w:ascii="Calibri" w:eastAsia="Times New Roman" w:hAnsi="Calibri" w:cs="Calibri"/>
                <w:b/>
                <w:bCs/>
                <w:lang w:val="en-US" w:eastAsia="en-GB"/>
              </w:rPr>
              <w:t xml:space="preserve">Industrial </w:t>
            </w:r>
            <w:proofErr w:type="spellStart"/>
            <w:r w:rsidRPr="00970F7A">
              <w:rPr>
                <w:rFonts w:ascii="Calibri" w:eastAsia="Times New Roman" w:hAnsi="Calibri" w:cs="Calibri"/>
                <w:b/>
                <w:bCs/>
                <w:lang w:val="en-US" w:eastAsia="en-GB"/>
              </w:rPr>
              <w:t>IoT</w:t>
            </w:r>
            <w:proofErr w:type="spellEnd"/>
            <w:r w:rsidRPr="00970F7A">
              <w:rPr>
                <w:rFonts w:ascii="Calibri" w:eastAsia="Times New Roman" w:hAnsi="Calibri" w:cs="Calibri"/>
                <w:b/>
                <w:bCs/>
                <w:lang w:val="en-US" w:eastAsia="en-GB"/>
              </w:rPr>
              <w:t xml:space="preserve"> and Digital Health Ecosystems</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7"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blPrEx>
          <w:tblCellMar>
            <w:top w:w="0" w:type="dxa"/>
            <w:bottom w:w="0" w:type="dxa"/>
          </w:tblCellMar>
        </w:tblPrEx>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Basics of </w:t>
            </w:r>
            <w:proofErr w:type="spellStart"/>
            <w:r w:rsidRPr="00970F7A">
              <w:rPr>
                <w:rFonts w:ascii="Calibri" w:eastAsia="Times New Roman" w:hAnsi="Calibri" w:cs="Calibri"/>
                <w:b/>
                <w:bCs/>
                <w:lang w:val="fi-FI" w:eastAsia="en-GB"/>
              </w:rPr>
              <w:t>Big</w:t>
            </w:r>
            <w:proofErr w:type="spellEnd"/>
            <w:r w:rsidRPr="00970F7A">
              <w:rPr>
                <w:rFonts w:ascii="Calibri" w:eastAsia="Times New Roman" w:hAnsi="Calibri" w:cs="Calibri"/>
                <w:b/>
                <w:bCs/>
                <w:lang w:val="fi-FI" w:eastAsia="en-GB"/>
              </w:rPr>
              <w:t xml:space="preserve"> Data </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rsidTr="00970F7A">
        <w:tblPrEx>
          <w:tblCellMar>
            <w:top w:w="0" w:type="dxa"/>
            <w:bottom w:w="0" w:type="dxa"/>
          </w:tblCellMar>
        </w:tblPrEx>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4363" w:type="dxa"/>
            <w:gridSpan w:val="4"/>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roofErr w:type="spellStart"/>
            <w:r w:rsidRPr="00970F7A">
              <w:rPr>
                <w:rFonts w:ascii="Calibri" w:eastAsia="Times New Roman" w:hAnsi="Calibri" w:cs="Calibri"/>
                <w:b/>
                <w:bCs/>
                <w:lang w:val="fi-FI" w:eastAsia="en-GB"/>
              </w:rPr>
              <w:t>Information</w:t>
            </w:r>
            <w:proofErr w:type="spellEnd"/>
            <w:r w:rsidRPr="00970F7A">
              <w:rPr>
                <w:rFonts w:ascii="Calibri" w:eastAsia="Times New Roman" w:hAnsi="Calibri" w:cs="Calibri"/>
                <w:b/>
                <w:bCs/>
                <w:lang w:val="fi-FI" w:eastAsia="en-GB"/>
              </w:rPr>
              <w:t xml:space="preserve"> </w:t>
            </w:r>
            <w:proofErr w:type="gramStart"/>
            <w:r w:rsidRPr="00970F7A">
              <w:rPr>
                <w:rFonts w:ascii="Calibri" w:eastAsia="Times New Roman" w:hAnsi="Calibri" w:cs="Calibri"/>
                <w:b/>
                <w:bCs/>
                <w:lang w:val="fi-FI" w:eastAsia="en-GB"/>
              </w:rPr>
              <w:t>Technology  Project</w:t>
            </w:r>
            <w:proofErr w:type="gramEnd"/>
            <w:r w:rsidRPr="00970F7A">
              <w:rPr>
                <w:rFonts w:ascii="Calibri" w:eastAsia="Times New Roman" w:hAnsi="Calibri" w:cs="Calibri"/>
                <w:b/>
                <w:bCs/>
                <w:lang w:val="fi-FI" w:eastAsia="en-GB"/>
              </w:rPr>
              <w:t xml:space="preserve"> 1</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blPrEx>
          <w:tblCellMar>
            <w:top w:w="0" w:type="dxa"/>
            <w:bottom w:w="0" w:type="dxa"/>
          </w:tblCellMar>
        </w:tblPrEx>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Business </w:t>
            </w:r>
            <w:proofErr w:type="spellStart"/>
            <w:r w:rsidRPr="00970F7A">
              <w:rPr>
                <w:rFonts w:ascii="Calibri" w:eastAsia="Times New Roman" w:hAnsi="Calibri" w:cs="Calibri"/>
                <w:b/>
                <w:bCs/>
                <w:lang w:val="fi-FI" w:eastAsia="en-GB"/>
              </w:rPr>
              <w:t>Intelligense</w:t>
            </w:r>
            <w:proofErr w:type="spellEnd"/>
            <w:r w:rsidRPr="00970F7A">
              <w:rPr>
                <w:rFonts w:ascii="Calibri" w:eastAsia="Times New Roman" w:hAnsi="Calibri" w:cs="Calibri"/>
                <w:b/>
                <w:bCs/>
                <w:lang w:val="fi-FI" w:eastAsia="en-GB"/>
              </w:rPr>
              <w:t xml:space="preserve"> </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rsidTr="00970F7A">
        <w:tblPrEx>
          <w:tblCellMar>
            <w:top w:w="0" w:type="dxa"/>
            <w:bottom w:w="0" w:type="dxa"/>
          </w:tblCellMar>
        </w:tblPrEx>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3765" w:type="dxa"/>
            <w:gridSpan w:val="3"/>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Real Time Operating Systems</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rsidTr="00970F7A">
        <w:tblPrEx>
          <w:tblCellMar>
            <w:top w:w="0" w:type="dxa"/>
            <w:bottom w:w="0" w:type="dxa"/>
          </w:tblCellMar>
        </w:tblPrEx>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3765" w:type="dxa"/>
            <w:gridSpan w:val="3"/>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Wireless and </w:t>
            </w:r>
            <w:proofErr w:type="spellStart"/>
            <w:r w:rsidRPr="00970F7A">
              <w:rPr>
                <w:rFonts w:ascii="Calibri" w:eastAsia="Times New Roman" w:hAnsi="Calibri" w:cs="Calibri"/>
                <w:b/>
                <w:bCs/>
                <w:lang w:val="fi-FI" w:eastAsia="en-GB"/>
              </w:rPr>
              <w:t>Radiotechnology</w:t>
            </w:r>
            <w:proofErr w:type="spellEnd"/>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rsidTr="00970F7A">
        <w:tblPrEx>
          <w:tblCellMar>
            <w:top w:w="0" w:type="dxa"/>
            <w:bottom w:w="0" w:type="dxa"/>
          </w:tblCellMar>
        </w:tblPrEx>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3765" w:type="dxa"/>
            <w:gridSpan w:val="3"/>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Object </w:t>
            </w:r>
            <w:proofErr w:type="spellStart"/>
            <w:r w:rsidRPr="00970F7A">
              <w:rPr>
                <w:rFonts w:ascii="Calibri" w:eastAsia="Times New Roman" w:hAnsi="Calibri" w:cs="Calibri"/>
                <w:b/>
                <w:bCs/>
                <w:lang w:val="fi-FI" w:eastAsia="en-GB"/>
              </w:rPr>
              <w:t>Oriented</w:t>
            </w:r>
            <w:proofErr w:type="spellEnd"/>
            <w:r w:rsidRPr="00970F7A">
              <w:rPr>
                <w:rFonts w:ascii="Calibri" w:eastAsia="Times New Roman" w:hAnsi="Calibri" w:cs="Calibri"/>
                <w:b/>
                <w:bCs/>
                <w:lang w:val="fi-FI" w:eastAsia="en-GB"/>
              </w:rPr>
              <w:t xml:space="preserve"> Programming</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rsidTr="00970F7A">
        <w:tblPrEx>
          <w:tblCellMar>
            <w:top w:w="0" w:type="dxa"/>
            <w:bottom w:w="0" w:type="dxa"/>
          </w:tblCellMar>
        </w:tblPrEx>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4363" w:type="dxa"/>
            <w:gridSpan w:val="4"/>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Mobile Technology and Programming</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rsidTr="00970F7A">
        <w:tblPrEx>
          <w:tblCellMar>
            <w:top w:w="0" w:type="dxa"/>
            <w:bottom w:w="0" w:type="dxa"/>
          </w:tblCellMar>
        </w:tblPrEx>
        <w:trPr>
          <w:trHeight w:val="336"/>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5558" w:type="dxa"/>
            <w:gridSpan w:val="6"/>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en-US" w:eastAsia="en-GB"/>
              </w:rPr>
            </w:pPr>
            <w:proofErr w:type="spellStart"/>
            <w:r w:rsidRPr="00970F7A">
              <w:rPr>
                <w:rFonts w:ascii="Calibri" w:eastAsia="Times New Roman" w:hAnsi="Calibri" w:cs="Calibri"/>
                <w:b/>
                <w:bCs/>
                <w:lang w:val="en-US" w:eastAsia="en-GB"/>
              </w:rPr>
              <w:t>IoT</w:t>
            </w:r>
            <w:proofErr w:type="spellEnd"/>
            <w:r w:rsidRPr="00970F7A">
              <w:rPr>
                <w:rFonts w:ascii="Calibri" w:eastAsia="Times New Roman" w:hAnsi="Calibri" w:cs="Calibri"/>
                <w:b/>
                <w:bCs/>
                <w:lang w:val="en-US" w:eastAsia="en-GB"/>
              </w:rPr>
              <w:t xml:space="preserve"> Cloud Platforms, Analytics and Applications</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en-US"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rsidTr="00970F7A">
        <w:tblPrEx>
          <w:tblCellMar>
            <w:top w:w="0" w:type="dxa"/>
            <w:bottom w:w="0" w:type="dxa"/>
          </w:tblCellMar>
        </w:tblPrEx>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4363" w:type="dxa"/>
            <w:gridSpan w:val="4"/>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roofErr w:type="spellStart"/>
            <w:r w:rsidRPr="00970F7A">
              <w:rPr>
                <w:rFonts w:ascii="Calibri" w:eastAsia="Times New Roman" w:hAnsi="Calibri" w:cs="Calibri"/>
                <w:b/>
                <w:bCs/>
                <w:lang w:val="fi-FI" w:eastAsia="en-GB"/>
              </w:rPr>
              <w:t>Information</w:t>
            </w:r>
            <w:proofErr w:type="spellEnd"/>
            <w:r w:rsidRPr="00970F7A">
              <w:rPr>
                <w:rFonts w:ascii="Calibri" w:eastAsia="Times New Roman" w:hAnsi="Calibri" w:cs="Calibri"/>
                <w:b/>
                <w:bCs/>
                <w:lang w:val="fi-FI" w:eastAsia="en-GB"/>
              </w:rPr>
              <w:t xml:space="preserve"> </w:t>
            </w:r>
            <w:proofErr w:type="gramStart"/>
            <w:r w:rsidRPr="00970F7A">
              <w:rPr>
                <w:rFonts w:ascii="Calibri" w:eastAsia="Times New Roman" w:hAnsi="Calibri" w:cs="Calibri"/>
                <w:b/>
                <w:bCs/>
                <w:lang w:val="fi-FI" w:eastAsia="en-GB"/>
              </w:rPr>
              <w:t>Technology  Project</w:t>
            </w:r>
            <w:proofErr w:type="gramEnd"/>
            <w:r w:rsidRPr="00970F7A">
              <w:rPr>
                <w:rFonts w:ascii="Calibri" w:eastAsia="Times New Roman" w:hAnsi="Calibri" w:cs="Calibri"/>
                <w:b/>
                <w:bCs/>
                <w:lang w:val="fi-FI" w:eastAsia="en-GB"/>
              </w:rPr>
              <w:t xml:space="preserve"> 2</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rsidTr="00970F7A">
        <w:tblPrEx>
          <w:tblCellMar>
            <w:top w:w="0" w:type="dxa"/>
            <w:bottom w:w="0" w:type="dxa"/>
          </w:tblCellMar>
        </w:tblPrEx>
        <w:trPr>
          <w:trHeight w:val="161"/>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3168" w:type="dxa"/>
            <w:gridSpan w:val="2"/>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en-US" w:eastAsia="en-GB"/>
              </w:rPr>
            </w:pPr>
            <w:r w:rsidRPr="00970F7A">
              <w:rPr>
                <w:rFonts w:ascii="Calibri" w:eastAsia="Times New Roman" w:hAnsi="Calibri" w:cs="Calibri"/>
                <w:b/>
                <w:bCs/>
                <w:lang w:val="en-US" w:eastAsia="en-GB"/>
              </w:rPr>
              <w:t xml:space="preserve">IP Routing Networks and OSI model </w:t>
            </w:r>
          </w:p>
        </w:tc>
        <w:tc>
          <w:tcPr>
            <w:tcW w:w="597"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en-US" w:eastAsia="en-GB"/>
              </w:rPr>
            </w:pPr>
            <w:r w:rsidRPr="00970F7A">
              <w:rPr>
                <w:rFonts w:ascii="Calibri" w:eastAsia="Times New Roman" w:hAnsi="Calibri" w:cs="Calibri"/>
                <w:b/>
                <w:bCs/>
                <w:lang w:val="en-US" w:eastAsia="en-GB"/>
              </w:rPr>
              <w:t xml:space="preserve"> </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en-US" w:eastAsia="en-GB"/>
              </w:rPr>
            </w:pPr>
            <w:r w:rsidRPr="00970F7A">
              <w:rPr>
                <w:rFonts w:ascii="Calibri" w:eastAsia="Times New Roman" w:hAnsi="Calibri" w:cs="Calibri"/>
                <w:b/>
                <w:bCs/>
                <w:lang w:val="en-US" w:eastAsia="en-GB"/>
              </w:rPr>
              <w:t xml:space="preserve"> </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en-US"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en-US" w:eastAsia="en-GB"/>
              </w:rPr>
            </w:pPr>
            <w:r w:rsidRPr="00970F7A">
              <w:rPr>
                <w:rFonts w:ascii="Calibri" w:eastAsia="Times New Roman" w:hAnsi="Calibri" w:cs="Calibri"/>
                <w:b/>
                <w:bCs/>
                <w:lang w:val="en-US" w:eastAsia="en-GB"/>
              </w:rPr>
              <w:t xml:space="preserve"> </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rsidTr="00970F7A">
        <w:tblPrEx>
          <w:tblCellMar>
            <w:top w:w="0" w:type="dxa"/>
            <w:bottom w:w="0" w:type="dxa"/>
          </w:tblCellMar>
        </w:tblPrEx>
        <w:trPr>
          <w:trHeight w:val="161"/>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4363" w:type="dxa"/>
            <w:gridSpan w:val="4"/>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Industrial </w:t>
            </w:r>
            <w:proofErr w:type="spellStart"/>
            <w:r w:rsidRPr="00970F7A">
              <w:rPr>
                <w:rFonts w:ascii="Calibri" w:eastAsia="Times New Roman" w:hAnsi="Calibri" w:cs="Calibri"/>
                <w:b/>
                <w:bCs/>
                <w:lang w:val="fi-FI" w:eastAsia="en-GB"/>
              </w:rPr>
              <w:t>Automation</w:t>
            </w:r>
            <w:proofErr w:type="spellEnd"/>
            <w:r w:rsidRPr="00970F7A">
              <w:rPr>
                <w:rFonts w:ascii="Calibri" w:eastAsia="Times New Roman" w:hAnsi="Calibri" w:cs="Calibri"/>
                <w:b/>
                <w:bCs/>
                <w:lang w:val="fi-FI" w:eastAsia="en-GB"/>
              </w:rPr>
              <w:t xml:space="preserve"> and Networking</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blPrEx>
          <w:tblCellMar>
            <w:top w:w="0" w:type="dxa"/>
            <w:bottom w:w="0" w:type="dxa"/>
          </w:tblCellMar>
        </w:tblPrEx>
        <w:trPr>
          <w:trHeight w:val="168"/>
        </w:trPr>
        <w:tc>
          <w:tcPr>
            <w:tcW w:w="1421"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Training</w:t>
            </w:r>
          </w:p>
        </w:tc>
        <w:tc>
          <w:tcPr>
            <w:tcW w:w="2570"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blPrEx>
          <w:tblCellMar>
            <w:top w:w="0" w:type="dxa"/>
            <w:bottom w:w="0" w:type="dxa"/>
          </w:tblCellMar>
        </w:tblPrEx>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30</w:t>
            </w: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roofErr w:type="spellStart"/>
            <w:r w:rsidRPr="00970F7A">
              <w:rPr>
                <w:rFonts w:ascii="Calibri" w:eastAsia="Times New Roman" w:hAnsi="Calibri" w:cs="Calibri"/>
                <w:b/>
                <w:bCs/>
                <w:lang w:val="fi-FI" w:eastAsia="en-GB"/>
              </w:rPr>
              <w:t>Practical</w:t>
            </w:r>
            <w:proofErr w:type="spellEnd"/>
            <w:r w:rsidRPr="00970F7A">
              <w:rPr>
                <w:rFonts w:ascii="Calibri" w:eastAsia="Times New Roman" w:hAnsi="Calibri" w:cs="Calibri"/>
                <w:b/>
                <w:bCs/>
                <w:lang w:val="fi-FI" w:eastAsia="en-GB"/>
              </w:rPr>
              <w:t xml:space="preserve"> Training 1</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blPrEx>
          <w:tblCellMar>
            <w:top w:w="0" w:type="dxa"/>
            <w:bottom w:w="0" w:type="dxa"/>
          </w:tblCellMar>
        </w:tblPrEx>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roofErr w:type="spellStart"/>
            <w:r w:rsidRPr="00970F7A">
              <w:rPr>
                <w:rFonts w:ascii="Calibri" w:eastAsia="Times New Roman" w:hAnsi="Calibri" w:cs="Calibri"/>
                <w:b/>
                <w:bCs/>
                <w:lang w:val="fi-FI" w:eastAsia="en-GB"/>
              </w:rPr>
              <w:t>Practical</w:t>
            </w:r>
            <w:proofErr w:type="spellEnd"/>
            <w:r w:rsidRPr="00970F7A">
              <w:rPr>
                <w:rFonts w:ascii="Calibri" w:eastAsia="Times New Roman" w:hAnsi="Calibri" w:cs="Calibri"/>
                <w:b/>
                <w:bCs/>
                <w:lang w:val="fi-FI" w:eastAsia="en-GB"/>
              </w:rPr>
              <w:t xml:space="preserve"> Training 2a</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blPrEx>
          <w:tblCellMar>
            <w:top w:w="0" w:type="dxa"/>
            <w:bottom w:w="0" w:type="dxa"/>
          </w:tblCellMar>
        </w:tblPrEx>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roofErr w:type="spellStart"/>
            <w:r w:rsidRPr="00970F7A">
              <w:rPr>
                <w:rFonts w:ascii="Calibri" w:eastAsia="Times New Roman" w:hAnsi="Calibri" w:cs="Calibri"/>
                <w:b/>
                <w:bCs/>
                <w:lang w:val="fi-FI" w:eastAsia="en-GB"/>
              </w:rPr>
              <w:t>Practical</w:t>
            </w:r>
            <w:proofErr w:type="spellEnd"/>
            <w:r w:rsidRPr="00970F7A">
              <w:rPr>
                <w:rFonts w:ascii="Calibri" w:eastAsia="Times New Roman" w:hAnsi="Calibri" w:cs="Calibri"/>
                <w:b/>
                <w:bCs/>
                <w:lang w:val="fi-FI" w:eastAsia="en-GB"/>
              </w:rPr>
              <w:t xml:space="preserve"> Training 2b</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blPrEx>
          <w:tblCellMar>
            <w:top w:w="0" w:type="dxa"/>
            <w:bottom w:w="0" w:type="dxa"/>
          </w:tblCellMar>
        </w:tblPrEx>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roofErr w:type="spellStart"/>
            <w:r w:rsidRPr="00970F7A">
              <w:rPr>
                <w:rFonts w:ascii="Calibri" w:eastAsia="Times New Roman" w:hAnsi="Calibri" w:cs="Calibri"/>
                <w:b/>
                <w:bCs/>
                <w:lang w:val="fi-FI" w:eastAsia="en-GB"/>
              </w:rPr>
              <w:t>Practical</w:t>
            </w:r>
            <w:proofErr w:type="spellEnd"/>
            <w:r w:rsidRPr="00970F7A">
              <w:rPr>
                <w:rFonts w:ascii="Calibri" w:eastAsia="Times New Roman" w:hAnsi="Calibri" w:cs="Calibri"/>
                <w:b/>
                <w:bCs/>
                <w:lang w:val="fi-FI" w:eastAsia="en-GB"/>
              </w:rPr>
              <w:t xml:space="preserve"> Training 3a</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blPrEx>
          <w:tblCellMar>
            <w:top w:w="0" w:type="dxa"/>
            <w:bottom w:w="0" w:type="dxa"/>
          </w:tblCellMar>
        </w:tblPrEx>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roofErr w:type="spellStart"/>
            <w:r w:rsidRPr="00970F7A">
              <w:rPr>
                <w:rFonts w:ascii="Calibri" w:eastAsia="Times New Roman" w:hAnsi="Calibri" w:cs="Calibri"/>
                <w:b/>
                <w:bCs/>
                <w:lang w:val="fi-FI" w:eastAsia="en-GB"/>
              </w:rPr>
              <w:t>Practical</w:t>
            </w:r>
            <w:proofErr w:type="spellEnd"/>
            <w:r w:rsidRPr="00970F7A">
              <w:rPr>
                <w:rFonts w:ascii="Calibri" w:eastAsia="Times New Roman" w:hAnsi="Calibri" w:cs="Calibri"/>
                <w:b/>
                <w:bCs/>
                <w:lang w:val="fi-FI" w:eastAsia="en-GB"/>
              </w:rPr>
              <w:t xml:space="preserve"> Training 3b</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blPrEx>
          <w:tblCellMar>
            <w:top w:w="0" w:type="dxa"/>
            <w:bottom w:w="0" w:type="dxa"/>
          </w:tblCellMar>
        </w:tblPrEx>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roofErr w:type="spellStart"/>
            <w:r w:rsidRPr="00970F7A">
              <w:rPr>
                <w:rFonts w:ascii="Calibri" w:eastAsia="Times New Roman" w:hAnsi="Calibri" w:cs="Calibri"/>
                <w:b/>
                <w:bCs/>
                <w:lang w:val="fi-FI" w:eastAsia="en-GB"/>
              </w:rPr>
              <w:t>Practical</w:t>
            </w:r>
            <w:proofErr w:type="spellEnd"/>
            <w:r w:rsidRPr="00970F7A">
              <w:rPr>
                <w:rFonts w:ascii="Calibri" w:eastAsia="Times New Roman" w:hAnsi="Calibri" w:cs="Calibri"/>
                <w:b/>
                <w:bCs/>
                <w:lang w:val="fi-FI" w:eastAsia="en-GB"/>
              </w:rPr>
              <w:t xml:space="preserve"> Training 3c</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r>
      <w:tr w:rsidR="00970F7A" w:rsidRPr="00970F7A">
        <w:tblPrEx>
          <w:tblCellMar>
            <w:top w:w="0" w:type="dxa"/>
            <w:bottom w:w="0" w:type="dxa"/>
          </w:tblCellMar>
        </w:tblPrEx>
        <w:trPr>
          <w:trHeight w:val="161"/>
        </w:trPr>
        <w:tc>
          <w:tcPr>
            <w:tcW w:w="1421"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roofErr w:type="spellStart"/>
            <w:r w:rsidRPr="00970F7A">
              <w:rPr>
                <w:rFonts w:ascii="Calibri" w:eastAsia="Times New Roman" w:hAnsi="Calibri" w:cs="Calibri"/>
                <w:b/>
                <w:bCs/>
                <w:lang w:val="fi-FI" w:eastAsia="en-GB"/>
              </w:rPr>
              <w:t>Final</w:t>
            </w:r>
            <w:proofErr w:type="spellEnd"/>
            <w:r w:rsidRPr="00970F7A">
              <w:rPr>
                <w:rFonts w:ascii="Calibri" w:eastAsia="Times New Roman" w:hAnsi="Calibri" w:cs="Calibri"/>
                <w:b/>
                <w:bCs/>
                <w:lang w:val="fi-FI" w:eastAsia="en-GB"/>
              </w:rPr>
              <w:t xml:space="preserve"> </w:t>
            </w:r>
            <w:proofErr w:type="spellStart"/>
            <w:r w:rsidRPr="00970F7A">
              <w:rPr>
                <w:rFonts w:ascii="Calibri" w:eastAsia="Times New Roman" w:hAnsi="Calibri" w:cs="Calibri"/>
                <w:b/>
                <w:bCs/>
                <w:lang w:val="fi-FI" w:eastAsia="en-GB"/>
              </w:rPr>
              <w:t>Thesis</w:t>
            </w:r>
            <w:proofErr w:type="spellEnd"/>
          </w:p>
        </w:tc>
        <w:tc>
          <w:tcPr>
            <w:tcW w:w="2570"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blPrEx>
          <w:tblCellMar>
            <w:top w:w="0" w:type="dxa"/>
            <w:bottom w:w="0" w:type="dxa"/>
          </w:tblCellMar>
        </w:tblPrEx>
        <w:trPr>
          <w:trHeight w:val="161"/>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blPrEx>
          <w:tblCellMar>
            <w:top w:w="0" w:type="dxa"/>
            <w:bottom w:w="0" w:type="dxa"/>
          </w:tblCellMar>
        </w:tblPrEx>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15</w:t>
            </w: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roofErr w:type="spellStart"/>
            <w:r w:rsidRPr="00970F7A">
              <w:rPr>
                <w:rFonts w:ascii="Calibri" w:eastAsia="Times New Roman" w:hAnsi="Calibri" w:cs="Calibri"/>
                <w:b/>
                <w:bCs/>
                <w:lang w:val="fi-FI" w:eastAsia="en-GB"/>
              </w:rPr>
              <w:t>Thesis</w:t>
            </w:r>
            <w:proofErr w:type="spellEnd"/>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blPrEx>
          <w:tblCellMar>
            <w:top w:w="0" w:type="dxa"/>
            <w:bottom w:w="0" w:type="dxa"/>
          </w:tblCellMar>
        </w:tblPrEx>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i/>
                <w:iCs/>
                <w:lang w:val="fi-FI" w:eastAsia="en-GB"/>
              </w:rPr>
            </w:pPr>
            <w:proofErr w:type="spellStart"/>
            <w:r w:rsidRPr="00970F7A">
              <w:rPr>
                <w:rFonts w:ascii="Calibri" w:eastAsia="Times New Roman" w:hAnsi="Calibri" w:cs="Calibri"/>
                <w:b/>
                <w:bCs/>
                <w:i/>
                <w:iCs/>
                <w:lang w:val="fi-FI" w:eastAsia="en-GB"/>
              </w:rPr>
              <w:t>Thesis</w:t>
            </w:r>
            <w:proofErr w:type="spellEnd"/>
            <w:r w:rsidRPr="00970F7A">
              <w:rPr>
                <w:rFonts w:ascii="Calibri" w:eastAsia="Times New Roman" w:hAnsi="Calibri" w:cs="Calibri"/>
                <w:b/>
                <w:bCs/>
                <w:i/>
                <w:iCs/>
                <w:lang w:val="fi-FI" w:eastAsia="en-GB"/>
              </w:rPr>
              <w:t xml:space="preserve"> Planning</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r>
      <w:tr w:rsidR="00970F7A" w:rsidRPr="00970F7A">
        <w:tblPrEx>
          <w:tblCellMar>
            <w:top w:w="0" w:type="dxa"/>
            <w:bottom w:w="0" w:type="dxa"/>
          </w:tblCellMar>
        </w:tblPrEx>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i/>
                <w:iCs/>
                <w:lang w:val="fi-FI" w:eastAsia="en-GB"/>
              </w:rPr>
            </w:pPr>
            <w:proofErr w:type="spellStart"/>
            <w:r w:rsidRPr="00970F7A">
              <w:rPr>
                <w:rFonts w:ascii="Calibri" w:eastAsia="Times New Roman" w:hAnsi="Calibri" w:cs="Calibri"/>
                <w:b/>
                <w:bCs/>
                <w:i/>
                <w:iCs/>
                <w:lang w:val="fi-FI" w:eastAsia="en-GB"/>
              </w:rPr>
              <w:t>Thesis</w:t>
            </w:r>
            <w:proofErr w:type="spellEnd"/>
            <w:r w:rsidRPr="00970F7A">
              <w:rPr>
                <w:rFonts w:ascii="Calibri" w:eastAsia="Times New Roman" w:hAnsi="Calibri" w:cs="Calibri"/>
                <w:b/>
                <w:bCs/>
                <w:i/>
                <w:iCs/>
                <w:lang w:val="fi-FI" w:eastAsia="en-GB"/>
              </w:rPr>
              <w:t xml:space="preserve"> </w:t>
            </w:r>
            <w:proofErr w:type="spellStart"/>
            <w:r w:rsidRPr="00970F7A">
              <w:rPr>
                <w:rFonts w:ascii="Calibri" w:eastAsia="Times New Roman" w:hAnsi="Calibri" w:cs="Calibri"/>
                <w:b/>
                <w:bCs/>
                <w:i/>
                <w:iCs/>
                <w:lang w:val="fi-FI" w:eastAsia="en-GB"/>
              </w:rPr>
              <w:t>Implementation</w:t>
            </w:r>
            <w:proofErr w:type="spellEnd"/>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r>
      <w:tr w:rsidR="00970F7A" w:rsidRPr="00970F7A">
        <w:tblPrEx>
          <w:tblCellMar>
            <w:top w:w="0" w:type="dxa"/>
            <w:bottom w:w="0" w:type="dxa"/>
          </w:tblCellMar>
        </w:tblPrEx>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i/>
                <w:iCs/>
                <w:lang w:val="fi-FI" w:eastAsia="en-GB"/>
              </w:rPr>
            </w:pPr>
            <w:proofErr w:type="spellStart"/>
            <w:r w:rsidRPr="00970F7A">
              <w:rPr>
                <w:rFonts w:ascii="Calibri" w:eastAsia="Times New Roman" w:hAnsi="Calibri" w:cs="Calibri"/>
                <w:b/>
                <w:bCs/>
                <w:i/>
                <w:iCs/>
                <w:lang w:val="fi-FI" w:eastAsia="en-GB"/>
              </w:rPr>
              <w:t>Thesis</w:t>
            </w:r>
            <w:proofErr w:type="spellEnd"/>
            <w:r w:rsidRPr="00970F7A">
              <w:rPr>
                <w:rFonts w:ascii="Calibri" w:eastAsia="Times New Roman" w:hAnsi="Calibri" w:cs="Calibri"/>
                <w:b/>
                <w:bCs/>
                <w:i/>
                <w:iCs/>
                <w:lang w:val="fi-FI" w:eastAsia="en-GB"/>
              </w:rPr>
              <w:t xml:space="preserve"> </w:t>
            </w:r>
            <w:proofErr w:type="spellStart"/>
            <w:r w:rsidRPr="00970F7A">
              <w:rPr>
                <w:rFonts w:ascii="Calibri" w:eastAsia="Times New Roman" w:hAnsi="Calibri" w:cs="Calibri"/>
                <w:b/>
                <w:bCs/>
                <w:i/>
                <w:iCs/>
                <w:lang w:val="fi-FI" w:eastAsia="en-GB"/>
              </w:rPr>
              <w:t>Finalisation</w:t>
            </w:r>
            <w:proofErr w:type="spellEnd"/>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r>
      <w:tr w:rsidR="00970F7A" w:rsidRPr="00970F7A">
        <w:tblPrEx>
          <w:tblCellMar>
            <w:top w:w="0" w:type="dxa"/>
            <w:bottom w:w="0" w:type="dxa"/>
          </w:tblCellMar>
        </w:tblPrEx>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i/>
                <w:iCs/>
                <w:lang w:val="fi-FI" w:eastAsia="en-GB"/>
              </w:rPr>
            </w:pPr>
            <w:proofErr w:type="spellStart"/>
            <w:r w:rsidRPr="00970F7A">
              <w:rPr>
                <w:rFonts w:ascii="Calibri" w:eastAsia="Times New Roman" w:hAnsi="Calibri" w:cs="Calibri"/>
                <w:b/>
                <w:bCs/>
                <w:i/>
                <w:iCs/>
                <w:lang w:val="fi-FI" w:eastAsia="en-GB"/>
              </w:rPr>
              <w:t>Maturity</w:t>
            </w:r>
            <w:proofErr w:type="spellEnd"/>
            <w:r w:rsidRPr="00970F7A">
              <w:rPr>
                <w:rFonts w:ascii="Calibri" w:eastAsia="Times New Roman" w:hAnsi="Calibri" w:cs="Calibri"/>
                <w:b/>
                <w:bCs/>
                <w:i/>
                <w:iCs/>
                <w:lang w:val="fi-FI" w:eastAsia="en-GB"/>
              </w:rPr>
              <w:t xml:space="preserve"> </w:t>
            </w:r>
            <w:proofErr w:type="spellStart"/>
            <w:r w:rsidRPr="00970F7A">
              <w:rPr>
                <w:rFonts w:ascii="Calibri" w:eastAsia="Times New Roman" w:hAnsi="Calibri" w:cs="Calibri"/>
                <w:b/>
                <w:bCs/>
                <w:i/>
                <w:iCs/>
                <w:lang w:val="fi-FI" w:eastAsia="en-GB"/>
              </w:rPr>
              <w:t>Test</w:t>
            </w:r>
            <w:proofErr w:type="spellEnd"/>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0</w:t>
            </w:r>
          </w:p>
        </w:tc>
      </w:tr>
      <w:tr w:rsidR="00970F7A" w:rsidRPr="00970F7A">
        <w:tblPrEx>
          <w:tblCellMar>
            <w:top w:w="0" w:type="dxa"/>
            <w:bottom w:w="0" w:type="dxa"/>
          </w:tblCellMar>
        </w:tblPrEx>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roofErr w:type="spellStart"/>
            <w:r w:rsidRPr="00970F7A">
              <w:rPr>
                <w:rFonts w:ascii="Calibri" w:eastAsia="Times New Roman" w:hAnsi="Calibri" w:cs="Calibri"/>
                <w:b/>
                <w:bCs/>
                <w:lang w:val="fi-FI" w:eastAsia="en-GB"/>
              </w:rPr>
              <w:t>Thesis</w:t>
            </w:r>
            <w:proofErr w:type="spellEnd"/>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blPrEx>
          <w:tblCellMar>
            <w:top w:w="0" w:type="dxa"/>
            <w:bottom w:w="0" w:type="dxa"/>
          </w:tblCellMar>
        </w:tblPrEx>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i/>
                <w:iCs/>
                <w:lang w:val="fi-FI" w:eastAsia="en-GB"/>
              </w:rPr>
            </w:pPr>
            <w:proofErr w:type="spellStart"/>
            <w:r w:rsidRPr="00970F7A">
              <w:rPr>
                <w:rFonts w:ascii="Calibri" w:eastAsia="Times New Roman" w:hAnsi="Calibri" w:cs="Calibri"/>
                <w:b/>
                <w:bCs/>
                <w:i/>
                <w:iCs/>
                <w:lang w:val="fi-FI" w:eastAsia="en-GB"/>
              </w:rPr>
              <w:t>Thesis</w:t>
            </w:r>
            <w:proofErr w:type="spellEnd"/>
            <w:r w:rsidRPr="00970F7A">
              <w:rPr>
                <w:rFonts w:ascii="Calibri" w:eastAsia="Times New Roman" w:hAnsi="Calibri" w:cs="Calibri"/>
                <w:b/>
                <w:bCs/>
                <w:i/>
                <w:iCs/>
                <w:lang w:val="fi-FI" w:eastAsia="en-GB"/>
              </w:rPr>
              <w:t xml:space="preserve"> Project 1</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r>
      <w:tr w:rsidR="00970F7A" w:rsidRPr="00970F7A">
        <w:tblPrEx>
          <w:tblCellMar>
            <w:top w:w="0" w:type="dxa"/>
            <w:bottom w:w="0" w:type="dxa"/>
          </w:tblCellMar>
        </w:tblPrEx>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i/>
                <w:iCs/>
                <w:lang w:val="fi-FI" w:eastAsia="en-GB"/>
              </w:rPr>
            </w:pPr>
            <w:proofErr w:type="spellStart"/>
            <w:r w:rsidRPr="00970F7A">
              <w:rPr>
                <w:rFonts w:ascii="Calibri" w:eastAsia="Times New Roman" w:hAnsi="Calibri" w:cs="Calibri"/>
                <w:b/>
                <w:bCs/>
                <w:i/>
                <w:iCs/>
                <w:lang w:val="fi-FI" w:eastAsia="en-GB"/>
              </w:rPr>
              <w:t>Thesis</w:t>
            </w:r>
            <w:proofErr w:type="spellEnd"/>
            <w:r w:rsidRPr="00970F7A">
              <w:rPr>
                <w:rFonts w:ascii="Calibri" w:eastAsia="Times New Roman" w:hAnsi="Calibri" w:cs="Calibri"/>
                <w:b/>
                <w:bCs/>
                <w:i/>
                <w:iCs/>
                <w:lang w:val="fi-FI" w:eastAsia="en-GB"/>
              </w:rPr>
              <w:t xml:space="preserve"> Project 2</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r>
      <w:tr w:rsidR="00970F7A" w:rsidRPr="00970F7A" w:rsidTr="00970F7A">
        <w:tblPrEx>
          <w:tblCellMar>
            <w:top w:w="0" w:type="dxa"/>
            <w:bottom w:w="0" w:type="dxa"/>
          </w:tblCellMar>
        </w:tblPrEx>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3765" w:type="dxa"/>
            <w:gridSpan w:val="3"/>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i/>
                <w:iCs/>
                <w:lang w:val="fi-FI" w:eastAsia="en-GB"/>
              </w:rPr>
            </w:pPr>
            <w:proofErr w:type="spellStart"/>
            <w:r w:rsidRPr="00970F7A">
              <w:rPr>
                <w:rFonts w:ascii="Calibri" w:eastAsia="Times New Roman" w:hAnsi="Calibri" w:cs="Calibri"/>
                <w:b/>
                <w:bCs/>
                <w:i/>
                <w:iCs/>
                <w:lang w:val="fi-FI" w:eastAsia="en-GB"/>
              </w:rPr>
              <w:t>Finalising</w:t>
            </w:r>
            <w:proofErr w:type="spellEnd"/>
            <w:r w:rsidRPr="00970F7A">
              <w:rPr>
                <w:rFonts w:ascii="Calibri" w:eastAsia="Times New Roman" w:hAnsi="Calibri" w:cs="Calibri"/>
                <w:b/>
                <w:bCs/>
                <w:i/>
                <w:iCs/>
                <w:lang w:val="fi-FI" w:eastAsia="en-GB"/>
              </w:rPr>
              <w:t xml:space="preserve"> </w:t>
            </w:r>
            <w:proofErr w:type="spellStart"/>
            <w:r w:rsidRPr="00970F7A">
              <w:rPr>
                <w:rFonts w:ascii="Calibri" w:eastAsia="Times New Roman" w:hAnsi="Calibri" w:cs="Calibri"/>
                <w:b/>
                <w:bCs/>
                <w:i/>
                <w:iCs/>
                <w:lang w:val="fi-FI" w:eastAsia="en-GB"/>
              </w:rPr>
              <w:t>the</w:t>
            </w:r>
            <w:proofErr w:type="spellEnd"/>
            <w:r w:rsidRPr="00970F7A">
              <w:rPr>
                <w:rFonts w:ascii="Calibri" w:eastAsia="Times New Roman" w:hAnsi="Calibri" w:cs="Calibri"/>
                <w:b/>
                <w:bCs/>
                <w:i/>
                <w:iCs/>
                <w:lang w:val="fi-FI" w:eastAsia="en-GB"/>
              </w:rPr>
              <w:t xml:space="preserve"> </w:t>
            </w:r>
            <w:proofErr w:type="spellStart"/>
            <w:r w:rsidRPr="00970F7A">
              <w:rPr>
                <w:rFonts w:ascii="Calibri" w:eastAsia="Times New Roman" w:hAnsi="Calibri" w:cs="Calibri"/>
                <w:b/>
                <w:bCs/>
                <w:i/>
                <w:iCs/>
                <w:lang w:val="fi-FI" w:eastAsia="en-GB"/>
              </w:rPr>
              <w:t>Thesis</w:t>
            </w:r>
            <w:proofErr w:type="spellEnd"/>
            <w:r w:rsidRPr="00970F7A">
              <w:rPr>
                <w:rFonts w:ascii="Calibri" w:eastAsia="Times New Roman" w:hAnsi="Calibri" w:cs="Calibri"/>
                <w:b/>
                <w:bCs/>
                <w:i/>
                <w:iCs/>
                <w:lang w:val="fi-FI" w:eastAsia="en-GB"/>
              </w:rPr>
              <w:t xml:space="preserve"> </w:t>
            </w:r>
            <w:proofErr w:type="spellStart"/>
            <w:r w:rsidRPr="00970F7A">
              <w:rPr>
                <w:rFonts w:ascii="Calibri" w:eastAsia="Times New Roman" w:hAnsi="Calibri" w:cs="Calibri"/>
                <w:b/>
                <w:bCs/>
                <w:i/>
                <w:iCs/>
                <w:lang w:val="fi-FI" w:eastAsia="en-GB"/>
              </w:rPr>
              <w:t>Projects</w:t>
            </w:r>
            <w:proofErr w:type="spellEnd"/>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r>
      <w:tr w:rsidR="00970F7A" w:rsidRPr="00970F7A">
        <w:tblPrEx>
          <w:tblCellMar>
            <w:top w:w="0" w:type="dxa"/>
            <w:bottom w:w="0" w:type="dxa"/>
          </w:tblCellMar>
        </w:tblPrEx>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i/>
                <w:iCs/>
                <w:lang w:val="fi-FI" w:eastAsia="en-GB"/>
              </w:rPr>
            </w:pPr>
            <w:proofErr w:type="spellStart"/>
            <w:r w:rsidRPr="00970F7A">
              <w:rPr>
                <w:rFonts w:ascii="Calibri" w:eastAsia="Times New Roman" w:hAnsi="Calibri" w:cs="Calibri"/>
                <w:b/>
                <w:bCs/>
                <w:i/>
                <w:iCs/>
                <w:lang w:val="fi-FI" w:eastAsia="en-GB"/>
              </w:rPr>
              <w:t>Maturity</w:t>
            </w:r>
            <w:proofErr w:type="spellEnd"/>
            <w:r w:rsidRPr="00970F7A">
              <w:rPr>
                <w:rFonts w:ascii="Calibri" w:eastAsia="Times New Roman" w:hAnsi="Calibri" w:cs="Calibri"/>
                <w:b/>
                <w:bCs/>
                <w:i/>
                <w:iCs/>
                <w:lang w:val="fi-FI" w:eastAsia="en-GB"/>
              </w:rPr>
              <w:t xml:space="preserve"> </w:t>
            </w:r>
            <w:proofErr w:type="spellStart"/>
            <w:r w:rsidRPr="00970F7A">
              <w:rPr>
                <w:rFonts w:ascii="Calibri" w:eastAsia="Times New Roman" w:hAnsi="Calibri" w:cs="Calibri"/>
                <w:b/>
                <w:bCs/>
                <w:i/>
                <w:iCs/>
                <w:lang w:val="fi-FI" w:eastAsia="en-GB"/>
              </w:rPr>
              <w:t>Test</w:t>
            </w:r>
            <w:proofErr w:type="spellEnd"/>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r>
      <w:tr w:rsidR="00970F7A" w:rsidRPr="00970F7A">
        <w:tblPrEx>
          <w:tblCellMar>
            <w:top w:w="0" w:type="dxa"/>
            <w:bottom w:w="0" w:type="dxa"/>
          </w:tblCellMar>
        </w:tblPrEx>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rsidTr="00970F7A">
        <w:tblPrEx>
          <w:tblCellMar>
            <w:top w:w="0" w:type="dxa"/>
            <w:bottom w:w="0" w:type="dxa"/>
          </w:tblCellMar>
        </w:tblPrEx>
        <w:trPr>
          <w:trHeight w:val="161"/>
        </w:trPr>
        <w:tc>
          <w:tcPr>
            <w:tcW w:w="3991" w:type="dxa"/>
            <w:gridSpan w:val="2"/>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roofErr w:type="spellStart"/>
            <w:r w:rsidRPr="00970F7A">
              <w:rPr>
                <w:rFonts w:ascii="Calibri" w:eastAsia="Times New Roman" w:hAnsi="Calibri" w:cs="Calibri"/>
                <w:b/>
                <w:bCs/>
                <w:lang w:val="fi-FI" w:eastAsia="en-GB"/>
              </w:rPr>
              <w:t>Optional</w:t>
            </w:r>
            <w:proofErr w:type="spellEnd"/>
            <w:r w:rsidRPr="00970F7A">
              <w:rPr>
                <w:rFonts w:ascii="Calibri" w:eastAsia="Times New Roman" w:hAnsi="Calibri" w:cs="Calibri"/>
                <w:b/>
                <w:bCs/>
                <w:lang w:val="fi-FI" w:eastAsia="en-GB"/>
              </w:rPr>
              <w:t xml:space="preserve"> </w:t>
            </w:r>
            <w:proofErr w:type="spellStart"/>
            <w:r w:rsidRPr="00970F7A">
              <w:rPr>
                <w:rFonts w:ascii="Calibri" w:eastAsia="Times New Roman" w:hAnsi="Calibri" w:cs="Calibri"/>
                <w:b/>
                <w:bCs/>
                <w:lang w:val="fi-FI" w:eastAsia="en-GB"/>
              </w:rPr>
              <w:t>Studies</w:t>
            </w:r>
            <w:proofErr w:type="spellEnd"/>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blPrEx>
          <w:tblCellMar>
            <w:top w:w="0" w:type="dxa"/>
            <w:bottom w:w="0" w:type="dxa"/>
          </w:tblCellMar>
        </w:tblPrEx>
        <w:trPr>
          <w:trHeight w:val="161"/>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15</w:t>
            </w: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10</w:t>
            </w:r>
          </w:p>
        </w:tc>
      </w:tr>
      <w:tr w:rsidR="00970F7A" w:rsidRPr="00970F7A" w:rsidTr="00970F7A">
        <w:tblPrEx>
          <w:tblCellMar>
            <w:top w:w="0" w:type="dxa"/>
            <w:bottom w:w="0" w:type="dxa"/>
          </w:tblCellMar>
        </w:tblPrEx>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3168" w:type="dxa"/>
            <w:gridSpan w:val="2"/>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Distributed Programming</w:t>
            </w: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r>
      <w:tr w:rsidR="00970F7A" w:rsidRPr="00970F7A" w:rsidTr="00970F7A">
        <w:tblPrEx>
          <w:tblCellMar>
            <w:top w:w="0" w:type="dxa"/>
            <w:bottom w:w="0" w:type="dxa"/>
          </w:tblCellMar>
        </w:tblPrEx>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3168" w:type="dxa"/>
            <w:gridSpan w:val="2"/>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Industry and Networking</w:t>
            </w: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blPrEx>
          <w:tblCellMar>
            <w:top w:w="0" w:type="dxa"/>
            <w:bottom w:w="0" w:type="dxa"/>
          </w:tblCellMar>
        </w:tblPrEx>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Windows </w:t>
            </w:r>
            <w:proofErr w:type="spellStart"/>
            <w:r w:rsidRPr="00970F7A">
              <w:rPr>
                <w:rFonts w:ascii="Calibri" w:eastAsia="Times New Roman" w:hAnsi="Calibri" w:cs="Calibri"/>
                <w:b/>
                <w:bCs/>
                <w:lang w:val="fi-FI" w:eastAsia="en-GB"/>
              </w:rPr>
              <w:t>Servers</w:t>
            </w:r>
            <w:proofErr w:type="spellEnd"/>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blPrEx>
          <w:tblCellMar>
            <w:top w:w="0" w:type="dxa"/>
            <w:bottom w:w="0" w:type="dxa"/>
          </w:tblCellMar>
        </w:tblPrEx>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Basics of Spanish</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blPrEx>
          <w:tblCellMar>
            <w:top w:w="0" w:type="dxa"/>
            <w:bottom w:w="0" w:type="dxa"/>
          </w:tblCellMar>
        </w:tblPrEx>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Basics of Russian</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blPrEx>
          <w:tblCellMar>
            <w:top w:w="0" w:type="dxa"/>
            <w:bottom w:w="0" w:type="dxa"/>
          </w:tblCellMar>
        </w:tblPrEx>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Russian, </w:t>
            </w:r>
            <w:proofErr w:type="spellStart"/>
            <w:r w:rsidRPr="00970F7A">
              <w:rPr>
                <w:rFonts w:ascii="Calibri" w:eastAsia="Times New Roman" w:hAnsi="Calibri" w:cs="Calibri"/>
                <w:b/>
                <w:bCs/>
                <w:lang w:val="fi-FI" w:eastAsia="en-GB"/>
              </w:rPr>
              <w:t>course</w:t>
            </w:r>
            <w:proofErr w:type="spellEnd"/>
            <w:r w:rsidRPr="00970F7A">
              <w:rPr>
                <w:rFonts w:ascii="Calibri" w:eastAsia="Times New Roman" w:hAnsi="Calibri" w:cs="Calibri"/>
                <w:b/>
                <w:bCs/>
                <w:lang w:val="fi-FI" w:eastAsia="en-GB"/>
              </w:rPr>
              <w:t xml:space="preserve"> 2</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blPrEx>
          <w:tblCellMar>
            <w:top w:w="0" w:type="dxa"/>
            <w:bottom w:w="0" w:type="dxa"/>
          </w:tblCellMar>
        </w:tblPrEx>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Basics of </w:t>
            </w:r>
            <w:proofErr w:type="spellStart"/>
            <w:r w:rsidRPr="00970F7A">
              <w:rPr>
                <w:rFonts w:ascii="Calibri" w:eastAsia="Times New Roman" w:hAnsi="Calibri" w:cs="Calibri"/>
                <w:b/>
                <w:bCs/>
                <w:lang w:val="fi-FI" w:eastAsia="en-GB"/>
              </w:rPr>
              <w:t>German</w:t>
            </w:r>
            <w:proofErr w:type="spellEnd"/>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blPrEx>
          <w:tblCellMar>
            <w:top w:w="0" w:type="dxa"/>
            <w:bottom w:w="0" w:type="dxa"/>
          </w:tblCellMar>
        </w:tblPrEx>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roofErr w:type="spellStart"/>
            <w:r w:rsidRPr="00970F7A">
              <w:rPr>
                <w:rFonts w:ascii="Calibri" w:eastAsia="Times New Roman" w:hAnsi="Calibri" w:cs="Calibri"/>
                <w:b/>
                <w:bCs/>
                <w:lang w:val="fi-FI" w:eastAsia="en-GB"/>
              </w:rPr>
              <w:t>German</w:t>
            </w:r>
            <w:proofErr w:type="spellEnd"/>
            <w:r w:rsidRPr="00970F7A">
              <w:rPr>
                <w:rFonts w:ascii="Calibri" w:eastAsia="Times New Roman" w:hAnsi="Calibri" w:cs="Calibri"/>
                <w:b/>
                <w:bCs/>
                <w:lang w:val="fi-FI" w:eastAsia="en-GB"/>
              </w:rPr>
              <w:t xml:space="preserve">, </w:t>
            </w:r>
            <w:proofErr w:type="spellStart"/>
            <w:r w:rsidRPr="00970F7A">
              <w:rPr>
                <w:rFonts w:ascii="Calibri" w:eastAsia="Times New Roman" w:hAnsi="Calibri" w:cs="Calibri"/>
                <w:b/>
                <w:bCs/>
                <w:lang w:val="fi-FI" w:eastAsia="en-GB"/>
              </w:rPr>
              <w:t>course</w:t>
            </w:r>
            <w:proofErr w:type="spellEnd"/>
            <w:r w:rsidRPr="00970F7A">
              <w:rPr>
                <w:rFonts w:ascii="Calibri" w:eastAsia="Times New Roman" w:hAnsi="Calibri" w:cs="Calibri"/>
                <w:b/>
                <w:bCs/>
                <w:lang w:val="fi-FI" w:eastAsia="en-GB"/>
              </w:rPr>
              <w:t xml:space="preserve"> 2</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rsidTr="00970F7A">
        <w:tblPrEx>
          <w:tblCellMar>
            <w:top w:w="0" w:type="dxa"/>
            <w:bottom w:w="0" w:type="dxa"/>
          </w:tblCellMar>
        </w:tblPrEx>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3168" w:type="dxa"/>
            <w:gridSpan w:val="2"/>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en-US" w:eastAsia="en-GB"/>
              </w:rPr>
            </w:pPr>
            <w:r w:rsidRPr="00970F7A">
              <w:rPr>
                <w:rFonts w:ascii="Calibri" w:eastAsia="Times New Roman" w:hAnsi="Calibri" w:cs="Calibri"/>
                <w:b/>
                <w:bCs/>
                <w:lang w:val="en-US" w:eastAsia="en-GB"/>
              </w:rPr>
              <w:t>Tools for Cross-Cultural Communication</w:t>
            </w: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rsidTr="00970F7A">
        <w:tblPrEx>
          <w:tblCellMar>
            <w:top w:w="0" w:type="dxa"/>
            <w:bottom w:w="0" w:type="dxa"/>
          </w:tblCellMar>
        </w:tblPrEx>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4363" w:type="dxa"/>
            <w:gridSpan w:val="4"/>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en-US" w:eastAsia="en-GB"/>
              </w:rPr>
            </w:pPr>
            <w:r w:rsidRPr="00970F7A">
              <w:rPr>
                <w:rFonts w:ascii="Calibri" w:eastAsia="Times New Roman" w:hAnsi="Calibri" w:cs="Calibri"/>
                <w:b/>
                <w:bCs/>
                <w:lang w:val="en-US" w:eastAsia="en-GB"/>
              </w:rPr>
              <w:t>Tools for Spoken and Written Skills</w:t>
            </w: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en-US"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blPrEx>
          <w:tblCellMar>
            <w:top w:w="0" w:type="dxa"/>
            <w:bottom w:w="0" w:type="dxa"/>
          </w:tblCellMar>
        </w:tblPrEx>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roofErr w:type="spellStart"/>
            <w:r w:rsidRPr="00970F7A">
              <w:rPr>
                <w:rFonts w:ascii="Calibri" w:eastAsia="Times New Roman" w:hAnsi="Calibri" w:cs="Calibri"/>
                <w:b/>
                <w:bCs/>
                <w:lang w:val="fi-FI" w:eastAsia="en-GB"/>
              </w:rPr>
              <w:t>Database</w:t>
            </w:r>
            <w:proofErr w:type="spellEnd"/>
            <w:r w:rsidRPr="00970F7A">
              <w:rPr>
                <w:rFonts w:ascii="Calibri" w:eastAsia="Times New Roman" w:hAnsi="Calibri" w:cs="Calibri"/>
                <w:b/>
                <w:bCs/>
                <w:lang w:val="fi-FI" w:eastAsia="en-GB"/>
              </w:rPr>
              <w:t xml:space="preserve"> </w:t>
            </w:r>
            <w:proofErr w:type="spellStart"/>
            <w:r w:rsidRPr="00970F7A">
              <w:rPr>
                <w:rFonts w:ascii="Calibri" w:eastAsia="Times New Roman" w:hAnsi="Calibri" w:cs="Calibri"/>
                <w:b/>
                <w:bCs/>
                <w:lang w:val="fi-FI" w:eastAsia="en-GB"/>
              </w:rPr>
              <w:t>Servers</w:t>
            </w:r>
            <w:proofErr w:type="spellEnd"/>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rsidTr="00970F7A">
        <w:tblPrEx>
          <w:tblCellMar>
            <w:top w:w="0" w:type="dxa"/>
            <w:bottom w:w="0" w:type="dxa"/>
          </w:tblCellMar>
        </w:tblPrEx>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4363" w:type="dxa"/>
            <w:gridSpan w:val="4"/>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Tools for </w:t>
            </w:r>
            <w:proofErr w:type="spellStart"/>
            <w:r w:rsidRPr="00970F7A">
              <w:rPr>
                <w:rFonts w:ascii="Calibri" w:eastAsia="Times New Roman" w:hAnsi="Calibri" w:cs="Calibri"/>
                <w:b/>
                <w:bCs/>
                <w:lang w:val="fi-FI" w:eastAsia="en-GB"/>
              </w:rPr>
              <w:t>Multilingual</w:t>
            </w:r>
            <w:proofErr w:type="spellEnd"/>
            <w:r w:rsidRPr="00970F7A">
              <w:rPr>
                <w:rFonts w:ascii="Calibri" w:eastAsia="Times New Roman" w:hAnsi="Calibri" w:cs="Calibri"/>
                <w:b/>
                <w:bCs/>
                <w:lang w:val="fi-FI" w:eastAsia="en-GB"/>
              </w:rPr>
              <w:t xml:space="preserve"> Environment</w:t>
            </w: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C0C0C0"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tblPrEx>
          <w:tblCellMar>
            <w:top w:w="0" w:type="dxa"/>
            <w:bottom w:w="0" w:type="dxa"/>
          </w:tblCellMar>
        </w:tblPrEx>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2570"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roofErr w:type="gramStart"/>
            <w:r w:rsidRPr="00970F7A">
              <w:rPr>
                <w:rFonts w:ascii="Calibri" w:eastAsia="Times New Roman" w:hAnsi="Calibri" w:cs="Calibri"/>
                <w:b/>
                <w:bCs/>
                <w:lang w:val="fi-FI" w:eastAsia="en-GB"/>
              </w:rPr>
              <w:t>.NET</w:t>
            </w:r>
            <w:proofErr w:type="gramEnd"/>
            <w:r w:rsidRPr="00970F7A">
              <w:rPr>
                <w:rFonts w:ascii="Calibri" w:eastAsia="Times New Roman" w:hAnsi="Calibri" w:cs="Calibri"/>
                <w:b/>
                <w:bCs/>
                <w:lang w:val="fi-FI" w:eastAsia="en-GB"/>
              </w:rPr>
              <w:t xml:space="preserve"> Programming </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r w:rsidR="00970F7A" w:rsidRPr="00970F7A" w:rsidTr="00970F7A">
        <w:tblPrEx>
          <w:tblCellMar>
            <w:top w:w="0" w:type="dxa"/>
            <w:bottom w:w="0" w:type="dxa"/>
          </w:tblCellMar>
        </w:tblPrEx>
        <w:trPr>
          <w:trHeight w:val="168"/>
        </w:trPr>
        <w:tc>
          <w:tcPr>
            <w:tcW w:w="1421"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u w:val="single"/>
                <w:lang w:val="fi-FI" w:eastAsia="en-GB"/>
              </w:rPr>
            </w:pPr>
          </w:p>
        </w:tc>
        <w:tc>
          <w:tcPr>
            <w:tcW w:w="3765" w:type="dxa"/>
            <w:gridSpan w:val="3"/>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Data Transmission Programming</w:t>
            </w:r>
          </w:p>
        </w:tc>
        <w:tc>
          <w:tcPr>
            <w:tcW w:w="598"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 xml:space="preserve"> </w:t>
            </w:r>
          </w:p>
        </w:tc>
        <w:tc>
          <w:tcPr>
            <w:tcW w:w="597" w:type="dxa"/>
            <w:tcBorders>
              <w:top w:val="nil"/>
              <w:left w:val="nil"/>
              <w:bottom w:val="nil"/>
              <w:right w:val="nil"/>
            </w:tcBorders>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r w:rsidRPr="00970F7A">
              <w:rPr>
                <w:rFonts w:ascii="Calibri" w:eastAsia="Times New Roman" w:hAnsi="Calibri" w:cs="Calibri"/>
                <w:b/>
                <w:bCs/>
                <w:lang w:val="fi-FI" w:eastAsia="en-GB"/>
              </w:rPr>
              <w:t>5</w:t>
            </w:r>
          </w:p>
        </w:tc>
        <w:tc>
          <w:tcPr>
            <w:tcW w:w="598" w:type="dxa"/>
            <w:tcBorders>
              <w:top w:val="nil"/>
              <w:left w:val="nil"/>
              <w:bottom w:val="nil"/>
              <w:right w:val="nil"/>
            </w:tcBorders>
            <w:shd w:val="solid" w:color="FFFFFF" w:fill="auto"/>
          </w:tcPr>
          <w:p w:rsidR="00970F7A" w:rsidRPr="00970F7A" w:rsidRDefault="00970F7A" w:rsidP="00970F7A">
            <w:pPr>
              <w:spacing w:before="100" w:beforeAutospacing="1" w:after="100" w:afterAutospacing="1" w:line="240" w:lineRule="auto"/>
              <w:outlineLvl w:val="1"/>
              <w:rPr>
                <w:rFonts w:ascii="Calibri" w:eastAsia="Times New Roman" w:hAnsi="Calibri" w:cs="Calibri"/>
                <w:b/>
                <w:bCs/>
                <w:lang w:val="fi-FI" w:eastAsia="en-GB"/>
              </w:rPr>
            </w:pPr>
          </w:p>
        </w:tc>
      </w:tr>
    </w:tbl>
    <w:p w:rsidR="009D5EF3" w:rsidRPr="00D90C66" w:rsidRDefault="009D5EF3" w:rsidP="000042A4">
      <w:pPr>
        <w:spacing w:before="100" w:beforeAutospacing="1" w:after="100" w:afterAutospacing="1" w:line="240" w:lineRule="auto"/>
        <w:outlineLvl w:val="1"/>
        <w:rPr>
          <w:rFonts w:ascii="Calibri" w:eastAsia="Times New Roman" w:hAnsi="Calibri" w:cs="Calibri"/>
          <w:b/>
          <w:bCs/>
          <w:lang w:eastAsia="en-GB"/>
        </w:rPr>
      </w:pPr>
    </w:p>
    <w:p w:rsidR="00CE3E76" w:rsidRDefault="00CE3E76" w:rsidP="000042A4">
      <w:pPr>
        <w:spacing w:before="100" w:beforeAutospacing="1" w:after="100" w:afterAutospacing="1" w:line="240" w:lineRule="auto"/>
        <w:outlineLvl w:val="1"/>
        <w:rPr>
          <w:rFonts w:ascii="Calibri" w:eastAsia="Times New Roman" w:hAnsi="Calibri" w:cs="Calibri"/>
          <w:b/>
          <w:bCs/>
          <w:lang w:eastAsia="en-GB"/>
        </w:rPr>
      </w:pPr>
    </w:p>
    <w:p w:rsidR="00CE3E76" w:rsidRPr="00CE3E76" w:rsidRDefault="00CE3E76" w:rsidP="000042A4">
      <w:pPr>
        <w:spacing w:before="100" w:beforeAutospacing="1" w:after="100" w:afterAutospacing="1" w:line="240" w:lineRule="auto"/>
        <w:outlineLvl w:val="1"/>
        <w:rPr>
          <w:rFonts w:ascii="Calibri" w:eastAsia="Times New Roman" w:hAnsi="Calibri" w:cs="Calibri"/>
          <w:b/>
          <w:bCs/>
          <w:lang w:eastAsia="en-GB"/>
        </w:rPr>
      </w:pPr>
    </w:p>
    <w:p w:rsidR="00636B71" w:rsidRDefault="00636B71" w:rsidP="00636B71">
      <w:pPr>
        <w:pStyle w:val="Heading3"/>
      </w:pPr>
    </w:p>
    <w:p w:rsidR="006304C5" w:rsidRPr="006304C5" w:rsidRDefault="006304C5"/>
    <w:p w:rsidR="00CF32EA" w:rsidRPr="00CF32EA" w:rsidRDefault="00CF32EA"/>
    <w:sectPr w:rsidR="00CF32EA" w:rsidRPr="00CF32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Droid Sans">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63E91"/>
    <w:multiLevelType w:val="hybridMultilevel"/>
    <w:tmpl w:val="7286002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20BA2C2C"/>
    <w:multiLevelType w:val="hybridMultilevel"/>
    <w:tmpl w:val="953A3636"/>
    <w:lvl w:ilvl="0" w:tplc="D7F0A116">
      <w:start w:val="1"/>
      <w:numFmt w:val="bullet"/>
      <w:pStyle w:val="ListParagraph"/>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6135F66"/>
    <w:multiLevelType w:val="hybridMultilevel"/>
    <w:tmpl w:val="17509AD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FB4"/>
    <w:rsid w:val="000042A4"/>
    <w:rsid w:val="00020AE8"/>
    <w:rsid w:val="00092CA6"/>
    <w:rsid w:val="00097BF8"/>
    <w:rsid w:val="000B6EE1"/>
    <w:rsid w:val="000C473F"/>
    <w:rsid w:val="00110ACC"/>
    <w:rsid w:val="001970CC"/>
    <w:rsid w:val="001A2BE2"/>
    <w:rsid w:val="001E1D82"/>
    <w:rsid w:val="001F0347"/>
    <w:rsid w:val="00207FE3"/>
    <w:rsid w:val="002203D8"/>
    <w:rsid w:val="002364F7"/>
    <w:rsid w:val="00257C9C"/>
    <w:rsid w:val="00337DB8"/>
    <w:rsid w:val="003754D3"/>
    <w:rsid w:val="003D716D"/>
    <w:rsid w:val="00416509"/>
    <w:rsid w:val="00454632"/>
    <w:rsid w:val="00474D38"/>
    <w:rsid w:val="00554689"/>
    <w:rsid w:val="006304C5"/>
    <w:rsid w:val="00636B71"/>
    <w:rsid w:val="006826C9"/>
    <w:rsid w:val="00686CD0"/>
    <w:rsid w:val="006940DA"/>
    <w:rsid w:val="006C7B1A"/>
    <w:rsid w:val="006D3D13"/>
    <w:rsid w:val="0073456C"/>
    <w:rsid w:val="007432BA"/>
    <w:rsid w:val="007754F1"/>
    <w:rsid w:val="007C07C8"/>
    <w:rsid w:val="007D4726"/>
    <w:rsid w:val="008208BF"/>
    <w:rsid w:val="00864799"/>
    <w:rsid w:val="008B07D2"/>
    <w:rsid w:val="008D4A00"/>
    <w:rsid w:val="008F0764"/>
    <w:rsid w:val="009520D1"/>
    <w:rsid w:val="00955FAD"/>
    <w:rsid w:val="00970F7A"/>
    <w:rsid w:val="00972FB4"/>
    <w:rsid w:val="00992157"/>
    <w:rsid w:val="009A2885"/>
    <w:rsid w:val="009D5EF3"/>
    <w:rsid w:val="00A23DBE"/>
    <w:rsid w:val="00AA7D2D"/>
    <w:rsid w:val="00AD0D7A"/>
    <w:rsid w:val="00B51A93"/>
    <w:rsid w:val="00B97C12"/>
    <w:rsid w:val="00BD61BD"/>
    <w:rsid w:val="00C01AC6"/>
    <w:rsid w:val="00C204AE"/>
    <w:rsid w:val="00C21FEF"/>
    <w:rsid w:val="00C37222"/>
    <w:rsid w:val="00C61877"/>
    <w:rsid w:val="00CE3E76"/>
    <w:rsid w:val="00CF32EA"/>
    <w:rsid w:val="00D002B0"/>
    <w:rsid w:val="00D024A4"/>
    <w:rsid w:val="00D7210D"/>
    <w:rsid w:val="00D77ECF"/>
    <w:rsid w:val="00D90C66"/>
    <w:rsid w:val="00D92D4E"/>
    <w:rsid w:val="00D9408B"/>
    <w:rsid w:val="00DF509B"/>
    <w:rsid w:val="00E00B63"/>
    <w:rsid w:val="00E062CC"/>
    <w:rsid w:val="00EA3B9E"/>
    <w:rsid w:val="00EC6760"/>
    <w:rsid w:val="00EE0116"/>
    <w:rsid w:val="00F0462A"/>
    <w:rsid w:val="00F128DF"/>
    <w:rsid w:val="00F241ED"/>
    <w:rsid w:val="00F561D1"/>
    <w:rsid w:val="00F864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7F4912-CACC-47B1-BDFD-A0B46B9EE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72FB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972FB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2FB4"/>
    <w:pPr>
      <w:spacing w:after="0" w:line="240" w:lineRule="auto"/>
    </w:pPr>
    <w:rPr>
      <w:rFonts w:ascii="Verdana" w:eastAsia="Times New Roman" w:hAnsi="Verdana" w:cs="Times New Roman"/>
      <w:sz w:val="16"/>
      <w:szCs w:val="24"/>
      <w:lang w:val="fi-FI" w:eastAsia="fi-FI"/>
    </w:rPr>
  </w:style>
  <w:style w:type="paragraph" w:customStyle="1" w:styleId="Default">
    <w:name w:val="Default"/>
    <w:rsid w:val="00972FB4"/>
    <w:pPr>
      <w:autoSpaceDE w:val="0"/>
      <w:autoSpaceDN w:val="0"/>
      <w:adjustRightInd w:val="0"/>
      <w:spacing w:after="0" w:line="240" w:lineRule="auto"/>
    </w:pPr>
    <w:rPr>
      <w:rFonts w:ascii="Verdana" w:eastAsia="Calibri" w:hAnsi="Verdana" w:cs="Verdana"/>
      <w:color w:val="000000"/>
      <w:sz w:val="24"/>
      <w:szCs w:val="24"/>
      <w:lang w:val="en-US"/>
    </w:rPr>
  </w:style>
  <w:style w:type="table" w:styleId="TableGrid">
    <w:name w:val="Table Grid"/>
    <w:basedOn w:val="TableNormal"/>
    <w:uiPriority w:val="59"/>
    <w:rsid w:val="00972FB4"/>
    <w:pPr>
      <w:spacing w:after="0" w:line="240" w:lineRule="auto"/>
    </w:pPr>
    <w:rPr>
      <w:rFonts w:ascii="Calibri" w:eastAsia="Calibri" w:hAnsi="Calibri" w:cs="Times New Roman"/>
      <w:sz w:val="20"/>
      <w:szCs w:val="20"/>
      <w:lang w:val="fi-FI" w:eastAsia="fi-F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rsid w:val="00972FB4"/>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972FB4"/>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972FB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972FB4"/>
    <w:rPr>
      <w:color w:val="0000FF"/>
      <w:u w:val="single"/>
    </w:rPr>
  </w:style>
  <w:style w:type="paragraph" w:styleId="ListParagraph">
    <w:name w:val="List Paragraph"/>
    <w:basedOn w:val="Normal"/>
    <w:link w:val="ListParagraphChar"/>
    <w:uiPriority w:val="34"/>
    <w:qFormat/>
    <w:rsid w:val="00D7210D"/>
    <w:pPr>
      <w:numPr>
        <w:numId w:val="2"/>
      </w:numPr>
      <w:spacing w:after="0" w:line="360" w:lineRule="auto"/>
      <w:ind w:left="357" w:hanging="357"/>
      <w:contextualSpacing/>
    </w:pPr>
    <w:rPr>
      <w:rFonts w:ascii="Verdana" w:eastAsia="Calibri" w:hAnsi="Verdana" w:cs="Times New Roman"/>
      <w:sz w:val="16"/>
      <w:lang w:val="en-US"/>
    </w:rPr>
  </w:style>
  <w:style w:type="character" w:customStyle="1" w:styleId="ListParagraphChar">
    <w:name w:val="List Paragraph Char"/>
    <w:basedOn w:val="DefaultParagraphFont"/>
    <w:link w:val="ListParagraph"/>
    <w:uiPriority w:val="34"/>
    <w:rsid w:val="00D7210D"/>
    <w:rPr>
      <w:rFonts w:ascii="Verdana" w:eastAsia="Calibri" w:hAnsi="Verdana" w:cs="Times New Roman"/>
      <w:sz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35425">
      <w:bodyDiv w:val="1"/>
      <w:marLeft w:val="0"/>
      <w:marRight w:val="0"/>
      <w:marTop w:val="0"/>
      <w:marBottom w:val="0"/>
      <w:divBdr>
        <w:top w:val="none" w:sz="0" w:space="0" w:color="auto"/>
        <w:left w:val="none" w:sz="0" w:space="0" w:color="auto"/>
        <w:bottom w:val="none" w:sz="0" w:space="0" w:color="auto"/>
        <w:right w:val="none" w:sz="0" w:space="0" w:color="auto"/>
      </w:divBdr>
    </w:div>
    <w:div w:id="297346123">
      <w:bodyDiv w:val="1"/>
      <w:marLeft w:val="0"/>
      <w:marRight w:val="0"/>
      <w:marTop w:val="0"/>
      <w:marBottom w:val="0"/>
      <w:divBdr>
        <w:top w:val="none" w:sz="0" w:space="0" w:color="auto"/>
        <w:left w:val="none" w:sz="0" w:space="0" w:color="auto"/>
        <w:bottom w:val="none" w:sz="0" w:space="0" w:color="auto"/>
        <w:right w:val="none" w:sz="0" w:space="0" w:color="auto"/>
      </w:divBdr>
      <w:divsChild>
        <w:div w:id="989754643">
          <w:marLeft w:val="0"/>
          <w:marRight w:val="0"/>
          <w:marTop w:val="0"/>
          <w:marBottom w:val="0"/>
          <w:divBdr>
            <w:top w:val="none" w:sz="0" w:space="0" w:color="auto"/>
            <w:left w:val="none" w:sz="0" w:space="0" w:color="auto"/>
            <w:bottom w:val="none" w:sz="0" w:space="0" w:color="auto"/>
            <w:right w:val="none" w:sz="0" w:space="0" w:color="auto"/>
          </w:divBdr>
        </w:div>
      </w:divsChild>
    </w:div>
    <w:div w:id="420028926">
      <w:bodyDiv w:val="1"/>
      <w:marLeft w:val="0"/>
      <w:marRight w:val="0"/>
      <w:marTop w:val="0"/>
      <w:marBottom w:val="0"/>
      <w:divBdr>
        <w:top w:val="none" w:sz="0" w:space="0" w:color="auto"/>
        <w:left w:val="none" w:sz="0" w:space="0" w:color="auto"/>
        <w:bottom w:val="none" w:sz="0" w:space="0" w:color="auto"/>
        <w:right w:val="none" w:sz="0" w:space="0" w:color="auto"/>
      </w:divBdr>
    </w:div>
    <w:div w:id="556284130">
      <w:bodyDiv w:val="1"/>
      <w:marLeft w:val="0"/>
      <w:marRight w:val="0"/>
      <w:marTop w:val="0"/>
      <w:marBottom w:val="0"/>
      <w:divBdr>
        <w:top w:val="none" w:sz="0" w:space="0" w:color="auto"/>
        <w:left w:val="none" w:sz="0" w:space="0" w:color="auto"/>
        <w:bottom w:val="none" w:sz="0" w:space="0" w:color="auto"/>
        <w:right w:val="none" w:sz="0" w:space="0" w:color="auto"/>
      </w:divBdr>
    </w:div>
    <w:div w:id="824052801">
      <w:bodyDiv w:val="1"/>
      <w:marLeft w:val="0"/>
      <w:marRight w:val="0"/>
      <w:marTop w:val="0"/>
      <w:marBottom w:val="0"/>
      <w:divBdr>
        <w:top w:val="none" w:sz="0" w:space="0" w:color="auto"/>
        <w:left w:val="none" w:sz="0" w:space="0" w:color="auto"/>
        <w:bottom w:val="none" w:sz="0" w:space="0" w:color="auto"/>
        <w:right w:val="none" w:sz="0" w:space="0" w:color="auto"/>
      </w:divBdr>
    </w:div>
    <w:div w:id="928273848">
      <w:bodyDiv w:val="1"/>
      <w:marLeft w:val="0"/>
      <w:marRight w:val="0"/>
      <w:marTop w:val="0"/>
      <w:marBottom w:val="0"/>
      <w:divBdr>
        <w:top w:val="none" w:sz="0" w:space="0" w:color="auto"/>
        <w:left w:val="none" w:sz="0" w:space="0" w:color="auto"/>
        <w:bottom w:val="none" w:sz="0" w:space="0" w:color="auto"/>
        <w:right w:val="none" w:sz="0" w:space="0" w:color="auto"/>
      </w:divBdr>
    </w:div>
    <w:div w:id="1005472112">
      <w:bodyDiv w:val="1"/>
      <w:marLeft w:val="0"/>
      <w:marRight w:val="0"/>
      <w:marTop w:val="0"/>
      <w:marBottom w:val="0"/>
      <w:divBdr>
        <w:top w:val="none" w:sz="0" w:space="0" w:color="auto"/>
        <w:left w:val="none" w:sz="0" w:space="0" w:color="auto"/>
        <w:bottom w:val="none" w:sz="0" w:space="0" w:color="auto"/>
        <w:right w:val="none" w:sz="0" w:space="0" w:color="auto"/>
      </w:divBdr>
    </w:div>
    <w:div w:id="1067537314">
      <w:bodyDiv w:val="1"/>
      <w:marLeft w:val="0"/>
      <w:marRight w:val="0"/>
      <w:marTop w:val="0"/>
      <w:marBottom w:val="0"/>
      <w:divBdr>
        <w:top w:val="none" w:sz="0" w:space="0" w:color="auto"/>
        <w:left w:val="none" w:sz="0" w:space="0" w:color="auto"/>
        <w:bottom w:val="none" w:sz="0" w:space="0" w:color="auto"/>
        <w:right w:val="none" w:sz="0" w:space="0" w:color="auto"/>
      </w:divBdr>
    </w:div>
    <w:div w:id="119237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ohdistuspaiva xmlns="03ca75a4-7525-4fd0-b461-2a607204cfe9">2017-11-20T22:00:00+00:00</Kohdistuspaiva>
    <TaxCatchAll xmlns="03ca75a4-7525-4fd0-b461-2a607204cfe9"/>
    <Aihealue xmlns="03ca75a4-7525-4fd0-b461-2a607204cfe9">Henkilöstö</Aihealue>
    <Asiakirjatyyppi xmlns="03ca75a4-7525-4fd0-b461-2a607204cfe9">Muu asiakirja</Asiakirjatyyppi>
    <j3b534c50ba64dfd9276b9f3862c10bc xmlns="03ca75a4-7525-4fd0-b461-2a607204cfe9">
      <Terms xmlns="http://schemas.microsoft.com/office/infopath/2007/PartnerControls"/>
    </j3b534c50ba64dfd9276b9f3862c10bc>
    <_dlc_DocId xmlns="03ca75a4-7525-4fd0-b461-2a607204cfe9">SAVONIA-1185-137</_dlc_DocId>
    <_dlc_DocIdUrl xmlns="03ca75a4-7525-4fd0-b461-2a607204cfe9">
      <Url>https://santra.savonia.fi/tiimit/lite/sahkoalantiimi/_layouts/DocIdRedir.aspx?ID=SAVONIA-1185-137</Url>
      <Description>SAVONIA-1185-137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Savonia Default Content Type" ma:contentTypeID="0x0101007C99A6B7AEA5684BA478728D451E0C6F00D0006563CD3DD744B039AE7FB7413408" ma:contentTypeVersion="14" ma:contentTypeDescription="Luo uusi asiakirja." ma:contentTypeScope="" ma:versionID="52ee1b4830080893ad59bb17bb0a6e42">
  <xsd:schema xmlns:xsd="http://www.w3.org/2001/XMLSchema" xmlns:xs="http://www.w3.org/2001/XMLSchema" xmlns:p="http://schemas.microsoft.com/office/2006/metadata/properties" xmlns:ns2="03ca75a4-7525-4fd0-b461-2a607204cfe9" targetNamespace="http://schemas.microsoft.com/office/2006/metadata/properties" ma:root="true" ma:fieldsID="87818baa770c826f6fd0c93e85cdda46" ns2:_="">
    <xsd:import namespace="03ca75a4-7525-4fd0-b461-2a607204cfe9"/>
    <xsd:element name="properties">
      <xsd:complexType>
        <xsd:sequence>
          <xsd:element name="documentManagement">
            <xsd:complexType>
              <xsd:all>
                <xsd:element ref="ns2:Aihealue" minOccurs="0"/>
                <xsd:element ref="ns2:Asiakirjatyyppi" minOccurs="0"/>
                <xsd:element ref="ns2:j3b534c50ba64dfd9276b9f3862c10bc" minOccurs="0"/>
                <xsd:element ref="ns2:TaxCatchAll" minOccurs="0"/>
                <xsd:element ref="ns2:TaxCatchAllLabel" minOccurs="0"/>
                <xsd:element ref="ns2:_dlc_DocId" minOccurs="0"/>
                <xsd:element ref="ns2:_dlc_DocIdUrl" minOccurs="0"/>
                <xsd:element ref="ns2:_dlc_DocIdPersistId" minOccurs="0"/>
                <xsd:element ref="ns2:Kohdistuspaiv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a75a4-7525-4fd0-b461-2a607204cfe9" elementFormDefault="qualified">
    <xsd:import namespace="http://schemas.microsoft.com/office/2006/documentManagement/types"/>
    <xsd:import namespace="http://schemas.microsoft.com/office/infopath/2007/PartnerControls"/>
    <xsd:element name="Aihealue" ma:index="8" nillable="true" ma:displayName="Aihealue" ma:default="Henkilöstö" ma:format="Dropdown" ma:internalName="Aihealue" ma:readOnly="false">
      <xsd:simpleType>
        <xsd:restriction base="dms:Choice">
          <xsd:enumeration value="Henkilöstö"/>
          <xsd:enumeration value="Tukipalvelut"/>
          <xsd:enumeration value="Kansainväliset asiat - International Affairs"/>
          <xsd:enumeration value="Kirjasto- ja tietopalvelut"/>
          <xsd:enumeration value="Opiskelijapalvelut"/>
          <xsd:enumeration value="Taloushallinto"/>
          <xsd:enumeration value="Tietohallinto"/>
          <xsd:enumeration value="Tilapalvelut"/>
          <xsd:enumeration value="Viestintäpalvelut"/>
          <xsd:enumeration value="Yleishallinnon palvelut"/>
          <xsd:enumeration value="Muut palvelut"/>
          <xsd:enumeration value="O&amp;O"/>
          <xsd:enumeration value="TKI"/>
          <xsd:enumeration value="Osaamisalueet"/>
          <xsd:enumeration value="Hyvinvointiala"/>
          <xsd:enumeration value="Liiketoiminta- ja kulttuuriala"/>
          <xsd:enumeration value="Teknologia- ja ympäristöala"/>
          <xsd:enumeration value="Johtaminen ja laatu"/>
        </xsd:restriction>
      </xsd:simpleType>
    </xsd:element>
    <xsd:element name="Asiakirjatyyppi" ma:index="9" nillable="true" ma:displayName="Asiakirjatyyppi" ma:default="Muu asiakirja" ma:format="Dropdown" ma:internalName="Asiakirjatyyppi">
      <xsd:simpleType>
        <xsd:restriction base="dms:Choice">
          <xsd:enumeration value="Esite / esittelymateriaali"/>
          <xsd:enumeration value="Esityslista / Asialista"/>
          <xsd:enumeration value="Kirje"/>
          <xsd:enumeration value="Lomake"/>
          <xsd:enumeration value="Ohje"/>
          <xsd:enumeration value="Päätös"/>
          <xsd:enumeration value="Pöytäkirja / Muistio"/>
          <xsd:enumeration value="Raportti"/>
          <xsd:enumeration value="Sopimus"/>
          <xsd:enumeration value="Suunnitelma"/>
          <xsd:enumeration value="Tiedote"/>
          <xsd:enumeration value="Muu asiakirja"/>
        </xsd:restriction>
      </xsd:simpleType>
    </xsd:element>
    <xsd:element name="j3b534c50ba64dfd9276b9f3862c10bc" ma:index="10" nillable="true" ma:taxonomy="true" ma:internalName="j3b534c50ba64dfd9276b9f3862c10bc" ma:taxonomyFieldName="Asiasanat" ma:displayName="Asiasanat" ma:default="" ma:fieldId="{33b534c5-0ba6-4dfd-9276-b9f3862c10bc}" ma:taxonomyMulti="true" ma:sspId="1b83d0fd-d0bf-4cef-8f33-d812e24b4c17" ma:termSetId="81213cf9-4837-4806-b3a4-a1839d9b5766" ma:anchorId="00000000-0000-0000-0000-000000000000" ma:open="true" ma:isKeyword="false">
      <xsd:complexType>
        <xsd:sequence>
          <xsd:element ref="pc:Terms" minOccurs="0" maxOccurs="1"/>
        </xsd:sequence>
      </xsd:complexType>
    </xsd:element>
    <xsd:element name="TaxCatchAll" ma:index="11" nillable="true" ma:displayName="Luokituksen Kaikki-sarake" ma:description="" ma:hidden="true" ma:list="{867263f0-482b-43fa-a6f6-285e67ec53bf}" ma:internalName="TaxCatchAll" ma:showField="CatchAllData" ma:web="03ca75a4-7525-4fd0-b461-2a607204cfe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Luokituksen Kaikki-sarake1" ma:description="" ma:hidden="true" ma:list="{867263f0-482b-43fa-a6f6-285e67ec53bf}" ma:internalName="TaxCatchAllLabel" ma:readOnly="true" ma:showField="CatchAllDataLabel" ma:web="03ca75a4-7525-4fd0-b461-2a607204cfe9">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Tiedostotunnisteen arvo" ma:description="Tälle kohteelle määritetyn tiedostotunnisteen arvo." ma:internalName="_dlc_DocId" ma:readOnly="true">
      <xsd:simpleType>
        <xsd:restriction base="dms:Text"/>
      </xsd:simpleType>
    </xsd:element>
    <xsd:element name="_dlc_DocIdUrl" ma:index="15"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Kohdistuspaiva" ma:index="17" nillable="true" ma:displayName="Kohdistuspäivä" ma:default="[today]" ma:description="Kohdistuspäivä voi olla esim. kokouspäivä, seminaaripäivä tai dokumentin luontipäivä." ma:format="DateOnly" ma:internalName="Kohdistuspaiv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C2C3B-B272-4090-91C5-8B036B279227}"/>
</file>

<file path=customXml/itemProps2.xml><?xml version="1.0" encoding="utf-8"?>
<ds:datastoreItem xmlns:ds="http://schemas.openxmlformats.org/officeDocument/2006/customXml" ds:itemID="{B88583E4-0AC4-482E-8ABE-B20F6E2370FC}"/>
</file>

<file path=customXml/itemProps3.xml><?xml version="1.0" encoding="utf-8"?>
<ds:datastoreItem xmlns:ds="http://schemas.openxmlformats.org/officeDocument/2006/customXml" ds:itemID="{E13BC833-2251-45DC-9067-D4EAAE14463E}"/>
</file>

<file path=customXml/itemProps4.xml><?xml version="1.0" encoding="utf-8"?>
<ds:datastoreItem xmlns:ds="http://schemas.openxmlformats.org/officeDocument/2006/customXml" ds:itemID="{8245C7FB-6C7D-48C7-ADA3-68CC88B00699}"/>
</file>

<file path=customXml/itemProps5.xml><?xml version="1.0" encoding="utf-8"?>
<ds:datastoreItem xmlns:ds="http://schemas.openxmlformats.org/officeDocument/2006/customXml" ds:itemID="{F9182EE5-FE28-4815-B17E-F6D9474E614C}"/>
</file>

<file path=docProps/app.xml><?xml version="1.0" encoding="utf-8"?>
<Properties xmlns="http://schemas.openxmlformats.org/officeDocument/2006/extended-properties" xmlns:vt="http://schemas.openxmlformats.org/officeDocument/2006/docPropsVTypes">
  <Template>Normal</Template>
  <TotalTime>1</TotalTime>
  <Pages>16</Pages>
  <Words>2644</Words>
  <Characters>21419</Characters>
  <Application>Microsoft Office Word</Application>
  <DocSecurity>0</DocSecurity>
  <Lines>178</Lines>
  <Paragraphs>48</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24015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Arto Toppinen</dc:creator>
  <cp:keywords/>
  <dc:description/>
  <cp:lastModifiedBy>Arto Toppinen</cp:lastModifiedBy>
  <cp:revision>3</cp:revision>
  <dcterms:created xsi:type="dcterms:W3CDTF">2017-12-01T06:33:00Z</dcterms:created>
  <dcterms:modified xsi:type="dcterms:W3CDTF">2017-12-01T06:38:00Z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0x0101007C99A6B7AEA5684BA478728D451E0C6F00D0006563CD3DD744B039AE7FB7413408</vt:lpwstr>
  </property>
  <property fmtid="{D5CDD505-2E9C-101B-9397-08002B2CF9AE}" pid="3" name="_dlc_DocIdItemGuid">
    <vt:lpwstr>c2340603-9c3e-4e0e-b48f-5c328037421e</vt:lpwstr>
  </property>
  <property fmtid="{D5CDD505-2E9C-101B-9397-08002B2CF9AE}" pid="4" name="Asiasanat">
    <vt:lpwstr/>
  </property>
</Properties>
</file>