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00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B2500A" w:rsidRPr="00FC4C75" w:rsidTr="00204A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B2500A" w:rsidRPr="00B3319E" w:rsidRDefault="00B2500A" w:rsidP="00204A75">
            <w:pPr>
              <w:spacing w:line="240" w:lineRule="auto"/>
              <w:rPr>
                <w:rFonts w:ascii="Tahoma" w:hAnsi="Tahoma" w:cs="Tahoma"/>
                <w:b/>
                <w:color w:val="FFFFFF"/>
                <w:szCs w:val="20"/>
                <w:lang w:val="en-US"/>
              </w:rPr>
            </w:pPr>
            <w:r w:rsidRPr="00B3319E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Specific competences of a BBA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B2500A" w:rsidRPr="00B3319E" w:rsidRDefault="00B2500A" w:rsidP="00204A75">
            <w:pPr>
              <w:spacing w:line="240" w:lineRule="auto"/>
              <w:rPr>
                <w:rFonts w:ascii="Tahoma" w:hAnsi="Tahoma" w:cs="Tahoma"/>
                <w:b/>
                <w:snapToGrid w:val="0"/>
                <w:color w:val="FFFFFF"/>
                <w:szCs w:val="20"/>
              </w:rPr>
            </w:pPr>
            <w:r w:rsidRPr="00B3319E">
              <w:rPr>
                <w:rFonts w:ascii="Tahoma" w:hAnsi="Tahoma" w:cs="Tahoma"/>
                <w:b/>
                <w:snapToGrid w:val="0"/>
                <w:color w:val="FFFFFF"/>
                <w:szCs w:val="20"/>
              </w:rPr>
              <w:t>Description of the competence</w:t>
            </w:r>
          </w:p>
        </w:tc>
      </w:tr>
      <w:tr w:rsidR="00B2500A" w:rsidRPr="00204A75" w:rsidTr="00204A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spacing w:line="240" w:lineRule="auto"/>
              <w:rPr>
                <w:rFonts w:ascii="Tahoma" w:hAnsi="Tahoma" w:cs="Tahoma"/>
                <w:b/>
                <w:szCs w:val="20"/>
                <w:lang w:val="en-US"/>
              </w:rPr>
            </w:pPr>
            <w:r w:rsidRPr="00B3319E">
              <w:rPr>
                <w:rFonts w:ascii="Tahoma" w:hAnsi="Tahoma" w:cs="Tahoma"/>
                <w:b/>
                <w:szCs w:val="20"/>
                <w:lang w:val="en-GB"/>
              </w:rPr>
              <w:t>Focused Entrepreneurial Thinking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7" w:rsidRPr="00B3319E" w:rsidRDefault="00D052F7" w:rsidP="00204A7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The Bachelor of Business and Administration is able</w:t>
            </w:r>
          </w:p>
          <w:p w:rsidR="00B2500A" w:rsidRPr="00B3319E" w:rsidRDefault="00B2500A" w:rsidP="00204A75">
            <w:pPr>
              <w:pStyle w:val="Groteskilista"/>
              <w:ind w:left="360" w:hanging="360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develop customer and market-oriented business ideas and creative and innovative solutions to various business related problems</w:t>
            </w:r>
          </w:p>
          <w:p w:rsidR="00B2500A" w:rsidRPr="00B3319E" w:rsidRDefault="00B2500A" w:rsidP="00204A75">
            <w:pPr>
              <w:pStyle w:val="Groteskilista"/>
              <w:ind w:left="360" w:hanging="360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understand market forces and ability to identify, communicate and cooperate with various business stakeholders</w:t>
            </w:r>
          </w:p>
          <w:p w:rsidR="00B2500A" w:rsidRPr="00B3319E" w:rsidRDefault="00B2500A" w:rsidP="00204A75">
            <w:pPr>
              <w:pStyle w:val="Groteskilista"/>
              <w:ind w:left="360" w:hanging="360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translate business ideas into realities through risk taking, appropriate decision making as well as effective planning and implementation</w:t>
            </w:r>
          </w:p>
          <w:p w:rsidR="00B2500A" w:rsidRPr="00B3319E" w:rsidRDefault="00B2500A" w:rsidP="00204A75">
            <w:pPr>
              <w:pStyle w:val="Groteskilista"/>
              <w:ind w:left="360" w:hanging="360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develop his/her entrepreneurial thinking</w:t>
            </w:r>
          </w:p>
        </w:tc>
      </w:tr>
      <w:tr w:rsidR="00B2500A" w:rsidRPr="00204A75" w:rsidTr="00204A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b/>
                <w:szCs w:val="20"/>
                <w:lang w:val="en-US"/>
              </w:rPr>
            </w:pPr>
            <w:r w:rsidRPr="00B3319E">
              <w:rPr>
                <w:rFonts w:ascii="Tahoma" w:hAnsi="Tahoma" w:cs="Tahoma"/>
                <w:b/>
                <w:szCs w:val="20"/>
                <w:lang w:val="en-GB"/>
              </w:rPr>
              <w:t>Internationalisation of Small and Medium Sized Enterprises</w:t>
            </w:r>
            <w:r w:rsidRPr="00B3319E">
              <w:rPr>
                <w:rFonts w:ascii="Tahoma" w:hAnsi="Tahoma" w:cs="Tahoma"/>
                <w:b/>
                <w:szCs w:val="20"/>
                <w:lang w:val="en-US"/>
              </w:rPr>
              <w:t> </w:t>
            </w:r>
          </w:p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b/>
                <w:szCs w:val="20"/>
                <w:lang w:val="en-US"/>
              </w:rPr>
            </w:pPr>
          </w:p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i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thoroughly understand the internationalisation process and feasible alternatives of international market entry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plan and execute global business operations with full awareness of procedures, contracts and documentation, relevant organisations, logistical complexities and solutions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make a strategic assessment of internal business conditions as well as the external business environment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develop alternative strategies and to provide guidance for implementation and control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understand customer importance and master the skills to establish solid and lasting customer relationships</w:t>
            </w:r>
          </w:p>
        </w:tc>
      </w:tr>
      <w:tr w:rsidR="00B2500A" w:rsidRPr="00204A75" w:rsidTr="00204A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b/>
                <w:szCs w:val="20"/>
                <w:lang w:val="en-GB"/>
              </w:rPr>
            </w:pPr>
            <w:r w:rsidRPr="00B3319E">
              <w:rPr>
                <w:rFonts w:ascii="Tahoma" w:hAnsi="Tahoma" w:cs="Tahoma"/>
                <w:b/>
                <w:szCs w:val="20"/>
                <w:lang w:val="en-GB"/>
              </w:rPr>
              <w:t>Research, Development and Innovation (RDI)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understand the key role of research and development for growth, prosperity and efficiency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identify and define research problems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employ the scientific research approach to problem solving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develop an effective and efficient research process and to evaluate and apply research techniques as well as to develop creative and innovative solutions for various business and economic problems</w:t>
            </w:r>
          </w:p>
        </w:tc>
      </w:tr>
      <w:tr w:rsidR="00B2500A" w:rsidRPr="00204A75" w:rsidTr="00204A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b/>
                <w:szCs w:val="20"/>
              </w:rPr>
            </w:pPr>
            <w:r w:rsidRPr="00B3319E">
              <w:rPr>
                <w:rFonts w:ascii="Tahoma" w:hAnsi="Tahoma" w:cs="Tahoma"/>
                <w:b/>
                <w:szCs w:val="20"/>
                <w:lang w:val="en-GB"/>
              </w:rPr>
              <w:t>Intercultural Communication</w:t>
            </w:r>
          </w:p>
          <w:p w:rsidR="00B2500A" w:rsidRPr="00B3319E" w:rsidRDefault="00B2500A" w:rsidP="00204A75">
            <w:pPr>
              <w:spacing w:after="0" w:line="240" w:lineRule="auto"/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understand cultural differences and effectively communicate in a multicultural environment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work as active leader or team member in a multicultural environment as well as in international teams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use all available modes of communication skilfully to convey ideas clearly and taking cultural impact into consideration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communicate fluently and accurately in English, both in writing and orally</w:t>
            </w:r>
          </w:p>
          <w:p w:rsidR="00B2500A" w:rsidRPr="00B3319E" w:rsidRDefault="00B2500A" w:rsidP="00204A75">
            <w:pPr>
              <w:pStyle w:val="Groteskilista"/>
              <w:rPr>
                <w:rFonts w:ascii="Tahoma" w:hAnsi="Tahoma" w:cs="Tahoma"/>
                <w:snapToGrid w:val="0"/>
                <w:lang w:val="en-GB"/>
              </w:rPr>
            </w:pPr>
            <w:r w:rsidRPr="00B3319E">
              <w:rPr>
                <w:rFonts w:ascii="Tahoma" w:hAnsi="Tahoma" w:cs="Tahoma"/>
                <w:snapToGrid w:val="0"/>
                <w:lang w:val="en-GB"/>
              </w:rPr>
              <w:t>to understand  the Finnish culture and society and communicate sufficiently in the Finnish language</w:t>
            </w:r>
          </w:p>
        </w:tc>
      </w:tr>
    </w:tbl>
    <w:p w:rsidR="00397229" w:rsidRPr="00204A75" w:rsidRDefault="00204A75">
      <w:pPr>
        <w:rPr>
          <w:rFonts w:ascii="Arial" w:hAnsi="Arial" w:cs="Arial"/>
          <w:b/>
          <w:color w:val="FF0000"/>
          <w:lang w:val="en-US"/>
        </w:rPr>
      </w:pPr>
      <w:bookmarkStart w:id="0" w:name="_GoBack"/>
      <w:proofErr w:type="spellStart"/>
      <w:r w:rsidRPr="00204A75">
        <w:rPr>
          <w:rFonts w:ascii="Arial" w:hAnsi="Arial" w:cs="Arial"/>
          <w:b/>
          <w:color w:val="FF0000"/>
          <w:lang w:val="en-US"/>
        </w:rPr>
        <w:t>Primuksessa</w:t>
      </w:r>
      <w:proofErr w:type="spellEnd"/>
      <w:r w:rsidRPr="00204A75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204A75">
        <w:rPr>
          <w:rFonts w:ascii="Arial" w:hAnsi="Arial" w:cs="Arial"/>
          <w:b/>
          <w:color w:val="FF0000"/>
          <w:lang w:val="en-US"/>
        </w:rPr>
        <w:t>tiedosto</w:t>
      </w:r>
      <w:proofErr w:type="spellEnd"/>
      <w:r w:rsidRPr="00204A75">
        <w:rPr>
          <w:rFonts w:ascii="Arial" w:hAnsi="Arial" w:cs="Arial"/>
          <w:b/>
          <w:color w:val="FF0000"/>
          <w:lang w:val="en-US"/>
        </w:rPr>
        <w:t xml:space="preserve"> LI17SP_4</w:t>
      </w:r>
      <w:bookmarkEnd w:id="0"/>
    </w:p>
    <w:sectPr w:rsidR="00397229" w:rsidRPr="00204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0A"/>
    <w:rsid w:val="00204A75"/>
    <w:rsid w:val="00303995"/>
    <w:rsid w:val="00397229"/>
    <w:rsid w:val="006F3574"/>
    <w:rsid w:val="00B2500A"/>
    <w:rsid w:val="00B3319E"/>
    <w:rsid w:val="00C603E5"/>
    <w:rsid w:val="00D052F7"/>
    <w:rsid w:val="00F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3F27A-7E8B-47BE-BDA3-A246B734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00A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oteskilista">
    <w:name w:val="Groteskilista"/>
    <w:basedOn w:val="Normal"/>
    <w:link w:val="GroteskilistaChar"/>
    <w:rsid w:val="00B2500A"/>
    <w:pPr>
      <w:numPr>
        <w:numId w:val="1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DefaultParagraphFont"/>
    <w:link w:val="Groteskilista"/>
    <w:rsid w:val="00B2500A"/>
    <w:rPr>
      <w:rFonts w:asciiTheme="majorHAnsi" w:eastAsia="Times New Roman" w:hAnsiTheme="majorHAnsi" w:cstheme="maj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Terttu Niskanen</dc:creator>
  <cp:keywords/>
  <dc:description/>
  <cp:lastModifiedBy>Marja-Riitta Kivi</cp:lastModifiedBy>
  <cp:revision>3</cp:revision>
  <cp:lastPrinted>2016-10-02T12:46:00Z</cp:lastPrinted>
  <dcterms:created xsi:type="dcterms:W3CDTF">2016-10-04T12:51:00Z</dcterms:created>
  <dcterms:modified xsi:type="dcterms:W3CDTF">2016-10-04T12:51:00Z</dcterms:modified>
</cp:coreProperties>
</file>