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3331E" w14:textId="69D7CBFF" w:rsidR="002C1C45" w:rsidRPr="00193DC8" w:rsidRDefault="002C1C45" w:rsidP="002C1C45">
      <w:pPr>
        <w:rPr>
          <w:rFonts w:ascii="Tahoma" w:hAnsi="Tahoma" w:cs="Tahoma"/>
          <w:b/>
          <w:bCs/>
        </w:rPr>
      </w:pPr>
      <w:r w:rsidRPr="00193DC8">
        <w:rPr>
          <w:rFonts w:ascii="Tahoma" w:hAnsi="Tahoma" w:cs="Tahoma"/>
          <w:b/>
          <w:bCs/>
        </w:rPr>
        <w:t>Opintojen rakenne</w:t>
      </w:r>
    </w:p>
    <w:p w14:paraId="4AAF1ED3" w14:textId="00FC5843" w:rsidR="002C1C45" w:rsidRPr="00193DC8" w:rsidRDefault="002C1C45" w:rsidP="002C1C45">
      <w:pPr>
        <w:rPr>
          <w:rFonts w:ascii="Tahoma" w:hAnsi="Tahoma" w:cs="Tahoma"/>
          <w:sz w:val="20"/>
          <w:szCs w:val="20"/>
        </w:rPr>
      </w:pPr>
      <w:r w:rsidRPr="00193DC8">
        <w:rPr>
          <w:rFonts w:ascii="Tahoma" w:hAnsi="Tahoma" w:cs="Tahoma"/>
          <w:sz w:val="20"/>
          <w:szCs w:val="20"/>
        </w:rPr>
        <w:t>Tanssinopettajan opinnot ovat 240 opintopistettä. Opetussuunnitelman mukaan yksi opiskeluvuosi vastaa 60 opintopistettä, mikä tarkoittaa 1600 tuntia opiskelijan työtä. Opiskelijan työ koostuu mm. lähitunneista, etä- ja itsenäisestä opiskelusta, verkko-opiskelusta ja harjoittelusta. Opiskelu sisältää työelämälähtöistä tutkimus- ja kehittämistoimintaa.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2"/>
        <w:gridCol w:w="1078"/>
        <w:gridCol w:w="5910"/>
      </w:tblGrid>
      <w:tr w:rsidR="002C1C45" w:rsidRPr="002C1C45" w14:paraId="3816F71F" w14:textId="77777777" w:rsidTr="302652F8">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hideMark/>
          </w:tcPr>
          <w:p w14:paraId="3B3E6589" w14:textId="77777777" w:rsidR="002C1C45" w:rsidRPr="002C1C45" w:rsidRDefault="002C1C45" w:rsidP="002C1C45">
            <w:r w:rsidRPr="002C1C45">
              <w:rPr>
                <w:rFonts w:ascii="Arial" w:hAnsi="Arial" w:cs="Arial"/>
              </w:rPr>
              <w:t> </w:t>
            </w:r>
            <w:r w:rsidRPr="002C1C45">
              <w:t>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hideMark/>
          </w:tcPr>
          <w:p w14:paraId="63CA0D49" w14:textId="77777777" w:rsidR="002C1C45" w:rsidRPr="002C1C45" w:rsidRDefault="002C1C45" w:rsidP="002C1C45">
            <w:r w:rsidRPr="002C1C45">
              <w:rPr>
                <w:b/>
                <w:bCs/>
              </w:rPr>
              <w:t>Laajuus</w:t>
            </w:r>
            <w:r w:rsidRPr="002C1C45">
              <w:rPr>
                <w:rFonts w:ascii="Arial" w:hAnsi="Arial" w:cs="Arial"/>
                <w:b/>
                <w:bCs/>
              </w:rPr>
              <w:t> </w:t>
            </w:r>
            <w:r w:rsidRPr="002C1C45">
              <w:rPr>
                <w:rFonts w:ascii="Arial" w:hAnsi="Arial" w:cs="Arial"/>
              </w:rPr>
              <w:t> </w:t>
            </w:r>
            <w:r w:rsidRPr="002C1C45">
              <w:t> </w:t>
            </w:r>
          </w:p>
        </w:tc>
        <w:tc>
          <w:tcPr>
            <w:tcW w:w="59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hideMark/>
          </w:tcPr>
          <w:p w14:paraId="596CA586" w14:textId="77777777" w:rsidR="002C1C45" w:rsidRPr="002C1C45" w:rsidRDefault="002C1C45" w:rsidP="002C1C45">
            <w:r w:rsidRPr="002C1C45">
              <w:rPr>
                <w:b/>
                <w:bCs/>
              </w:rPr>
              <w:t>Luonnehdinta opinnoista lyhyesti</w:t>
            </w:r>
            <w:r w:rsidRPr="002C1C45">
              <w:rPr>
                <w:rFonts w:ascii="Arial" w:hAnsi="Arial" w:cs="Arial"/>
              </w:rPr>
              <w:t> </w:t>
            </w:r>
            <w:r w:rsidRPr="002C1C45">
              <w:t> </w:t>
            </w:r>
          </w:p>
        </w:tc>
      </w:tr>
      <w:tr w:rsidR="002C1C45" w:rsidRPr="002C1C45" w14:paraId="71F84E83" w14:textId="77777777" w:rsidTr="302652F8">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133A40" w14:textId="2AE6C794" w:rsidR="002C1C45" w:rsidRPr="002C1C45" w:rsidRDefault="002C1C45" w:rsidP="3B1B20FC">
            <w:pPr>
              <w:spacing w:after="0"/>
              <w:rPr>
                <w:rFonts w:ascii="Tahoma" w:eastAsia="Tahoma" w:hAnsi="Tahoma" w:cs="Tahoma"/>
                <w:sz w:val="20"/>
                <w:szCs w:val="20"/>
              </w:rPr>
            </w:pPr>
            <w:r w:rsidRPr="3B1B20FC">
              <w:rPr>
                <w:rFonts w:ascii="Tahoma" w:eastAsia="Tahoma" w:hAnsi="Tahoma" w:cs="Tahoma"/>
                <w:b/>
                <w:bCs/>
                <w:sz w:val="20"/>
                <w:szCs w:val="20"/>
              </w:rPr>
              <w:t xml:space="preserve">Perusopinnot </w:t>
            </w:r>
            <w:r>
              <w:tab/>
            </w:r>
            <w:r w:rsidRPr="3B1B20FC">
              <w:rPr>
                <w:rFonts w:ascii="Tahoma" w:eastAsia="Tahoma" w:hAnsi="Tahoma" w:cs="Tahoma"/>
                <w:sz w:val="20"/>
                <w:szCs w:val="20"/>
              </w:rPr>
              <w:t>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AE88DC" w14:textId="77777777" w:rsidR="002C1C45" w:rsidRPr="002C1C45" w:rsidRDefault="002C1C45" w:rsidP="3B1B20FC">
            <w:pPr>
              <w:rPr>
                <w:rFonts w:ascii="Tahoma" w:eastAsia="Tahoma" w:hAnsi="Tahoma" w:cs="Tahoma"/>
                <w:sz w:val="20"/>
                <w:szCs w:val="20"/>
              </w:rPr>
            </w:pPr>
            <w:r w:rsidRPr="3B1B20FC">
              <w:rPr>
                <w:rFonts w:ascii="Tahoma" w:eastAsia="Tahoma" w:hAnsi="Tahoma" w:cs="Tahoma"/>
                <w:sz w:val="20"/>
                <w:szCs w:val="20"/>
              </w:rPr>
              <w:t> 15 op </w:t>
            </w:r>
          </w:p>
        </w:tc>
        <w:tc>
          <w:tcPr>
            <w:tcW w:w="59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C53112" w14:textId="77777777" w:rsidR="002C1C45" w:rsidRPr="002C1C45" w:rsidRDefault="002C1C45" w:rsidP="3B1B20FC">
            <w:pPr>
              <w:rPr>
                <w:rFonts w:ascii="Tahoma" w:eastAsia="Tahoma" w:hAnsi="Tahoma" w:cs="Tahoma"/>
                <w:sz w:val="20"/>
                <w:szCs w:val="20"/>
              </w:rPr>
            </w:pPr>
            <w:r w:rsidRPr="3B1B20FC">
              <w:rPr>
                <w:rFonts w:ascii="Tahoma" w:eastAsia="Tahoma" w:hAnsi="Tahoma" w:cs="Tahoma"/>
                <w:sz w:val="20"/>
                <w:szCs w:val="20"/>
              </w:rPr>
              <w:t>Tanssinopettajan perusopinnot koostuvat korkeakouluopintojen perustiedosta, tanssinopettajan ammattialan perusteista sekä kieliopinnoista. </w:t>
            </w:r>
          </w:p>
        </w:tc>
      </w:tr>
      <w:tr w:rsidR="002C1C45" w:rsidRPr="002C1C45" w14:paraId="20FA7390" w14:textId="77777777" w:rsidTr="302652F8">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E8E2A9" w14:textId="77777777" w:rsidR="002C1C45" w:rsidRPr="002C1C45" w:rsidRDefault="002C1C45" w:rsidP="3B1B20FC">
            <w:pPr>
              <w:rPr>
                <w:rFonts w:ascii="Tahoma" w:eastAsia="Tahoma" w:hAnsi="Tahoma" w:cs="Tahoma"/>
                <w:sz w:val="20"/>
                <w:szCs w:val="20"/>
              </w:rPr>
            </w:pPr>
            <w:r w:rsidRPr="3B1B20FC">
              <w:rPr>
                <w:rFonts w:ascii="Tahoma" w:eastAsia="Tahoma" w:hAnsi="Tahoma" w:cs="Tahoma"/>
                <w:b/>
                <w:bCs/>
                <w:sz w:val="20"/>
                <w:szCs w:val="20"/>
              </w:rPr>
              <w:t>Ammattiopinnot</w:t>
            </w:r>
            <w:r w:rsidRPr="3B1B20FC">
              <w:rPr>
                <w:rFonts w:ascii="Tahoma" w:eastAsia="Tahoma" w:hAnsi="Tahoma" w:cs="Tahoma"/>
                <w:sz w:val="20"/>
                <w:szCs w:val="20"/>
              </w:rPr>
              <w:t>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4C5CF6" w14:textId="77777777" w:rsidR="002C1C45" w:rsidRPr="002C1C45" w:rsidRDefault="002C1C45" w:rsidP="3B1B20FC">
            <w:pPr>
              <w:rPr>
                <w:rFonts w:ascii="Tahoma" w:eastAsia="Tahoma" w:hAnsi="Tahoma" w:cs="Tahoma"/>
                <w:sz w:val="20"/>
                <w:szCs w:val="20"/>
              </w:rPr>
            </w:pPr>
            <w:r w:rsidRPr="3B1B20FC">
              <w:rPr>
                <w:rFonts w:ascii="Tahoma" w:eastAsia="Tahoma" w:hAnsi="Tahoma" w:cs="Tahoma"/>
                <w:sz w:val="20"/>
                <w:szCs w:val="20"/>
              </w:rPr>
              <w:t> 120 op </w:t>
            </w:r>
          </w:p>
        </w:tc>
        <w:tc>
          <w:tcPr>
            <w:tcW w:w="59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9734F6" w14:textId="7180B3CC" w:rsidR="002C1C45" w:rsidRDefault="002C1C45" w:rsidP="3B1B20FC">
            <w:pPr>
              <w:rPr>
                <w:rFonts w:ascii="Tahoma" w:eastAsia="Tahoma" w:hAnsi="Tahoma" w:cs="Tahoma"/>
                <w:sz w:val="20"/>
                <w:szCs w:val="20"/>
              </w:rPr>
            </w:pPr>
            <w:r w:rsidRPr="3B1B20FC">
              <w:rPr>
                <w:rFonts w:ascii="Tahoma" w:eastAsia="Tahoma" w:hAnsi="Tahoma" w:cs="Tahoma"/>
                <w:sz w:val="20"/>
                <w:szCs w:val="20"/>
              </w:rPr>
              <w:t> Tanssinopettajan ammattiopinnot koostuvat tanssitekniikkaa ja -tietoa vahvistavista opinnoista, koreografiasta sekä monialaisista projekti- ja produktiotyöskentelystä.  </w:t>
            </w:r>
          </w:p>
          <w:p w14:paraId="39D7BB47" w14:textId="4E8F19A9" w:rsidR="002C1C45" w:rsidRDefault="002C1C45" w:rsidP="3B1B20FC">
            <w:pPr>
              <w:rPr>
                <w:rFonts w:ascii="Tahoma" w:eastAsia="Tahoma" w:hAnsi="Tahoma" w:cs="Tahoma"/>
                <w:sz w:val="20"/>
                <w:szCs w:val="20"/>
              </w:rPr>
            </w:pPr>
            <w:r w:rsidRPr="3B1B20FC">
              <w:rPr>
                <w:rFonts w:ascii="Tahoma" w:eastAsia="Tahoma" w:hAnsi="Tahoma" w:cs="Tahoma"/>
                <w:sz w:val="20"/>
                <w:szCs w:val="20"/>
              </w:rPr>
              <w:t>Opiskelija syventää tanssiteknistä osaamistaan valitsemalla oman syventymiskohteensa joko baletista, nyky- ja jazztanssista. Opiskelija sisällyttää opintoihinsa myös muita tanssiteknisiä opintoja ja ajan trendien mukaisia tanssilajeja. Tästä sovitaan henkilökohtaisessa opintosuunnitelmassa (HOPS).  </w:t>
            </w:r>
          </w:p>
          <w:p w14:paraId="24385AA7" w14:textId="3C546E15" w:rsidR="002C1C45" w:rsidRPr="002C1C45" w:rsidRDefault="002C1C45" w:rsidP="3B1B20FC">
            <w:pPr>
              <w:rPr>
                <w:rFonts w:ascii="Tahoma" w:eastAsia="Tahoma" w:hAnsi="Tahoma" w:cs="Tahoma"/>
                <w:sz w:val="20"/>
                <w:szCs w:val="20"/>
              </w:rPr>
            </w:pPr>
            <w:r w:rsidRPr="3B1B20FC">
              <w:rPr>
                <w:rFonts w:ascii="Tahoma" w:eastAsia="Tahoma" w:hAnsi="Tahoma" w:cs="Tahoma"/>
                <w:sz w:val="20"/>
                <w:szCs w:val="20"/>
              </w:rPr>
              <w:t>  </w:t>
            </w:r>
          </w:p>
        </w:tc>
      </w:tr>
      <w:tr w:rsidR="002C1C45" w:rsidRPr="002C1C45" w14:paraId="6D9CC56F" w14:textId="77777777" w:rsidTr="302652F8">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302C4F" w14:textId="77777777" w:rsidR="002C1C45" w:rsidRPr="002C1C45" w:rsidRDefault="002C1C45" w:rsidP="3B1B20FC">
            <w:pPr>
              <w:rPr>
                <w:rFonts w:ascii="Tahoma" w:eastAsia="Tahoma" w:hAnsi="Tahoma" w:cs="Tahoma"/>
                <w:sz w:val="20"/>
                <w:szCs w:val="20"/>
              </w:rPr>
            </w:pPr>
            <w:r w:rsidRPr="3B1B20FC">
              <w:rPr>
                <w:rFonts w:ascii="Tahoma" w:eastAsia="Tahoma" w:hAnsi="Tahoma" w:cs="Tahoma"/>
                <w:b/>
                <w:bCs/>
                <w:sz w:val="20"/>
                <w:szCs w:val="20"/>
              </w:rPr>
              <w:t>Pedagogiset opinnot ja opetusharjoittelu</w:t>
            </w:r>
            <w:r w:rsidRPr="3B1B20FC">
              <w:rPr>
                <w:rFonts w:ascii="Tahoma" w:eastAsia="Tahoma" w:hAnsi="Tahoma" w:cs="Tahoma"/>
                <w:sz w:val="20"/>
                <w:szCs w:val="20"/>
              </w:rPr>
              <w:t>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20BA1A" w14:textId="77777777" w:rsidR="002C1C45" w:rsidRPr="002C1C45" w:rsidRDefault="002C1C45" w:rsidP="3B1B20FC">
            <w:pPr>
              <w:rPr>
                <w:rFonts w:ascii="Tahoma" w:eastAsia="Tahoma" w:hAnsi="Tahoma" w:cs="Tahoma"/>
                <w:sz w:val="20"/>
                <w:szCs w:val="20"/>
              </w:rPr>
            </w:pPr>
            <w:r w:rsidRPr="3B1B20FC">
              <w:rPr>
                <w:rFonts w:ascii="Tahoma" w:eastAsia="Tahoma" w:hAnsi="Tahoma" w:cs="Tahoma"/>
                <w:sz w:val="20"/>
                <w:szCs w:val="20"/>
              </w:rPr>
              <w:t>60 op </w:t>
            </w:r>
          </w:p>
        </w:tc>
        <w:tc>
          <w:tcPr>
            <w:tcW w:w="59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904466" w14:textId="77777777" w:rsidR="002C1C45" w:rsidRPr="002C1C45" w:rsidRDefault="002C1C45" w:rsidP="3B1B20FC">
            <w:pPr>
              <w:rPr>
                <w:rFonts w:ascii="Tahoma" w:eastAsia="Tahoma" w:hAnsi="Tahoma" w:cs="Tahoma"/>
                <w:sz w:val="20"/>
                <w:szCs w:val="20"/>
              </w:rPr>
            </w:pPr>
            <w:r w:rsidRPr="3B1B20FC">
              <w:rPr>
                <w:rFonts w:ascii="Tahoma" w:eastAsia="Tahoma" w:hAnsi="Tahoma" w:cs="Tahoma"/>
                <w:sz w:val="20"/>
                <w:szCs w:val="20"/>
              </w:rPr>
              <w:t>Tanssinopettajan tutkintoon sisältyvät ammatillisen opettajakorkeakoulun kanssa yhdessä järjestettävät monipuoliset kasvatustieteelliset ja ainepedagogiset opinnot (</w:t>
            </w:r>
            <w:proofErr w:type="gramStart"/>
            <w:r w:rsidRPr="3B1B20FC">
              <w:rPr>
                <w:rFonts w:ascii="Tahoma" w:eastAsia="Tahoma" w:hAnsi="Tahoma" w:cs="Tahoma"/>
                <w:sz w:val="20"/>
                <w:szCs w:val="20"/>
              </w:rPr>
              <w:t>60op</w:t>
            </w:r>
            <w:proofErr w:type="gramEnd"/>
            <w:r w:rsidRPr="3B1B20FC">
              <w:rPr>
                <w:rFonts w:ascii="Tahoma" w:eastAsia="Tahoma" w:hAnsi="Tahoma" w:cs="Tahoma"/>
                <w:sz w:val="20"/>
                <w:szCs w:val="20"/>
              </w:rPr>
              <w:t>) opetusharjoitteluineen. Koulutus antaa laaja-alaisen yleisen opettajan pätevyyden </w:t>
            </w:r>
          </w:p>
        </w:tc>
      </w:tr>
      <w:tr w:rsidR="002C1C45" w:rsidRPr="002C1C45" w14:paraId="64D84791" w14:textId="77777777" w:rsidTr="302652F8">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4F1EFF" w14:textId="77777777" w:rsidR="002C1C45" w:rsidRPr="002C1C45" w:rsidRDefault="002C1C45" w:rsidP="3B1B20FC">
            <w:pPr>
              <w:rPr>
                <w:rFonts w:ascii="Tahoma" w:eastAsia="Tahoma" w:hAnsi="Tahoma" w:cs="Tahoma"/>
                <w:sz w:val="20"/>
                <w:szCs w:val="20"/>
              </w:rPr>
            </w:pPr>
            <w:r w:rsidRPr="3B1B20FC">
              <w:rPr>
                <w:rFonts w:ascii="Tahoma" w:eastAsia="Tahoma" w:hAnsi="Tahoma" w:cs="Tahoma"/>
                <w:b/>
                <w:bCs/>
                <w:sz w:val="20"/>
                <w:szCs w:val="20"/>
              </w:rPr>
              <w:t>Harjoittelu</w:t>
            </w:r>
            <w:r w:rsidRPr="3B1B20FC">
              <w:rPr>
                <w:rFonts w:ascii="Tahoma" w:eastAsia="Tahoma" w:hAnsi="Tahoma" w:cs="Tahoma"/>
                <w:sz w:val="20"/>
                <w:szCs w:val="20"/>
              </w:rPr>
              <w:t>  </w:t>
            </w:r>
            <w:r>
              <w:br/>
            </w:r>
            <w:r w:rsidRPr="3B1B20FC">
              <w:rPr>
                <w:rFonts w:ascii="Tahoma" w:eastAsia="Tahoma" w:hAnsi="Tahoma" w:cs="Tahoma"/>
                <w:sz w:val="20"/>
                <w:szCs w:val="20"/>
              </w:rPr>
              <w:t>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64F73A" w14:textId="77777777" w:rsidR="002C1C45" w:rsidRPr="002C1C45" w:rsidRDefault="002C1C45" w:rsidP="3B1B20FC">
            <w:pPr>
              <w:rPr>
                <w:rFonts w:ascii="Tahoma" w:eastAsia="Tahoma" w:hAnsi="Tahoma" w:cs="Tahoma"/>
                <w:sz w:val="20"/>
                <w:szCs w:val="20"/>
              </w:rPr>
            </w:pPr>
            <w:r w:rsidRPr="3B1B20FC">
              <w:rPr>
                <w:rFonts w:ascii="Tahoma" w:eastAsia="Tahoma" w:hAnsi="Tahoma" w:cs="Tahoma"/>
                <w:sz w:val="20"/>
                <w:szCs w:val="20"/>
              </w:rPr>
              <w:t> 15 op </w:t>
            </w:r>
          </w:p>
        </w:tc>
        <w:tc>
          <w:tcPr>
            <w:tcW w:w="59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6D36B3" w14:textId="77777777" w:rsidR="002C1C45" w:rsidRPr="002C1C45" w:rsidRDefault="002C1C45" w:rsidP="3B1B20FC">
            <w:pPr>
              <w:rPr>
                <w:rFonts w:ascii="Tahoma" w:eastAsia="Tahoma" w:hAnsi="Tahoma" w:cs="Tahoma"/>
                <w:sz w:val="20"/>
                <w:szCs w:val="20"/>
              </w:rPr>
            </w:pPr>
            <w:r w:rsidRPr="3B1B20FC">
              <w:rPr>
                <w:rFonts w:ascii="Tahoma" w:eastAsia="Tahoma" w:hAnsi="Tahoma" w:cs="Tahoma"/>
                <w:sz w:val="20"/>
                <w:szCs w:val="20"/>
              </w:rPr>
              <w:t>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2C1C45" w:rsidRPr="002C1C45" w14:paraId="7EABFC4D" w14:textId="77777777" w:rsidTr="302652F8">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3E7E02" w14:textId="25A5FD49" w:rsidR="002C1C45" w:rsidRDefault="002C1C45" w:rsidP="3B1B20FC">
            <w:pPr>
              <w:rPr>
                <w:rFonts w:ascii="Tahoma" w:eastAsia="Tahoma" w:hAnsi="Tahoma" w:cs="Tahoma"/>
                <w:sz w:val="20"/>
                <w:szCs w:val="20"/>
              </w:rPr>
            </w:pPr>
            <w:r w:rsidRPr="3B1B20FC">
              <w:rPr>
                <w:rFonts w:ascii="Tahoma" w:eastAsia="Tahoma" w:hAnsi="Tahoma" w:cs="Tahoma"/>
                <w:b/>
                <w:bCs/>
                <w:sz w:val="20"/>
                <w:szCs w:val="20"/>
              </w:rPr>
              <w:t>Opinnäytetyö</w:t>
            </w:r>
            <w:r w:rsidRPr="3B1B20FC">
              <w:rPr>
                <w:rFonts w:ascii="Tahoma" w:eastAsia="Tahoma" w:hAnsi="Tahoma" w:cs="Tahoma"/>
                <w:sz w:val="20"/>
                <w:szCs w:val="20"/>
              </w:rPr>
              <w:t>  </w:t>
            </w:r>
          </w:p>
          <w:p w14:paraId="707507FD" w14:textId="5963E319" w:rsidR="002C1C45" w:rsidRPr="002C1C45" w:rsidRDefault="002C1C45" w:rsidP="3B1B20FC">
            <w:pPr>
              <w:rPr>
                <w:rFonts w:ascii="Tahoma" w:eastAsia="Tahoma" w:hAnsi="Tahoma" w:cs="Tahoma"/>
                <w:sz w:val="20"/>
                <w:szCs w:val="20"/>
              </w:rPr>
            </w:pPr>
            <w:r w:rsidRPr="3B1B20FC">
              <w:rPr>
                <w:rFonts w:ascii="Tahoma" w:eastAsia="Tahoma" w:hAnsi="Tahoma" w:cs="Tahoma"/>
                <w:sz w:val="20"/>
                <w:szCs w:val="20"/>
              </w:rPr>
              <w:t>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C05903" w14:textId="77777777" w:rsidR="002C1C45" w:rsidRPr="002C1C45" w:rsidRDefault="002C1C45" w:rsidP="3B1B20FC">
            <w:pPr>
              <w:rPr>
                <w:rFonts w:ascii="Tahoma" w:eastAsia="Tahoma" w:hAnsi="Tahoma" w:cs="Tahoma"/>
                <w:sz w:val="20"/>
                <w:szCs w:val="20"/>
              </w:rPr>
            </w:pPr>
            <w:r w:rsidRPr="3B1B20FC">
              <w:rPr>
                <w:rFonts w:ascii="Tahoma" w:eastAsia="Tahoma" w:hAnsi="Tahoma" w:cs="Tahoma"/>
                <w:sz w:val="20"/>
                <w:szCs w:val="20"/>
              </w:rPr>
              <w:t>15 op  </w:t>
            </w:r>
          </w:p>
        </w:tc>
        <w:tc>
          <w:tcPr>
            <w:tcW w:w="59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23BBB4" w14:textId="77614DED" w:rsidR="002C1C45" w:rsidRDefault="002C1C45" w:rsidP="3B1B20FC">
            <w:pPr>
              <w:rPr>
                <w:rFonts w:ascii="Tahoma" w:eastAsia="Tahoma" w:hAnsi="Tahoma" w:cs="Tahoma"/>
                <w:sz w:val="20"/>
                <w:szCs w:val="20"/>
              </w:rPr>
            </w:pPr>
            <w:r w:rsidRPr="3B1B20FC">
              <w:rPr>
                <w:rFonts w:ascii="Tahoma" w:eastAsia="Tahoma" w:hAnsi="Tahoma" w:cs="Tahoma"/>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  </w:t>
            </w:r>
          </w:p>
          <w:p w14:paraId="5FE4CCA5" w14:textId="213C8F42" w:rsidR="002C1C45" w:rsidRDefault="002C1C45" w:rsidP="3B1B20FC">
            <w:pPr>
              <w:numPr>
                <w:ilvl w:val="0"/>
                <w:numId w:val="1"/>
              </w:numPr>
              <w:rPr>
                <w:rFonts w:ascii="Tahoma" w:eastAsia="Tahoma" w:hAnsi="Tahoma" w:cs="Tahoma"/>
                <w:sz w:val="20"/>
                <w:szCs w:val="20"/>
              </w:rPr>
            </w:pPr>
            <w:r w:rsidRPr="3B1B20FC">
              <w:rPr>
                <w:rFonts w:ascii="Tahoma" w:eastAsia="Tahoma" w:hAnsi="Tahoma" w:cs="Tahoma"/>
                <w:sz w:val="20"/>
                <w:szCs w:val="20"/>
              </w:rPr>
              <w:t>opinnäytetyöidean ja työelämäyhteyden hakemisesta  </w:t>
            </w:r>
          </w:p>
          <w:p w14:paraId="678BB147" w14:textId="68AB86C6" w:rsidR="002C1C45" w:rsidRDefault="002C1C45" w:rsidP="3B1B20FC">
            <w:pPr>
              <w:numPr>
                <w:ilvl w:val="0"/>
                <w:numId w:val="2"/>
              </w:numPr>
              <w:rPr>
                <w:rFonts w:ascii="Tahoma" w:eastAsia="Tahoma" w:hAnsi="Tahoma" w:cs="Tahoma"/>
                <w:sz w:val="20"/>
                <w:szCs w:val="20"/>
              </w:rPr>
            </w:pPr>
            <w:r w:rsidRPr="3B1B20FC">
              <w:rPr>
                <w:rFonts w:ascii="Tahoma" w:eastAsia="Tahoma" w:hAnsi="Tahoma" w:cs="Tahoma"/>
                <w:sz w:val="20"/>
                <w:szCs w:val="20"/>
              </w:rPr>
              <w:t>opinnäytetyön tehtäväalueeseen perehtymisestä ja tehtävän asettamisesta  </w:t>
            </w:r>
          </w:p>
          <w:p w14:paraId="751CDABD" w14:textId="55C04EA3" w:rsidR="002C1C45" w:rsidRDefault="002C1C45" w:rsidP="3B1B20FC">
            <w:pPr>
              <w:numPr>
                <w:ilvl w:val="0"/>
                <w:numId w:val="3"/>
              </w:numPr>
              <w:rPr>
                <w:rFonts w:ascii="Tahoma" w:eastAsia="Tahoma" w:hAnsi="Tahoma" w:cs="Tahoma"/>
                <w:sz w:val="20"/>
                <w:szCs w:val="20"/>
              </w:rPr>
            </w:pPr>
            <w:r w:rsidRPr="3B1B20FC">
              <w:rPr>
                <w:rFonts w:ascii="Tahoma" w:eastAsia="Tahoma" w:hAnsi="Tahoma" w:cs="Tahoma"/>
                <w:sz w:val="20"/>
                <w:szCs w:val="20"/>
              </w:rPr>
              <w:t>asetetun tehtävän suorittamisesta ja raportoinnista  </w:t>
            </w:r>
          </w:p>
          <w:p w14:paraId="6F007EB7" w14:textId="0C0FDE7C" w:rsidR="002C1C45" w:rsidRDefault="002C1C45" w:rsidP="3B1B20FC">
            <w:pPr>
              <w:numPr>
                <w:ilvl w:val="0"/>
                <w:numId w:val="4"/>
              </w:numPr>
              <w:rPr>
                <w:rFonts w:ascii="Tahoma" w:eastAsia="Tahoma" w:hAnsi="Tahoma" w:cs="Tahoma"/>
                <w:sz w:val="20"/>
                <w:szCs w:val="20"/>
              </w:rPr>
            </w:pPr>
            <w:r w:rsidRPr="3B1B20FC">
              <w:rPr>
                <w:rFonts w:ascii="Tahoma" w:eastAsia="Tahoma" w:hAnsi="Tahoma" w:cs="Tahoma"/>
                <w:sz w:val="20"/>
                <w:szCs w:val="20"/>
              </w:rPr>
              <w:t>opinnäytetyön viimeistelystä ja tiedotusmateriaalin laatimisesta.  </w:t>
            </w:r>
          </w:p>
          <w:p w14:paraId="010A2EA4" w14:textId="450FE4E1" w:rsidR="002C1C45" w:rsidRPr="002C1C45" w:rsidRDefault="002C1C45" w:rsidP="3B1B20FC">
            <w:pPr>
              <w:rPr>
                <w:rFonts w:ascii="Tahoma" w:eastAsia="Tahoma" w:hAnsi="Tahoma" w:cs="Tahoma"/>
                <w:sz w:val="20"/>
                <w:szCs w:val="20"/>
              </w:rPr>
            </w:pPr>
            <w:r w:rsidRPr="3B1B20FC">
              <w:rPr>
                <w:rFonts w:ascii="Tahoma" w:eastAsia="Tahoma" w:hAnsi="Tahoma" w:cs="Tahoma"/>
                <w:sz w:val="20"/>
                <w:szCs w:val="20"/>
              </w:rPr>
              <w:lastRenderedPageBreak/>
              <w:t>Opinnäytetyö tarjoaa joustavan portin siirtyä työelämään ja hyvän mahdollisuuden verkottua omalla alalla.  </w:t>
            </w:r>
          </w:p>
        </w:tc>
      </w:tr>
      <w:tr w:rsidR="002C1C45" w:rsidRPr="002C1C45" w14:paraId="25D92521" w14:textId="77777777" w:rsidTr="302652F8">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FB150E" w14:textId="4E7B6496" w:rsidR="002C1C45" w:rsidRDefault="002C1C45" w:rsidP="3B1B20FC">
            <w:pPr>
              <w:rPr>
                <w:rFonts w:ascii="Tahoma" w:eastAsia="Tahoma" w:hAnsi="Tahoma" w:cs="Tahoma"/>
                <w:sz w:val="20"/>
                <w:szCs w:val="20"/>
              </w:rPr>
            </w:pPr>
            <w:r w:rsidRPr="3B1B20FC">
              <w:rPr>
                <w:rFonts w:ascii="Tahoma" w:eastAsia="Tahoma" w:hAnsi="Tahoma" w:cs="Tahoma"/>
                <w:b/>
                <w:bCs/>
                <w:sz w:val="20"/>
                <w:szCs w:val="20"/>
              </w:rPr>
              <w:lastRenderedPageBreak/>
              <w:t>Valinnaiset opinnot</w:t>
            </w:r>
            <w:r w:rsidRPr="3B1B20FC">
              <w:rPr>
                <w:rFonts w:ascii="Tahoma" w:eastAsia="Tahoma" w:hAnsi="Tahoma" w:cs="Tahoma"/>
                <w:sz w:val="20"/>
                <w:szCs w:val="20"/>
              </w:rPr>
              <w:t>  </w:t>
            </w:r>
          </w:p>
          <w:p w14:paraId="09637B81" w14:textId="42BD5EEA" w:rsidR="002C1C45" w:rsidRPr="002C1C45" w:rsidRDefault="002C1C45" w:rsidP="3B1B20FC">
            <w:pPr>
              <w:rPr>
                <w:rFonts w:ascii="Tahoma" w:eastAsia="Tahoma" w:hAnsi="Tahoma" w:cs="Tahoma"/>
                <w:sz w:val="20"/>
                <w:szCs w:val="20"/>
              </w:rPr>
            </w:pPr>
            <w:r w:rsidRPr="3B1B20FC">
              <w:rPr>
                <w:rFonts w:ascii="Tahoma" w:eastAsia="Tahoma" w:hAnsi="Tahoma" w:cs="Tahoma"/>
                <w:sz w:val="20"/>
                <w:szCs w:val="20"/>
              </w:rPr>
              <w:t>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85A6EE" w14:textId="77777777" w:rsidR="002C1C45" w:rsidRPr="002C1C45" w:rsidRDefault="002C1C45" w:rsidP="3B1B20FC">
            <w:pPr>
              <w:rPr>
                <w:rFonts w:ascii="Tahoma" w:eastAsia="Tahoma" w:hAnsi="Tahoma" w:cs="Tahoma"/>
                <w:sz w:val="20"/>
                <w:szCs w:val="20"/>
              </w:rPr>
            </w:pPr>
            <w:r w:rsidRPr="3B1B20FC">
              <w:rPr>
                <w:rFonts w:ascii="Tahoma" w:eastAsia="Tahoma" w:hAnsi="Tahoma" w:cs="Tahoma"/>
                <w:sz w:val="20"/>
                <w:szCs w:val="20"/>
              </w:rPr>
              <w:t> 15 op </w:t>
            </w:r>
          </w:p>
        </w:tc>
        <w:tc>
          <w:tcPr>
            <w:tcW w:w="59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61D299" w14:textId="66C7EE22" w:rsidR="002C1C45" w:rsidRPr="002C1C45" w:rsidRDefault="002C1C45" w:rsidP="3B1B20FC">
            <w:pPr>
              <w:rPr>
                <w:rFonts w:ascii="Tahoma" w:eastAsia="Tahoma" w:hAnsi="Tahoma" w:cs="Tahoma"/>
                <w:sz w:val="20"/>
                <w:szCs w:val="20"/>
              </w:rPr>
            </w:pPr>
            <w:r w:rsidRPr="302652F8">
              <w:rPr>
                <w:rFonts w:ascii="Tahoma" w:eastAsia="Tahoma" w:hAnsi="Tahoma" w:cs="Tahoma"/>
                <w:sz w:val="20"/>
                <w:szCs w:val="20"/>
              </w:rPr>
              <w:t>Valinnaiset opinnot suuntaavat ja tukevat asiantuntijuuden kehittymistä opiskelijan kiinnostuksen mukaan. Opiskelija voi valita opintoja myös Savonian yhteisistä opintokokonaisuuksista ja muista tutkinto-ohjelmista</w:t>
            </w:r>
            <w:r w:rsidR="5A5FD623" w:rsidRPr="302652F8">
              <w:rPr>
                <w:rFonts w:ascii="Tahoma" w:eastAsia="Tahoma" w:hAnsi="Tahoma" w:cs="Tahoma"/>
                <w:sz w:val="20"/>
                <w:szCs w:val="20"/>
              </w:rPr>
              <w:t>, muiden korkeakoulujen tarjonnasta,</w:t>
            </w:r>
            <w:r w:rsidRPr="302652F8">
              <w:rPr>
                <w:rFonts w:ascii="Tahoma" w:eastAsia="Tahoma" w:hAnsi="Tahoma" w:cs="Tahoma"/>
                <w:sz w:val="20"/>
                <w:szCs w:val="20"/>
              </w:rPr>
              <w:t xml:space="preserve"> tai sisällyttää tutkintoonsa muualla suoritettuja saman tasoisia opintoja.  </w:t>
            </w:r>
          </w:p>
        </w:tc>
      </w:tr>
      <w:tr w:rsidR="002C1C45" w:rsidRPr="002C1C45" w14:paraId="2F4B3DEB" w14:textId="77777777" w:rsidTr="302652F8">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722BE5" w14:textId="77777777" w:rsidR="002C1C45" w:rsidRPr="002C1C45" w:rsidRDefault="002C1C45" w:rsidP="002C1C45">
            <w:r w:rsidRPr="002C1C45">
              <w:rPr>
                <w:b/>
                <w:bCs/>
              </w:rPr>
              <w:t>Yhteensä</w:t>
            </w:r>
            <w:r w:rsidRPr="002C1C45">
              <w:rPr>
                <w:rFonts w:ascii="Arial" w:hAnsi="Arial" w:cs="Arial"/>
              </w:rPr>
              <w:t> </w:t>
            </w:r>
            <w:r w:rsidRPr="002C1C45">
              <w:t>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0ABFEB" w14:textId="77777777" w:rsidR="002C1C45" w:rsidRPr="002C1C45" w:rsidRDefault="002C1C45" w:rsidP="002C1C45">
            <w:r w:rsidRPr="002C1C45">
              <w:t>240 op</w:t>
            </w:r>
            <w:r w:rsidRPr="002C1C45">
              <w:rPr>
                <w:rFonts w:ascii="Arial" w:hAnsi="Arial" w:cs="Arial"/>
              </w:rPr>
              <w:t> </w:t>
            </w:r>
            <w:r w:rsidRPr="002C1C45">
              <w:t> </w:t>
            </w:r>
          </w:p>
        </w:tc>
        <w:tc>
          <w:tcPr>
            <w:tcW w:w="59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715809" w14:textId="77777777" w:rsidR="002C1C45" w:rsidRPr="002C1C45" w:rsidRDefault="002C1C45" w:rsidP="002C1C45">
            <w:r w:rsidRPr="002C1C45">
              <w:rPr>
                <w:rFonts w:ascii="Arial" w:hAnsi="Arial" w:cs="Arial"/>
              </w:rPr>
              <w:t> </w:t>
            </w:r>
            <w:r w:rsidRPr="002C1C45">
              <w:t> </w:t>
            </w:r>
          </w:p>
        </w:tc>
      </w:tr>
    </w:tbl>
    <w:p w14:paraId="5EC0020B" w14:textId="77777777" w:rsidR="00595D72" w:rsidRDefault="00595D72"/>
    <w:sectPr w:rsidR="00595D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D21C5C"/>
    <w:multiLevelType w:val="multilevel"/>
    <w:tmpl w:val="437E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724D15"/>
    <w:multiLevelType w:val="multilevel"/>
    <w:tmpl w:val="A554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0D1F67"/>
    <w:multiLevelType w:val="multilevel"/>
    <w:tmpl w:val="B4F4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B75FF0"/>
    <w:multiLevelType w:val="multilevel"/>
    <w:tmpl w:val="8700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4450038">
    <w:abstractNumId w:val="0"/>
  </w:num>
  <w:num w:numId="2" w16cid:durableId="546642841">
    <w:abstractNumId w:val="3"/>
  </w:num>
  <w:num w:numId="3" w16cid:durableId="106975812">
    <w:abstractNumId w:val="1"/>
  </w:num>
  <w:num w:numId="4" w16cid:durableId="201091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45"/>
    <w:rsid w:val="00193DC8"/>
    <w:rsid w:val="002C1C45"/>
    <w:rsid w:val="00595D72"/>
    <w:rsid w:val="00C46A4B"/>
    <w:rsid w:val="00E71603"/>
    <w:rsid w:val="0F6A33A5"/>
    <w:rsid w:val="26FAC09C"/>
    <w:rsid w:val="302652F8"/>
    <w:rsid w:val="3B1B20FC"/>
    <w:rsid w:val="5A5FD6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64C3"/>
  <w15:chartTrackingRefBased/>
  <w15:docId w15:val="{AA7BF46C-DBBA-4FBB-956B-1589EC0E0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C1C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2C1C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2C1C4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C1C4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C1C4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C1C4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C1C4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C1C4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C1C4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C1C4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C1C4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C1C4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C1C4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C1C4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C1C4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C1C4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C1C4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C1C45"/>
    <w:rPr>
      <w:rFonts w:eastAsiaTheme="majorEastAsia" w:cstheme="majorBidi"/>
      <w:color w:val="272727" w:themeColor="text1" w:themeTint="D8"/>
    </w:rPr>
  </w:style>
  <w:style w:type="paragraph" w:styleId="Otsikko">
    <w:name w:val="Title"/>
    <w:basedOn w:val="Normaali"/>
    <w:next w:val="Normaali"/>
    <w:link w:val="OtsikkoChar"/>
    <w:uiPriority w:val="10"/>
    <w:qFormat/>
    <w:rsid w:val="002C1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C1C4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C1C4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C1C4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C1C4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C1C45"/>
    <w:rPr>
      <w:i/>
      <w:iCs/>
      <w:color w:val="404040" w:themeColor="text1" w:themeTint="BF"/>
    </w:rPr>
  </w:style>
  <w:style w:type="paragraph" w:styleId="Luettelokappale">
    <w:name w:val="List Paragraph"/>
    <w:basedOn w:val="Normaali"/>
    <w:uiPriority w:val="34"/>
    <w:qFormat/>
    <w:rsid w:val="002C1C45"/>
    <w:pPr>
      <w:ind w:left="720"/>
      <w:contextualSpacing/>
    </w:pPr>
  </w:style>
  <w:style w:type="character" w:styleId="Voimakaskorostus">
    <w:name w:val="Intense Emphasis"/>
    <w:basedOn w:val="Kappaleenoletusfontti"/>
    <w:uiPriority w:val="21"/>
    <w:qFormat/>
    <w:rsid w:val="002C1C45"/>
    <w:rPr>
      <w:i/>
      <w:iCs/>
      <w:color w:val="0F4761" w:themeColor="accent1" w:themeShade="BF"/>
    </w:rPr>
  </w:style>
  <w:style w:type="paragraph" w:styleId="Erottuvalainaus">
    <w:name w:val="Intense Quote"/>
    <w:basedOn w:val="Normaali"/>
    <w:next w:val="Normaali"/>
    <w:link w:val="ErottuvalainausChar"/>
    <w:uiPriority w:val="30"/>
    <w:qFormat/>
    <w:rsid w:val="002C1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C1C45"/>
    <w:rPr>
      <w:i/>
      <w:iCs/>
      <w:color w:val="0F4761" w:themeColor="accent1" w:themeShade="BF"/>
    </w:rPr>
  </w:style>
  <w:style w:type="character" w:styleId="Erottuvaviittaus">
    <w:name w:val="Intense Reference"/>
    <w:basedOn w:val="Kappaleenoletusfontti"/>
    <w:uiPriority w:val="32"/>
    <w:qFormat/>
    <w:rsid w:val="002C1C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227099">
      <w:bodyDiv w:val="1"/>
      <w:marLeft w:val="0"/>
      <w:marRight w:val="0"/>
      <w:marTop w:val="0"/>
      <w:marBottom w:val="0"/>
      <w:divBdr>
        <w:top w:val="none" w:sz="0" w:space="0" w:color="auto"/>
        <w:left w:val="none" w:sz="0" w:space="0" w:color="auto"/>
        <w:bottom w:val="none" w:sz="0" w:space="0" w:color="auto"/>
        <w:right w:val="none" w:sz="0" w:space="0" w:color="auto"/>
      </w:divBdr>
      <w:divsChild>
        <w:div w:id="1323654507">
          <w:marLeft w:val="0"/>
          <w:marRight w:val="0"/>
          <w:marTop w:val="0"/>
          <w:marBottom w:val="0"/>
          <w:divBdr>
            <w:top w:val="none" w:sz="0" w:space="0" w:color="auto"/>
            <w:left w:val="none" w:sz="0" w:space="0" w:color="auto"/>
            <w:bottom w:val="none" w:sz="0" w:space="0" w:color="auto"/>
            <w:right w:val="none" w:sz="0" w:space="0" w:color="auto"/>
          </w:divBdr>
        </w:div>
        <w:div w:id="1758208562">
          <w:marLeft w:val="0"/>
          <w:marRight w:val="0"/>
          <w:marTop w:val="0"/>
          <w:marBottom w:val="0"/>
          <w:divBdr>
            <w:top w:val="none" w:sz="0" w:space="0" w:color="auto"/>
            <w:left w:val="none" w:sz="0" w:space="0" w:color="auto"/>
            <w:bottom w:val="none" w:sz="0" w:space="0" w:color="auto"/>
            <w:right w:val="none" w:sz="0" w:space="0" w:color="auto"/>
          </w:divBdr>
        </w:div>
        <w:div w:id="52124709">
          <w:marLeft w:val="0"/>
          <w:marRight w:val="0"/>
          <w:marTop w:val="0"/>
          <w:marBottom w:val="0"/>
          <w:divBdr>
            <w:top w:val="none" w:sz="0" w:space="0" w:color="auto"/>
            <w:left w:val="none" w:sz="0" w:space="0" w:color="auto"/>
            <w:bottom w:val="none" w:sz="0" w:space="0" w:color="auto"/>
            <w:right w:val="none" w:sz="0" w:space="0" w:color="auto"/>
          </w:divBdr>
          <w:divsChild>
            <w:div w:id="1950041490">
              <w:marLeft w:val="0"/>
              <w:marRight w:val="0"/>
              <w:marTop w:val="30"/>
              <w:marBottom w:val="30"/>
              <w:divBdr>
                <w:top w:val="none" w:sz="0" w:space="0" w:color="auto"/>
                <w:left w:val="none" w:sz="0" w:space="0" w:color="auto"/>
                <w:bottom w:val="none" w:sz="0" w:space="0" w:color="auto"/>
                <w:right w:val="none" w:sz="0" w:space="0" w:color="auto"/>
              </w:divBdr>
              <w:divsChild>
                <w:div w:id="786385505">
                  <w:marLeft w:val="0"/>
                  <w:marRight w:val="0"/>
                  <w:marTop w:val="0"/>
                  <w:marBottom w:val="0"/>
                  <w:divBdr>
                    <w:top w:val="none" w:sz="0" w:space="0" w:color="auto"/>
                    <w:left w:val="none" w:sz="0" w:space="0" w:color="auto"/>
                    <w:bottom w:val="none" w:sz="0" w:space="0" w:color="auto"/>
                    <w:right w:val="none" w:sz="0" w:space="0" w:color="auto"/>
                  </w:divBdr>
                  <w:divsChild>
                    <w:div w:id="1603299069">
                      <w:marLeft w:val="0"/>
                      <w:marRight w:val="0"/>
                      <w:marTop w:val="0"/>
                      <w:marBottom w:val="0"/>
                      <w:divBdr>
                        <w:top w:val="none" w:sz="0" w:space="0" w:color="auto"/>
                        <w:left w:val="none" w:sz="0" w:space="0" w:color="auto"/>
                        <w:bottom w:val="none" w:sz="0" w:space="0" w:color="auto"/>
                        <w:right w:val="none" w:sz="0" w:space="0" w:color="auto"/>
                      </w:divBdr>
                    </w:div>
                  </w:divsChild>
                </w:div>
                <w:div w:id="676427175">
                  <w:marLeft w:val="0"/>
                  <w:marRight w:val="0"/>
                  <w:marTop w:val="0"/>
                  <w:marBottom w:val="0"/>
                  <w:divBdr>
                    <w:top w:val="none" w:sz="0" w:space="0" w:color="auto"/>
                    <w:left w:val="none" w:sz="0" w:space="0" w:color="auto"/>
                    <w:bottom w:val="none" w:sz="0" w:space="0" w:color="auto"/>
                    <w:right w:val="none" w:sz="0" w:space="0" w:color="auto"/>
                  </w:divBdr>
                  <w:divsChild>
                    <w:div w:id="415826114">
                      <w:marLeft w:val="0"/>
                      <w:marRight w:val="0"/>
                      <w:marTop w:val="0"/>
                      <w:marBottom w:val="0"/>
                      <w:divBdr>
                        <w:top w:val="none" w:sz="0" w:space="0" w:color="auto"/>
                        <w:left w:val="none" w:sz="0" w:space="0" w:color="auto"/>
                        <w:bottom w:val="none" w:sz="0" w:space="0" w:color="auto"/>
                        <w:right w:val="none" w:sz="0" w:space="0" w:color="auto"/>
                      </w:divBdr>
                    </w:div>
                  </w:divsChild>
                </w:div>
                <w:div w:id="2112702017">
                  <w:marLeft w:val="0"/>
                  <w:marRight w:val="0"/>
                  <w:marTop w:val="0"/>
                  <w:marBottom w:val="0"/>
                  <w:divBdr>
                    <w:top w:val="none" w:sz="0" w:space="0" w:color="auto"/>
                    <w:left w:val="none" w:sz="0" w:space="0" w:color="auto"/>
                    <w:bottom w:val="none" w:sz="0" w:space="0" w:color="auto"/>
                    <w:right w:val="none" w:sz="0" w:space="0" w:color="auto"/>
                  </w:divBdr>
                  <w:divsChild>
                    <w:div w:id="722801145">
                      <w:marLeft w:val="0"/>
                      <w:marRight w:val="0"/>
                      <w:marTop w:val="0"/>
                      <w:marBottom w:val="0"/>
                      <w:divBdr>
                        <w:top w:val="none" w:sz="0" w:space="0" w:color="auto"/>
                        <w:left w:val="none" w:sz="0" w:space="0" w:color="auto"/>
                        <w:bottom w:val="none" w:sz="0" w:space="0" w:color="auto"/>
                        <w:right w:val="none" w:sz="0" w:space="0" w:color="auto"/>
                      </w:divBdr>
                    </w:div>
                  </w:divsChild>
                </w:div>
                <w:div w:id="1622226593">
                  <w:marLeft w:val="0"/>
                  <w:marRight w:val="0"/>
                  <w:marTop w:val="0"/>
                  <w:marBottom w:val="0"/>
                  <w:divBdr>
                    <w:top w:val="none" w:sz="0" w:space="0" w:color="auto"/>
                    <w:left w:val="none" w:sz="0" w:space="0" w:color="auto"/>
                    <w:bottom w:val="none" w:sz="0" w:space="0" w:color="auto"/>
                    <w:right w:val="none" w:sz="0" w:space="0" w:color="auto"/>
                  </w:divBdr>
                  <w:divsChild>
                    <w:div w:id="1083722249">
                      <w:marLeft w:val="0"/>
                      <w:marRight w:val="0"/>
                      <w:marTop w:val="0"/>
                      <w:marBottom w:val="0"/>
                      <w:divBdr>
                        <w:top w:val="none" w:sz="0" w:space="0" w:color="auto"/>
                        <w:left w:val="none" w:sz="0" w:space="0" w:color="auto"/>
                        <w:bottom w:val="none" w:sz="0" w:space="0" w:color="auto"/>
                        <w:right w:val="none" w:sz="0" w:space="0" w:color="auto"/>
                      </w:divBdr>
                    </w:div>
                  </w:divsChild>
                </w:div>
                <w:div w:id="1248811470">
                  <w:marLeft w:val="0"/>
                  <w:marRight w:val="0"/>
                  <w:marTop w:val="0"/>
                  <w:marBottom w:val="0"/>
                  <w:divBdr>
                    <w:top w:val="none" w:sz="0" w:space="0" w:color="auto"/>
                    <w:left w:val="none" w:sz="0" w:space="0" w:color="auto"/>
                    <w:bottom w:val="none" w:sz="0" w:space="0" w:color="auto"/>
                    <w:right w:val="none" w:sz="0" w:space="0" w:color="auto"/>
                  </w:divBdr>
                  <w:divsChild>
                    <w:div w:id="1308048033">
                      <w:marLeft w:val="0"/>
                      <w:marRight w:val="0"/>
                      <w:marTop w:val="0"/>
                      <w:marBottom w:val="0"/>
                      <w:divBdr>
                        <w:top w:val="none" w:sz="0" w:space="0" w:color="auto"/>
                        <w:left w:val="none" w:sz="0" w:space="0" w:color="auto"/>
                        <w:bottom w:val="none" w:sz="0" w:space="0" w:color="auto"/>
                        <w:right w:val="none" w:sz="0" w:space="0" w:color="auto"/>
                      </w:divBdr>
                    </w:div>
                  </w:divsChild>
                </w:div>
                <w:div w:id="184681333">
                  <w:marLeft w:val="0"/>
                  <w:marRight w:val="0"/>
                  <w:marTop w:val="0"/>
                  <w:marBottom w:val="0"/>
                  <w:divBdr>
                    <w:top w:val="none" w:sz="0" w:space="0" w:color="auto"/>
                    <w:left w:val="none" w:sz="0" w:space="0" w:color="auto"/>
                    <w:bottom w:val="none" w:sz="0" w:space="0" w:color="auto"/>
                    <w:right w:val="none" w:sz="0" w:space="0" w:color="auto"/>
                  </w:divBdr>
                  <w:divsChild>
                    <w:div w:id="1741977662">
                      <w:marLeft w:val="0"/>
                      <w:marRight w:val="0"/>
                      <w:marTop w:val="0"/>
                      <w:marBottom w:val="0"/>
                      <w:divBdr>
                        <w:top w:val="none" w:sz="0" w:space="0" w:color="auto"/>
                        <w:left w:val="none" w:sz="0" w:space="0" w:color="auto"/>
                        <w:bottom w:val="none" w:sz="0" w:space="0" w:color="auto"/>
                        <w:right w:val="none" w:sz="0" w:space="0" w:color="auto"/>
                      </w:divBdr>
                    </w:div>
                  </w:divsChild>
                </w:div>
                <w:div w:id="1229026224">
                  <w:marLeft w:val="0"/>
                  <w:marRight w:val="0"/>
                  <w:marTop w:val="0"/>
                  <w:marBottom w:val="0"/>
                  <w:divBdr>
                    <w:top w:val="none" w:sz="0" w:space="0" w:color="auto"/>
                    <w:left w:val="none" w:sz="0" w:space="0" w:color="auto"/>
                    <w:bottom w:val="none" w:sz="0" w:space="0" w:color="auto"/>
                    <w:right w:val="none" w:sz="0" w:space="0" w:color="auto"/>
                  </w:divBdr>
                  <w:divsChild>
                    <w:div w:id="741022707">
                      <w:marLeft w:val="0"/>
                      <w:marRight w:val="0"/>
                      <w:marTop w:val="0"/>
                      <w:marBottom w:val="0"/>
                      <w:divBdr>
                        <w:top w:val="none" w:sz="0" w:space="0" w:color="auto"/>
                        <w:left w:val="none" w:sz="0" w:space="0" w:color="auto"/>
                        <w:bottom w:val="none" w:sz="0" w:space="0" w:color="auto"/>
                        <w:right w:val="none" w:sz="0" w:space="0" w:color="auto"/>
                      </w:divBdr>
                    </w:div>
                  </w:divsChild>
                </w:div>
                <w:div w:id="1989045957">
                  <w:marLeft w:val="0"/>
                  <w:marRight w:val="0"/>
                  <w:marTop w:val="0"/>
                  <w:marBottom w:val="0"/>
                  <w:divBdr>
                    <w:top w:val="none" w:sz="0" w:space="0" w:color="auto"/>
                    <w:left w:val="none" w:sz="0" w:space="0" w:color="auto"/>
                    <w:bottom w:val="none" w:sz="0" w:space="0" w:color="auto"/>
                    <w:right w:val="none" w:sz="0" w:space="0" w:color="auto"/>
                  </w:divBdr>
                  <w:divsChild>
                    <w:div w:id="1553497697">
                      <w:marLeft w:val="0"/>
                      <w:marRight w:val="0"/>
                      <w:marTop w:val="0"/>
                      <w:marBottom w:val="0"/>
                      <w:divBdr>
                        <w:top w:val="none" w:sz="0" w:space="0" w:color="auto"/>
                        <w:left w:val="none" w:sz="0" w:space="0" w:color="auto"/>
                        <w:bottom w:val="none" w:sz="0" w:space="0" w:color="auto"/>
                        <w:right w:val="none" w:sz="0" w:space="0" w:color="auto"/>
                      </w:divBdr>
                    </w:div>
                  </w:divsChild>
                </w:div>
                <w:div w:id="366369479">
                  <w:marLeft w:val="0"/>
                  <w:marRight w:val="0"/>
                  <w:marTop w:val="0"/>
                  <w:marBottom w:val="0"/>
                  <w:divBdr>
                    <w:top w:val="none" w:sz="0" w:space="0" w:color="auto"/>
                    <w:left w:val="none" w:sz="0" w:space="0" w:color="auto"/>
                    <w:bottom w:val="none" w:sz="0" w:space="0" w:color="auto"/>
                    <w:right w:val="none" w:sz="0" w:space="0" w:color="auto"/>
                  </w:divBdr>
                  <w:divsChild>
                    <w:div w:id="403646298">
                      <w:marLeft w:val="0"/>
                      <w:marRight w:val="0"/>
                      <w:marTop w:val="0"/>
                      <w:marBottom w:val="0"/>
                      <w:divBdr>
                        <w:top w:val="none" w:sz="0" w:space="0" w:color="auto"/>
                        <w:left w:val="none" w:sz="0" w:space="0" w:color="auto"/>
                        <w:bottom w:val="none" w:sz="0" w:space="0" w:color="auto"/>
                        <w:right w:val="none" w:sz="0" w:space="0" w:color="auto"/>
                      </w:divBdr>
                    </w:div>
                    <w:div w:id="1301762594">
                      <w:marLeft w:val="0"/>
                      <w:marRight w:val="0"/>
                      <w:marTop w:val="0"/>
                      <w:marBottom w:val="0"/>
                      <w:divBdr>
                        <w:top w:val="none" w:sz="0" w:space="0" w:color="auto"/>
                        <w:left w:val="none" w:sz="0" w:space="0" w:color="auto"/>
                        <w:bottom w:val="none" w:sz="0" w:space="0" w:color="auto"/>
                        <w:right w:val="none" w:sz="0" w:space="0" w:color="auto"/>
                      </w:divBdr>
                    </w:div>
                    <w:div w:id="316764148">
                      <w:marLeft w:val="0"/>
                      <w:marRight w:val="0"/>
                      <w:marTop w:val="0"/>
                      <w:marBottom w:val="0"/>
                      <w:divBdr>
                        <w:top w:val="none" w:sz="0" w:space="0" w:color="auto"/>
                        <w:left w:val="none" w:sz="0" w:space="0" w:color="auto"/>
                        <w:bottom w:val="none" w:sz="0" w:space="0" w:color="auto"/>
                        <w:right w:val="none" w:sz="0" w:space="0" w:color="auto"/>
                      </w:divBdr>
                    </w:div>
                  </w:divsChild>
                </w:div>
                <w:div w:id="2068871212">
                  <w:marLeft w:val="0"/>
                  <w:marRight w:val="0"/>
                  <w:marTop w:val="0"/>
                  <w:marBottom w:val="0"/>
                  <w:divBdr>
                    <w:top w:val="none" w:sz="0" w:space="0" w:color="auto"/>
                    <w:left w:val="none" w:sz="0" w:space="0" w:color="auto"/>
                    <w:bottom w:val="none" w:sz="0" w:space="0" w:color="auto"/>
                    <w:right w:val="none" w:sz="0" w:space="0" w:color="auto"/>
                  </w:divBdr>
                  <w:divsChild>
                    <w:div w:id="932519060">
                      <w:marLeft w:val="0"/>
                      <w:marRight w:val="0"/>
                      <w:marTop w:val="0"/>
                      <w:marBottom w:val="0"/>
                      <w:divBdr>
                        <w:top w:val="none" w:sz="0" w:space="0" w:color="auto"/>
                        <w:left w:val="none" w:sz="0" w:space="0" w:color="auto"/>
                        <w:bottom w:val="none" w:sz="0" w:space="0" w:color="auto"/>
                        <w:right w:val="none" w:sz="0" w:space="0" w:color="auto"/>
                      </w:divBdr>
                    </w:div>
                  </w:divsChild>
                </w:div>
                <w:div w:id="1933512076">
                  <w:marLeft w:val="0"/>
                  <w:marRight w:val="0"/>
                  <w:marTop w:val="0"/>
                  <w:marBottom w:val="0"/>
                  <w:divBdr>
                    <w:top w:val="none" w:sz="0" w:space="0" w:color="auto"/>
                    <w:left w:val="none" w:sz="0" w:space="0" w:color="auto"/>
                    <w:bottom w:val="none" w:sz="0" w:space="0" w:color="auto"/>
                    <w:right w:val="none" w:sz="0" w:space="0" w:color="auto"/>
                  </w:divBdr>
                  <w:divsChild>
                    <w:div w:id="1548687775">
                      <w:marLeft w:val="0"/>
                      <w:marRight w:val="0"/>
                      <w:marTop w:val="0"/>
                      <w:marBottom w:val="0"/>
                      <w:divBdr>
                        <w:top w:val="none" w:sz="0" w:space="0" w:color="auto"/>
                        <w:left w:val="none" w:sz="0" w:space="0" w:color="auto"/>
                        <w:bottom w:val="none" w:sz="0" w:space="0" w:color="auto"/>
                        <w:right w:val="none" w:sz="0" w:space="0" w:color="auto"/>
                      </w:divBdr>
                    </w:div>
                  </w:divsChild>
                </w:div>
                <w:div w:id="874345062">
                  <w:marLeft w:val="0"/>
                  <w:marRight w:val="0"/>
                  <w:marTop w:val="0"/>
                  <w:marBottom w:val="0"/>
                  <w:divBdr>
                    <w:top w:val="none" w:sz="0" w:space="0" w:color="auto"/>
                    <w:left w:val="none" w:sz="0" w:space="0" w:color="auto"/>
                    <w:bottom w:val="none" w:sz="0" w:space="0" w:color="auto"/>
                    <w:right w:val="none" w:sz="0" w:space="0" w:color="auto"/>
                  </w:divBdr>
                  <w:divsChild>
                    <w:div w:id="1354185703">
                      <w:marLeft w:val="0"/>
                      <w:marRight w:val="0"/>
                      <w:marTop w:val="0"/>
                      <w:marBottom w:val="0"/>
                      <w:divBdr>
                        <w:top w:val="none" w:sz="0" w:space="0" w:color="auto"/>
                        <w:left w:val="none" w:sz="0" w:space="0" w:color="auto"/>
                        <w:bottom w:val="none" w:sz="0" w:space="0" w:color="auto"/>
                        <w:right w:val="none" w:sz="0" w:space="0" w:color="auto"/>
                      </w:divBdr>
                    </w:div>
                  </w:divsChild>
                </w:div>
                <w:div w:id="1512986616">
                  <w:marLeft w:val="0"/>
                  <w:marRight w:val="0"/>
                  <w:marTop w:val="0"/>
                  <w:marBottom w:val="0"/>
                  <w:divBdr>
                    <w:top w:val="none" w:sz="0" w:space="0" w:color="auto"/>
                    <w:left w:val="none" w:sz="0" w:space="0" w:color="auto"/>
                    <w:bottom w:val="none" w:sz="0" w:space="0" w:color="auto"/>
                    <w:right w:val="none" w:sz="0" w:space="0" w:color="auto"/>
                  </w:divBdr>
                  <w:divsChild>
                    <w:div w:id="1816870995">
                      <w:marLeft w:val="0"/>
                      <w:marRight w:val="0"/>
                      <w:marTop w:val="0"/>
                      <w:marBottom w:val="0"/>
                      <w:divBdr>
                        <w:top w:val="none" w:sz="0" w:space="0" w:color="auto"/>
                        <w:left w:val="none" w:sz="0" w:space="0" w:color="auto"/>
                        <w:bottom w:val="none" w:sz="0" w:space="0" w:color="auto"/>
                        <w:right w:val="none" w:sz="0" w:space="0" w:color="auto"/>
                      </w:divBdr>
                    </w:div>
                  </w:divsChild>
                </w:div>
                <w:div w:id="1257397803">
                  <w:marLeft w:val="0"/>
                  <w:marRight w:val="0"/>
                  <w:marTop w:val="0"/>
                  <w:marBottom w:val="0"/>
                  <w:divBdr>
                    <w:top w:val="none" w:sz="0" w:space="0" w:color="auto"/>
                    <w:left w:val="none" w:sz="0" w:space="0" w:color="auto"/>
                    <w:bottom w:val="none" w:sz="0" w:space="0" w:color="auto"/>
                    <w:right w:val="none" w:sz="0" w:space="0" w:color="auto"/>
                  </w:divBdr>
                  <w:divsChild>
                    <w:div w:id="2049181241">
                      <w:marLeft w:val="0"/>
                      <w:marRight w:val="0"/>
                      <w:marTop w:val="0"/>
                      <w:marBottom w:val="0"/>
                      <w:divBdr>
                        <w:top w:val="none" w:sz="0" w:space="0" w:color="auto"/>
                        <w:left w:val="none" w:sz="0" w:space="0" w:color="auto"/>
                        <w:bottom w:val="none" w:sz="0" w:space="0" w:color="auto"/>
                        <w:right w:val="none" w:sz="0" w:space="0" w:color="auto"/>
                      </w:divBdr>
                    </w:div>
                  </w:divsChild>
                </w:div>
                <w:div w:id="675377083">
                  <w:marLeft w:val="0"/>
                  <w:marRight w:val="0"/>
                  <w:marTop w:val="0"/>
                  <w:marBottom w:val="0"/>
                  <w:divBdr>
                    <w:top w:val="none" w:sz="0" w:space="0" w:color="auto"/>
                    <w:left w:val="none" w:sz="0" w:space="0" w:color="auto"/>
                    <w:bottom w:val="none" w:sz="0" w:space="0" w:color="auto"/>
                    <w:right w:val="none" w:sz="0" w:space="0" w:color="auto"/>
                  </w:divBdr>
                  <w:divsChild>
                    <w:div w:id="1264802209">
                      <w:marLeft w:val="0"/>
                      <w:marRight w:val="0"/>
                      <w:marTop w:val="0"/>
                      <w:marBottom w:val="0"/>
                      <w:divBdr>
                        <w:top w:val="none" w:sz="0" w:space="0" w:color="auto"/>
                        <w:left w:val="none" w:sz="0" w:space="0" w:color="auto"/>
                        <w:bottom w:val="none" w:sz="0" w:space="0" w:color="auto"/>
                        <w:right w:val="none" w:sz="0" w:space="0" w:color="auto"/>
                      </w:divBdr>
                    </w:div>
                  </w:divsChild>
                </w:div>
                <w:div w:id="405962334">
                  <w:marLeft w:val="0"/>
                  <w:marRight w:val="0"/>
                  <w:marTop w:val="0"/>
                  <w:marBottom w:val="0"/>
                  <w:divBdr>
                    <w:top w:val="none" w:sz="0" w:space="0" w:color="auto"/>
                    <w:left w:val="none" w:sz="0" w:space="0" w:color="auto"/>
                    <w:bottom w:val="none" w:sz="0" w:space="0" w:color="auto"/>
                    <w:right w:val="none" w:sz="0" w:space="0" w:color="auto"/>
                  </w:divBdr>
                  <w:divsChild>
                    <w:div w:id="67073599">
                      <w:marLeft w:val="0"/>
                      <w:marRight w:val="0"/>
                      <w:marTop w:val="0"/>
                      <w:marBottom w:val="0"/>
                      <w:divBdr>
                        <w:top w:val="none" w:sz="0" w:space="0" w:color="auto"/>
                        <w:left w:val="none" w:sz="0" w:space="0" w:color="auto"/>
                        <w:bottom w:val="none" w:sz="0" w:space="0" w:color="auto"/>
                        <w:right w:val="none" w:sz="0" w:space="0" w:color="auto"/>
                      </w:divBdr>
                    </w:div>
                    <w:div w:id="207956078">
                      <w:marLeft w:val="0"/>
                      <w:marRight w:val="0"/>
                      <w:marTop w:val="0"/>
                      <w:marBottom w:val="0"/>
                      <w:divBdr>
                        <w:top w:val="none" w:sz="0" w:space="0" w:color="auto"/>
                        <w:left w:val="none" w:sz="0" w:space="0" w:color="auto"/>
                        <w:bottom w:val="none" w:sz="0" w:space="0" w:color="auto"/>
                        <w:right w:val="none" w:sz="0" w:space="0" w:color="auto"/>
                      </w:divBdr>
                    </w:div>
                  </w:divsChild>
                </w:div>
                <w:div w:id="2009941453">
                  <w:marLeft w:val="0"/>
                  <w:marRight w:val="0"/>
                  <w:marTop w:val="0"/>
                  <w:marBottom w:val="0"/>
                  <w:divBdr>
                    <w:top w:val="none" w:sz="0" w:space="0" w:color="auto"/>
                    <w:left w:val="none" w:sz="0" w:space="0" w:color="auto"/>
                    <w:bottom w:val="none" w:sz="0" w:space="0" w:color="auto"/>
                    <w:right w:val="none" w:sz="0" w:space="0" w:color="auto"/>
                  </w:divBdr>
                  <w:divsChild>
                    <w:div w:id="2043704274">
                      <w:marLeft w:val="0"/>
                      <w:marRight w:val="0"/>
                      <w:marTop w:val="0"/>
                      <w:marBottom w:val="0"/>
                      <w:divBdr>
                        <w:top w:val="none" w:sz="0" w:space="0" w:color="auto"/>
                        <w:left w:val="none" w:sz="0" w:space="0" w:color="auto"/>
                        <w:bottom w:val="none" w:sz="0" w:space="0" w:color="auto"/>
                        <w:right w:val="none" w:sz="0" w:space="0" w:color="auto"/>
                      </w:divBdr>
                    </w:div>
                  </w:divsChild>
                </w:div>
                <w:div w:id="746466280">
                  <w:marLeft w:val="0"/>
                  <w:marRight w:val="0"/>
                  <w:marTop w:val="0"/>
                  <w:marBottom w:val="0"/>
                  <w:divBdr>
                    <w:top w:val="none" w:sz="0" w:space="0" w:color="auto"/>
                    <w:left w:val="none" w:sz="0" w:space="0" w:color="auto"/>
                    <w:bottom w:val="none" w:sz="0" w:space="0" w:color="auto"/>
                    <w:right w:val="none" w:sz="0" w:space="0" w:color="auto"/>
                  </w:divBdr>
                  <w:divsChild>
                    <w:div w:id="1473789857">
                      <w:marLeft w:val="0"/>
                      <w:marRight w:val="0"/>
                      <w:marTop w:val="0"/>
                      <w:marBottom w:val="0"/>
                      <w:divBdr>
                        <w:top w:val="none" w:sz="0" w:space="0" w:color="auto"/>
                        <w:left w:val="none" w:sz="0" w:space="0" w:color="auto"/>
                        <w:bottom w:val="none" w:sz="0" w:space="0" w:color="auto"/>
                        <w:right w:val="none" w:sz="0" w:space="0" w:color="auto"/>
                      </w:divBdr>
                    </w:div>
                    <w:div w:id="2053264602">
                      <w:marLeft w:val="0"/>
                      <w:marRight w:val="0"/>
                      <w:marTop w:val="0"/>
                      <w:marBottom w:val="0"/>
                      <w:divBdr>
                        <w:top w:val="none" w:sz="0" w:space="0" w:color="auto"/>
                        <w:left w:val="none" w:sz="0" w:space="0" w:color="auto"/>
                        <w:bottom w:val="none" w:sz="0" w:space="0" w:color="auto"/>
                        <w:right w:val="none" w:sz="0" w:space="0" w:color="auto"/>
                      </w:divBdr>
                    </w:div>
                    <w:div w:id="1556116387">
                      <w:marLeft w:val="0"/>
                      <w:marRight w:val="0"/>
                      <w:marTop w:val="0"/>
                      <w:marBottom w:val="0"/>
                      <w:divBdr>
                        <w:top w:val="none" w:sz="0" w:space="0" w:color="auto"/>
                        <w:left w:val="none" w:sz="0" w:space="0" w:color="auto"/>
                        <w:bottom w:val="none" w:sz="0" w:space="0" w:color="auto"/>
                        <w:right w:val="none" w:sz="0" w:space="0" w:color="auto"/>
                      </w:divBdr>
                    </w:div>
                    <w:div w:id="1209957437">
                      <w:marLeft w:val="0"/>
                      <w:marRight w:val="0"/>
                      <w:marTop w:val="0"/>
                      <w:marBottom w:val="0"/>
                      <w:divBdr>
                        <w:top w:val="none" w:sz="0" w:space="0" w:color="auto"/>
                        <w:left w:val="none" w:sz="0" w:space="0" w:color="auto"/>
                        <w:bottom w:val="none" w:sz="0" w:space="0" w:color="auto"/>
                        <w:right w:val="none" w:sz="0" w:space="0" w:color="auto"/>
                      </w:divBdr>
                    </w:div>
                    <w:div w:id="1574775855">
                      <w:marLeft w:val="0"/>
                      <w:marRight w:val="0"/>
                      <w:marTop w:val="0"/>
                      <w:marBottom w:val="0"/>
                      <w:divBdr>
                        <w:top w:val="none" w:sz="0" w:space="0" w:color="auto"/>
                        <w:left w:val="none" w:sz="0" w:space="0" w:color="auto"/>
                        <w:bottom w:val="none" w:sz="0" w:space="0" w:color="auto"/>
                        <w:right w:val="none" w:sz="0" w:space="0" w:color="auto"/>
                      </w:divBdr>
                    </w:div>
                    <w:div w:id="728848465">
                      <w:marLeft w:val="0"/>
                      <w:marRight w:val="0"/>
                      <w:marTop w:val="0"/>
                      <w:marBottom w:val="0"/>
                      <w:divBdr>
                        <w:top w:val="none" w:sz="0" w:space="0" w:color="auto"/>
                        <w:left w:val="none" w:sz="0" w:space="0" w:color="auto"/>
                        <w:bottom w:val="none" w:sz="0" w:space="0" w:color="auto"/>
                        <w:right w:val="none" w:sz="0" w:space="0" w:color="auto"/>
                      </w:divBdr>
                    </w:div>
                  </w:divsChild>
                </w:div>
                <w:div w:id="1409498289">
                  <w:marLeft w:val="0"/>
                  <w:marRight w:val="0"/>
                  <w:marTop w:val="0"/>
                  <w:marBottom w:val="0"/>
                  <w:divBdr>
                    <w:top w:val="none" w:sz="0" w:space="0" w:color="auto"/>
                    <w:left w:val="none" w:sz="0" w:space="0" w:color="auto"/>
                    <w:bottom w:val="none" w:sz="0" w:space="0" w:color="auto"/>
                    <w:right w:val="none" w:sz="0" w:space="0" w:color="auto"/>
                  </w:divBdr>
                  <w:divsChild>
                    <w:div w:id="1771117214">
                      <w:marLeft w:val="0"/>
                      <w:marRight w:val="0"/>
                      <w:marTop w:val="0"/>
                      <w:marBottom w:val="0"/>
                      <w:divBdr>
                        <w:top w:val="none" w:sz="0" w:space="0" w:color="auto"/>
                        <w:left w:val="none" w:sz="0" w:space="0" w:color="auto"/>
                        <w:bottom w:val="none" w:sz="0" w:space="0" w:color="auto"/>
                        <w:right w:val="none" w:sz="0" w:space="0" w:color="auto"/>
                      </w:divBdr>
                    </w:div>
                    <w:div w:id="864248150">
                      <w:marLeft w:val="0"/>
                      <w:marRight w:val="0"/>
                      <w:marTop w:val="0"/>
                      <w:marBottom w:val="0"/>
                      <w:divBdr>
                        <w:top w:val="none" w:sz="0" w:space="0" w:color="auto"/>
                        <w:left w:val="none" w:sz="0" w:space="0" w:color="auto"/>
                        <w:bottom w:val="none" w:sz="0" w:space="0" w:color="auto"/>
                        <w:right w:val="none" w:sz="0" w:space="0" w:color="auto"/>
                      </w:divBdr>
                    </w:div>
                  </w:divsChild>
                </w:div>
                <w:div w:id="634260372">
                  <w:marLeft w:val="0"/>
                  <w:marRight w:val="0"/>
                  <w:marTop w:val="0"/>
                  <w:marBottom w:val="0"/>
                  <w:divBdr>
                    <w:top w:val="none" w:sz="0" w:space="0" w:color="auto"/>
                    <w:left w:val="none" w:sz="0" w:space="0" w:color="auto"/>
                    <w:bottom w:val="none" w:sz="0" w:space="0" w:color="auto"/>
                    <w:right w:val="none" w:sz="0" w:space="0" w:color="auto"/>
                  </w:divBdr>
                  <w:divsChild>
                    <w:div w:id="2059889199">
                      <w:marLeft w:val="0"/>
                      <w:marRight w:val="0"/>
                      <w:marTop w:val="0"/>
                      <w:marBottom w:val="0"/>
                      <w:divBdr>
                        <w:top w:val="none" w:sz="0" w:space="0" w:color="auto"/>
                        <w:left w:val="none" w:sz="0" w:space="0" w:color="auto"/>
                        <w:bottom w:val="none" w:sz="0" w:space="0" w:color="auto"/>
                        <w:right w:val="none" w:sz="0" w:space="0" w:color="auto"/>
                      </w:divBdr>
                    </w:div>
                  </w:divsChild>
                </w:div>
                <w:div w:id="1279027004">
                  <w:marLeft w:val="0"/>
                  <w:marRight w:val="0"/>
                  <w:marTop w:val="0"/>
                  <w:marBottom w:val="0"/>
                  <w:divBdr>
                    <w:top w:val="none" w:sz="0" w:space="0" w:color="auto"/>
                    <w:left w:val="none" w:sz="0" w:space="0" w:color="auto"/>
                    <w:bottom w:val="none" w:sz="0" w:space="0" w:color="auto"/>
                    <w:right w:val="none" w:sz="0" w:space="0" w:color="auto"/>
                  </w:divBdr>
                  <w:divsChild>
                    <w:div w:id="808010011">
                      <w:marLeft w:val="0"/>
                      <w:marRight w:val="0"/>
                      <w:marTop w:val="0"/>
                      <w:marBottom w:val="0"/>
                      <w:divBdr>
                        <w:top w:val="none" w:sz="0" w:space="0" w:color="auto"/>
                        <w:left w:val="none" w:sz="0" w:space="0" w:color="auto"/>
                        <w:bottom w:val="none" w:sz="0" w:space="0" w:color="auto"/>
                        <w:right w:val="none" w:sz="0" w:space="0" w:color="auto"/>
                      </w:divBdr>
                    </w:div>
                  </w:divsChild>
                </w:div>
                <w:div w:id="575673410">
                  <w:marLeft w:val="0"/>
                  <w:marRight w:val="0"/>
                  <w:marTop w:val="0"/>
                  <w:marBottom w:val="0"/>
                  <w:divBdr>
                    <w:top w:val="none" w:sz="0" w:space="0" w:color="auto"/>
                    <w:left w:val="none" w:sz="0" w:space="0" w:color="auto"/>
                    <w:bottom w:val="none" w:sz="0" w:space="0" w:color="auto"/>
                    <w:right w:val="none" w:sz="0" w:space="0" w:color="auto"/>
                  </w:divBdr>
                  <w:divsChild>
                    <w:div w:id="265310231">
                      <w:marLeft w:val="0"/>
                      <w:marRight w:val="0"/>
                      <w:marTop w:val="0"/>
                      <w:marBottom w:val="0"/>
                      <w:divBdr>
                        <w:top w:val="none" w:sz="0" w:space="0" w:color="auto"/>
                        <w:left w:val="none" w:sz="0" w:space="0" w:color="auto"/>
                        <w:bottom w:val="none" w:sz="0" w:space="0" w:color="auto"/>
                        <w:right w:val="none" w:sz="0" w:space="0" w:color="auto"/>
                      </w:divBdr>
                    </w:div>
                  </w:divsChild>
                </w:div>
                <w:div w:id="352390041">
                  <w:marLeft w:val="0"/>
                  <w:marRight w:val="0"/>
                  <w:marTop w:val="0"/>
                  <w:marBottom w:val="0"/>
                  <w:divBdr>
                    <w:top w:val="none" w:sz="0" w:space="0" w:color="auto"/>
                    <w:left w:val="none" w:sz="0" w:space="0" w:color="auto"/>
                    <w:bottom w:val="none" w:sz="0" w:space="0" w:color="auto"/>
                    <w:right w:val="none" w:sz="0" w:space="0" w:color="auto"/>
                  </w:divBdr>
                  <w:divsChild>
                    <w:div w:id="626814544">
                      <w:marLeft w:val="0"/>
                      <w:marRight w:val="0"/>
                      <w:marTop w:val="0"/>
                      <w:marBottom w:val="0"/>
                      <w:divBdr>
                        <w:top w:val="none" w:sz="0" w:space="0" w:color="auto"/>
                        <w:left w:val="none" w:sz="0" w:space="0" w:color="auto"/>
                        <w:bottom w:val="none" w:sz="0" w:space="0" w:color="auto"/>
                        <w:right w:val="none" w:sz="0" w:space="0" w:color="auto"/>
                      </w:divBdr>
                    </w:div>
                  </w:divsChild>
                </w:div>
                <w:div w:id="996422007">
                  <w:marLeft w:val="0"/>
                  <w:marRight w:val="0"/>
                  <w:marTop w:val="0"/>
                  <w:marBottom w:val="0"/>
                  <w:divBdr>
                    <w:top w:val="none" w:sz="0" w:space="0" w:color="auto"/>
                    <w:left w:val="none" w:sz="0" w:space="0" w:color="auto"/>
                    <w:bottom w:val="none" w:sz="0" w:space="0" w:color="auto"/>
                    <w:right w:val="none" w:sz="0" w:space="0" w:color="auto"/>
                  </w:divBdr>
                  <w:divsChild>
                    <w:div w:id="20210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002981">
      <w:bodyDiv w:val="1"/>
      <w:marLeft w:val="0"/>
      <w:marRight w:val="0"/>
      <w:marTop w:val="0"/>
      <w:marBottom w:val="0"/>
      <w:divBdr>
        <w:top w:val="none" w:sz="0" w:space="0" w:color="auto"/>
        <w:left w:val="none" w:sz="0" w:space="0" w:color="auto"/>
        <w:bottom w:val="none" w:sz="0" w:space="0" w:color="auto"/>
        <w:right w:val="none" w:sz="0" w:space="0" w:color="auto"/>
      </w:divBdr>
      <w:divsChild>
        <w:div w:id="81535885">
          <w:marLeft w:val="0"/>
          <w:marRight w:val="0"/>
          <w:marTop w:val="0"/>
          <w:marBottom w:val="0"/>
          <w:divBdr>
            <w:top w:val="none" w:sz="0" w:space="0" w:color="auto"/>
            <w:left w:val="none" w:sz="0" w:space="0" w:color="auto"/>
            <w:bottom w:val="none" w:sz="0" w:space="0" w:color="auto"/>
            <w:right w:val="none" w:sz="0" w:space="0" w:color="auto"/>
          </w:divBdr>
        </w:div>
        <w:div w:id="1649358512">
          <w:marLeft w:val="0"/>
          <w:marRight w:val="0"/>
          <w:marTop w:val="0"/>
          <w:marBottom w:val="0"/>
          <w:divBdr>
            <w:top w:val="none" w:sz="0" w:space="0" w:color="auto"/>
            <w:left w:val="none" w:sz="0" w:space="0" w:color="auto"/>
            <w:bottom w:val="none" w:sz="0" w:space="0" w:color="auto"/>
            <w:right w:val="none" w:sz="0" w:space="0" w:color="auto"/>
          </w:divBdr>
        </w:div>
        <w:div w:id="1527674199">
          <w:marLeft w:val="0"/>
          <w:marRight w:val="0"/>
          <w:marTop w:val="0"/>
          <w:marBottom w:val="0"/>
          <w:divBdr>
            <w:top w:val="none" w:sz="0" w:space="0" w:color="auto"/>
            <w:left w:val="none" w:sz="0" w:space="0" w:color="auto"/>
            <w:bottom w:val="none" w:sz="0" w:space="0" w:color="auto"/>
            <w:right w:val="none" w:sz="0" w:space="0" w:color="auto"/>
          </w:divBdr>
          <w:divsChild>
            <w:div w:id="1602028233">
              <w:marLeft w:val="0"/>
              <w:marRight w:val="0"/>
              <w:marTop w:val="30"/>
              <w:marBottom w:val="30"/>
              <w:divBdr>
                <w:top w:val="none" w:sz="0" w:space="0" w:color="auto"/>
                <w:left w:val="none" w:sz="0" w:space="0" w:color="auto"/>
                <w:bottom w:val="none" w:sz="0" w:space="0" w:color="auto"/>
                <w:right w:val="none" w:sz="0" w:space="0" w:color="auto"/>
              </w:divBdr>
              <w:divsChild>
                <w:div w:id="45615422">
                  <w:marLeft w:val="0"/>
                  <w:marRight w:val="0"/>
                  <w:marTop w:val="0"/>
                  <w:marBottom w:val="0"/>
                  <w:divBdr>
                    <w:top w:val="none" w:sz="0" w:space="0" w:color="auto"/>
                    <w:left w:val="none" w:sz="0" w:space="0" w:color="auto"/>
                    <w:bottom w:val="none" w:sz="0" w:space="0" w:color="auto"/>
                    <w:right w:val="none" w:sz="0" w:space="0" w:color="auto"/>
                  </w:divBdr>
                  <w:divsChild>
                    <w:div w:id="373385397">
                      <w:marLeft w:val="0"/>
                      <w:marRight w:val="0"/>
                      <w:marTop w:val="0"/>
                      <w:marBottom w:val="0"/>
                      <w:divBdr>
                        <w:top w:val="none" w:sz="0" w:space="0" w:color="auto"/>
                        <w:left w:val="none" w:sz="0" w:space="0" w:color="auto"/>
                        <w:bottom w:val="none" w:sz="0" w:space="0" w:color="auto"/>
                        <w:right w:val="none" w:sz="0" w:space="0" w:color="auto"/>
                      </w:divBdr>
                    </w:div>
                  </w:divsChild>
                </w:div>
                <w:div w:id="2072342047">
                  <w:marLeft w:val="0"/>
                  <w:marRight w:val="0"/>
                  <w:marTop w:val="0"/>
                  <w:marBottom w:val="0"/>
                  <w:divBdr>
                    <w:top w:val="none" w:sz="0" w:space="0" w:color="auto"/>
                    <w:left w:val="none" w:sz="0" w:space="0" w:color="auto"/>
                    <w:bottom w:val="none" w:sz="0" w:space="0" w:color="auto"/>
                    <w:right w:val="none" w:sz="0" w:space="0" w:color="auto"/>
                  </w:divBdr>
                  <w:divsChild>
                    <w:div w:id="607734549">
                      <w:marLeft w:val="0"/>
                      <w:marRight w:val="0"/>
                      <w:marTop w:val="0"/>
                      <w:marBottom w:val="0"/>
                      <w:divBdr>
                        <w:top w:val="none" w:sz="0" w:space="0" w:color="auto"/>
                        <w:left w:val="none" w:sz="0" w:space="0" w:color="auto"/>
                        <w:bottom w:val="none" w:sz="0" w:space="0" w:color="auto"/>
                        <w:right w:val="none" w:sz="0" w:space="0" w:color="auto"/>
                      </w:divBdr>
                    </w:div>
                  </w:divsChild>
                </w:div>
                <w:div w:id="556207975">
                  <w:marLeft w:val="0"/>
                  <w:marRight w:val="0"/>
                  <w:marTop w:val="0"/>
                  <w:marBottom w:val="0"/>
                  <w:divBdr>
                    <w:top w:val="none" w:sz="0" w:space="0" w:color="auto"/>
                    <w:left w:val="none" w:sz="0" w:space="0" w:color="auto"/>
                    <w:bottom w:val="none" w:sz="0" w:space="0" w:color="auto"/>
                    <w:right w:val="none" w:sz="0" w:space="0" w:color="auto"/>
                  </w:divBdr>
                  <w:divsChild>
                    <w:div w:id="1356539821">
                      <w:marLeft w:val="0"/>
                      <w:marRight w:val="0"/>
                      <w:marTop w:val="0"/>
                      <w:marBottom w:val="0"/>
                      <w:divBdr>
                        <w:top w:val="none" w:sz="0" w:space="0" w:color="auto"/>
                        <w:left w:val="none" w:sz="0" w:space="0" w:color="auto"/>
                        <w:bottom w:val="none" w:sz="0" w:space="0" w:color="auto"/>
                        <w:right w:val="none" w:sz="0" w:space="0" w:color="auto"/>
                      </w:divBdr>
                    </w:div>
                  </w:divsChild>
                </w:div>
                <w:div w:id="1609848889">
                  <w:marLeft w:val="0"/>
                  <w:marRight w:val="0"/>
                  <w:marTop w:val="0"/>
                  <w:marBottom w:val="0"/>
                  <w:divBdr>
                    <w:top w:val="none" w:sz="0" w:space="0" w:color="auto"/>
                    <w:left w:val="none" w:sz="0" w:space="0" w:color="auto"/>
                    <w:bottom w:val="none" w:sz="0" w:space="0" w:color="auto"/>
                    <w:right w:val="none" w:sz="0" w:space="0" w:color="auto"/>
                  </w:divBdr>
                  <w:divsChild>
                    <w:div w:id="1803571418">
                      <w:marLeft w:val="0"/>
                      <w:marRight w:val="0"/>
                      <w:marTop w:val="0"/>
                      <w:marBottom w:val="0"/>
                      <w:divBdr>
                        <w:top w:val="none" w:sz="0" w:space="0" w:color="auto"/>
                        <w:left w:val="none" w:sz="0" w:space="0" w:color="auto"/>
                        <w:bottom w:val="none" w:sz="0" w:space="0" w:color="auto"/>
                        <w:right w:val="none" w:sz="0" w:space="0" w:color="auto"/>
                      </w:divBdr>
                    </w:div>
                  </w:divsChild>
                </w:div>
                <w:div w:id="37749799">
                  <w:marLeft w:val="0"/>
                  <w:marRight w:val="0"/>
                  <w:marTop w:val="0"/>
                  <w:marBottom w:val="0"/>
                  <w:divBdr>
                    <w:top w:val="none" w:sz="0" w:space="0" w:color="auto"/>
                    <w:left w:val="none" w:sz="0" w:space="0" w:color="auto"/>
                    <w:bottom w:val="none" w:sz="0" w:space="0" w:color="auto"/>
                    <w:right w:val="none" w:sz="0" w:space="0" w:color="auto"/>
                  </w:divBdr>
                  <w:divsChild>
                    <w:div w:id="593170460">
                      <w:marLeft w:val="0"/>
                      <w:marRight w:val="0"/>
                      <w:marTop w:val="0"/>
                      <w:marBottom w:val="0"/>
                      <w:divBdr>
                        <w:top w:val="none" w:sz="0" w:space="0" w:color="auto"/>
                        <w:left w:val="none" w:sz="0" w:space="0" w:color="auto"/>
                        <w:bottom w:val="none" w:sz="0" w:space="0" w:color="auto"/>
                        <w:right w:val="none" w:sz="0" w:space="0" w:color="auto"/>
                      </w:divBdr>
                    </w:div>
                  </w:divsChild>
                </w:div>
                <w:div w:id="224992636">
                  <w:marLeft w:val="0"/>
                  <w:marRight w:val="0"/>
                  <w:marTop w:val="0"/>
                  <w:marBottom w:val="0"/>
                  <w:divBdr>
                    <w:top w:val="none" w:sz="0" w:space="0" w:color="auto"/>
                    <w:left w:val="none" w:sz="0" w:space="0" w:color="auto"/>
                    <w:bottom w:val="none" w:sz="0" w:space="0" w:color="auto"/>
                    <w:right w:val="none" w:sz="0" w:space="0" w:color="auto"/>
                  </w:divBdr>
                  <w:divsChild>
                    <w:div w:id="1434011787">
                      <w:marLeft w:val="0"/>
                      <w:marRight w:val="0"/>
                      <w:marTop w:val="0"/>
                      <w:marBottom w:val="0"/>
                      <w:divBdr>
                        <w:top w:val="none" w:sz="0" w:space="0" w:color="auto"/>
                        <w:left w:val="none" w:sz="0" w:space="0" w:color="auto"/>
                        <w:bottom w:val="none" w:sz="0" w:space="0" w:color="auto"/>
                        <w:right w:val="none" w:sz="0" w:space="0" w:color="auto"/>
                      </w:divBdr>
                    </w:div>
                  </w:divsChild>
                </w:div>
                <w:div w:id="186868682">
                  <w:marLeft w:val="0"/>
                  <w:marRight w:val="0"/>
                  <w:marTop w:val="0"/>
                  <w:marBottom w:val="0"/>
                  <w:divBdr>
                    <w:top w:val="none" w:sz="0" w:space="0" w:color="auto"/>
                    <w:left w:val="none" w:sz="0" w:space="0" w:color="auto"/>
                    <w:bottom w:val="none" w:sz="0" w:space="0" w:color="auto"/>
                    <w:right w:val="none" w:sz="0" w:space="0" w:color="auto"/>
                  </w:divBdr>
                  <w:divsChild>
                    <w:div w:id="1020857548">
                      <w:marLeft w:val="0"/>
                      <w:marRight w:val="0"/>
                      <w:marTop w:val="0"/>
                      <w:marBottom w:val="0"/>
                      <w:divBdr>
                        <w:top w:val="none" w:sz="0" w:space="0" w:color="auto"/>
                        <w:left w:val="none" w:sz="0" w:space="0" w:color="auto"/>
                        <w:bottom w:val="none" w:sz="0" w:space="0" w:color="auto"/>
                        <w:right w:val="none" w:sz="0" w:space="0" w:color="auto"/>
                      </w:divBdr>
                    </w:div>
                  </w:divsChild>
                </w:div>
                <w:div w:id="415711893">
                  <w:marLeft w:val="0"/>
                  <w:marRight w:val="0"/>
                  <w:marTop w:val="0"/>
                  <w:marBottom w:val="0"/>
                  <w:divBdr>
                    <w:top w:val="none" w:sz="0" w:space="0" w:color="auto"/>
                    <w:left w:val="none" w:sz="0" w:space="0" w:color="auto"/>
                    <w:bottom w:val="none" w:sz="0" w:space="0" w:color="auto"/>
                    <w:right w:val="none" w:sz="0" w:space="0" w:color="auto"/>
                  </w:divBdr>
                  <w:divsChild>
                    <w:div w:id="1716731145">
                      <w:marLeft w:val="0"/>
                      <w:marRight w:val="0"/>
                      <w:marTop w:val="0"/>
                      <w:marBottom w:val="0"/>
                      <w:divBdr>
                        <w:top w:val="none" w:sz="0" w:space="0" w:color="auto"/>
                        <w:left w:val="none" w:sz="0" w:space="0" w:color="auto"/>
                        <w:bottom w:val="none" w:sz="0" w:space="0" w:color="auto"/>
                        <w:right w:val="none" w:sz="0" w:space="0" w:color="auto"/>
                      </w:divBdr>
                    </w:div>
                  </w:divsChild>
                </w:div>
                <w:div w:id="1294361335">
                  <w:marLeft w:val="0"/>
                  <w:marRight w:val="0"/>
                  <w:marTop w:val="0"/>
                  <w:marBottom w:val="0"/>
                  <w:divBdr>
                    <w:top w:val="none" w:sz="0" w:space="0" w:color="auto"/>
                    <w:left w:val="none" w:sz="0" w:space="0" w:color="auto"/>
                    <w:bottom w:val="none" w:sz="0" w:space="0" w:color="auto"/>
                    <w:right w:val="none" w:sz="0" w:space="0" w:color="auto"/>
                  </w:divBdr>
                  <w:divsChild>
                    <w:div w:id="1606885067">
                      <w:marLeft w:val="0"/>
                      <w:marRight w:val="0"/>
                      <w:marTop w:val="0"/>
                      <w:marBottom w:val="0"/>
                      <w:divBdr>
                        <w:top w:val="none" w:sz="0" w:space="0" w:color="auto"/>
                        <w:left w:val="none" w:sz="0" w:space="0" w:color="auto"/>
                        <w:bottom w:val="none" w:sz="0" w:space="0" w:color="auto"/>
                        <w:right w:val="none" w:sz="0" w:space="0" w:color="auto"/>
                      </w:divBdr>
                    </w:div>
                    <w:div w:id="1740858973">
                      <w:marLeft w:val="0"/>
                      <w:marRight w:val="0"/>
                      <w:marTop w:val="0"/>
                      <w:marBottom w:val="0"/>
                      <w:divBdr>
                        <w:top w:val="none" w:sz="0" w:space="0" w:color="auto"/>
                        <w:left w:val="none" w:sz="0" w:space="0" w:color="auto"/>
                        <w:bottom w:val="none" w:sz="0" w:space="0" w:color="auto"/>
                        <w:right w:val="none" w:sz="0" w:space="0" w:color="auto"/>
                      </w:divBdr>
                    </w:div>
                    <w:div w:id="590356197">
                      <w:marLeft w:val="0"/>
                      <w:marRight w:val="0"/>
                      <w:marTop w:val="0"/>
                      <w:marBottom w:val="0"/>
                      <w:divBdr>
                        <w:top w:val="none" w:sz="0" w:space="0" w:color="auto"/>
                        <w:left w:val="none" w:sz="0" w:space="0" w:color="auto"/>
                        <w:bottom w:val="none" w:sz="0" w:space="0" w:color="auto"/>
                        <w:right w:val="none" w:sz="0" w:space="0" w:color="auto"/>
                      </w:divBdr>
                    </w:div>
                  </w:divsChild>
                </w:div>
                <w:div w:id="709115126">
                  <w:marLeft w:val="0"/>
                  <w:marRight w:val="0"/>
                  <w:marTop w:val="0"/>
                  <w:marBottom w:val="0"/>
                  <w:divBdr>
                    <w:top w:val="none" w:sz="0" w:space="0" w:color="auto"/>
                    <w:left w:val="none" w:sz="0" w:space="0" w:color="auto"/>
                    <w:bottom w:val="none" w:sz="0" w:space="0" w:color="auto"/>
                    <w:right w:val="none" w:sz="0" w:space="0" w:color="auto"/>
                  </w:divBdr>
                  <w:divsChild>
                    <w:div w:id="1033766326">
                      <w:marLeft w:val="0"/>
                      <w:marRight w:val="0"/>
                      <w:marTop w:val="0"/>
                      <w:marBottom w:val="0"/>
                      <w:divBdr>
                        <w:top w:val="none" w:sz="0" w:space="0" w:color="auto"/>
                        <w:left w:val="none" w:sz="0" w:space="0" w:color="auto"/>
                        <w:bottom w:val="none" w:sz="0" w:space="0" w:color="auto"/>
                        <w:right w:val="none" w:sz="0" w:space="0" w:color="auto"/>
                      </w:divBdr>
                    </w:div>
                  </w:divsChild>
                </w:div>
                <w:div w:id="313988949">
                  <w:marLeft w:val="0"/>
                  <w:marRight w:val="0"/>
                  <w:marTop w:val="0"/>
                  <w:marBottom w:val="0"/>
                  <w:divBdr>
                    <w:top w:val="none" w:sz="0" w:space="0" w:color="auto"/>
                    <w:left w:val="none" w:sz="0" w:space="0" w:color="auto"/>
                    <w:bottom w:val="none" w:sz="0" w:space="0" w:color="auto"/>
                    <w:right w:val="none" w:sz="0" w:space="0" w:color="auto"/>
                  </w:divBdr>
                  <w:divsChild>
                    <w:div w:id="1020741491">
                      <w:marLeft w:val="0"/>
                      <w:marRight w:val="0"/>
                      <w:marTop w:val="0"/>
                      <w:marBottom w:val="0"/>
                      <w:divBdr>
                        <w:top w:val="none" w:sz="0" w:space="0" w:color="auto"/>
                        <w:left w:val="none" w:sz="0" w:space="0" w:color="auto"/>
                        <w:bottom w:val="none" w:sz="0" w:space="0" w:color="auto"/>
                        <w:right w:val="none" w:sz="0" w:space="0" w:color="auto"/>
                      </w:divBdr>
                    </w:div>
                  </w:divsChild>
                </w:div>
                <w:div w:id="1617561551">
                  <w:marLeft w:val="0"/>
                  <w:marRight w:val="0"/>
                  <w:marTop w:val="0"/>
                  <w:marBottom w:val="0"/>
                  <w:divBdr>
                    <w:top w:val="none" w:sz="0" w:space="0" w:color="auto"/>
                    <w:left w:val="none" w:sz="0" w:space="0" w:color="auto"/>
                    <w:bottom w:val="none" w:sz="0" w:space="0" w:color="auto"/>
                    <w:right w:val="none" w:sz="0" w:space="0" w:color="auto"/>
                  </w:divBdr>
                  <w:divsChild>
                    <w:div w:id="437916706">
                      <w:marLeft w:val="0"/>
                      <w:marRight w:val="0"/>
                      <w:marTop w:val="0"/>
                      <w:marBottom w:val="0"/>
                      <w:divBdr>
                        <w:top w:val="none" w:sz="0" w:space="0" w:color="auto"/>
                        <w:left w:val="none" w:sz="0" w:space="0" w:color="auto"/>
                        <w:bottom w:val="none" w:sz="0" w:space="0" w:color="auto"/>
                        <w:right w:val="none" w:sz="0" w:space="0" w:color="auto"/>
                      </w:divBdr>
                    </w:div>
                  </w:divsChild>
                </w:div>
                <w:div w:id="305474952">
                  <w:marLeft w:val="0"/>
                  <w:marRight w:val="0"/>
                  <w:marTop w:val="0"/>
                  <w:marBottom w:val="0"/>
                  <w:divBdr>
                    <w:top w:val="none" w:sz="0" w:space="0" w:color="auto"/>
                    <w:left w:val="none" w:sz="0" w:space="0" w:color="auto"/>
                    <w:bottom w:val="none" w:sz="0" w:space="0" w:color="auto"/>
                    <w:right w:val="none" w:sz="0" w:space="0" w:color="auto"/>
                  </w:divBdr>
                  <w:divsChild>
                    <w:div w:id="609430288">
                      <w:marLeft w:val="0"/>
                      <w:marRight w:val="0"/>
                      <w:marTop w:val="0"/>
                      <w:marBottom w:val="0"/>
                      <w:divBdr>
                        <w:top w:val="none" w:sz="0" w:space="0" w:color="auto"/>
                        <w:left w:val="none" w:sz="0" w:space="0" w:color="auto"/>
                        <w:bottom w:val="none" w:sz="0" w:space="0" w:color="auto"/>
                        <w:right w:val="none" w:sz="0" w:space="0" w:color="auto"/>
                      </w:divBdr>
                    </w:div>
                  </w:divsChild>
                </w:div>
                <w:div w:id="1323042996">
                  <w:marLeft w:val="0"/>
                  <w:marRight w:val="0"/>
                  <w:marTop w:val="0"/>
                  <w:marBottom w:val="0"/>
                  <w:divBdr>
                    <w:top w:val="none" w:sz="0" w:space="0" w:color="auto"/>
                    <w:left w:val="none" w:sz="0" w:space="0" w:color="auto"/>
                    <w:bottom w:val="none" w:sz="0" w:space="0" w:color="auto"/>
                    <w:right w:val="none" w:sz="0" w:space="0" w:color="auto"/>
                  </w:divBdr>
                  <w:divsChild>
                    <w:div w:id="1287278509">
                      <w:marLeft w:val="0"/>
                      <w:marRight w:val="0"/>
                      <w:marTop w:val="0"/>
                      <w:marBottom w:val="0"/>
                      <w:divBdr>
                        <w:top w:val="none" w:sz="0" w:space="0" w:color="auto"/>
                        <w:left w:val="none" w:sz="0" w:space="0" w:color="auto"/>
                        <w:bottom w:val="none" w:sz="0" w:space="0" w:color="auto"/>
                        <w:right w:val="none" w:sz="0" w:space="0" w:color="auto"/>
                      </w:divBdr>
                    </w:div>
                  </w:divsChild>
                </w:div>
                <w:div w:id="1447190313">
                  <w:marLeft w:val="0"/>
                  <w:marRight w:val="0"/>
                  <w:marTop w:val="0"/>
                  <w:marBottom w:val="0"/>
                  <w:divBdr>
                    <w:top w:val="none" w:sz="0" w:space="0" w:color="auto"/>
                    <w:left w:val="none" w:sz="0" w:space="0" w:color="auto"/>
                    <w:bottom w:val="none" w:sz="0" w:space="0" w:color="auto"/>
                    <w:right w:val="none" w:sz="0" w:space="0" w:color="auto"/>
                  </w:divBdr>
                  <w:divsChild>
                    <w:div w:id="2071146969">
                      <w:marLeft w:val="0"/>
                      <w:marRight w:val="0"/>
                      <w:marTop w:val="0"/>
                      <w:marBottom w:val="0"/>
                      <w:divBdr>
                        <w:top w:val="none" w:sz="0" w:space="0" w:color="auto"/>
                        <w:left w:val="none" w:sz="0" w:space="0" w:color="auto"/>
                        <w:bottom w:val="none" w:sz="0" w:space="0" w:color="auto"/>
                        <w:right w:val="none" w:sz="0" w:space="0" w:color="auto"/>
                      </w:divBdr>
                    </w:div>
                  </w:divsChild>
                </w:div>
                <w:div w:id="1166441141">
                  <w:marLeft w:val="0"/>
                  <w:marRight w:val="0"/>
                  <w:marTop w:val="0"/>
                  <w:marBottom w:val="0"/>
                  <w:divBdr>
                    <w:top w:val="none" w:sz="0" w:space="0" w:color="auto"/>
                    <w:left w:val="none" w:sz="0" w:space="0" w:color="auto"/>
                    <w:bottom w:val="none" w:sz="0" w:space="0" w:color="auto"/>
                    <w:right w:val="none" w:sz="0" w:space="0" w:color="auto"/>
                  </w:divBdr>
                  <w:divsChild>
                    <w:div w:id="1150176523">
                      <w:marLeft w:val="0"/>
                      <w:marRight w:val="0"/>
                      <w:marTop w:val="0"/>
                      <w:marBottom w:val="0"/>
                      <w:divBdr>
                        <w:top w:val="none" w:sz="0" w:space="0" w:color="auto"/>
                        <w:left w:val="none" w:sz="0" w:space="0" w:color="auto"/>
                        <w:bottom w:val="none" w:sz="0" w:space="0" w:color="auto"/>
                        <w:right w:val="none" w:sz="0" w:space="0" w:color="auto"/>
                      </w:divBdr>
                    </w:div>
                    <w:div w:id="848369948">
                      <w:marLeft w:val="0"/>
                      <w:marRight w:val="0"/>
                      <w:marTop w:val="0"/>
                      <w:marBottom w:val="0"/>
                      <w:divBdr>
                        <w:top w:val="none" w:sz="0" w:space="0" w:color="auto"/>
                        <w:left w:val="none" w:sz="0" w:space="0" w:color="auto"/>
                        <w:bottom w:val="none" w:sz="0" w:space="0" w:color="auto"/>
                        <w:right w:val="none" w:sz="0" w:space="0" w:color="auto"/>
                      </w:divBdr>
                    </w:div>
                  </w:divsChild>
                </w:div>
                <w:div w:id="2046706978">
                  <w:marLeft w:val="0"/>
                  <w:marRight w:val="0"/>
                  <w:marTop w:val="0"/>
                  <w:marBottom w:val="0"/>
                  <w:divBdr>
                    <w:top w:val="none" w:sz="0" w:space="0" w:color="auto"/>
                    <w:left w:val="none" w:sz="0" w:space="0" w:color="auto"/>
                    <w:bottom w:val="none" w:sz="0" w:space="0" w:color="auto"/>
                    <w:right w:val="none" w:sz="0" w:space="0" w:color="auto"/>
                  </w:divBdr>
                  <w:divsChild>
                    <w:div w:id="306209649">
                      <w:marLeft w:val="0"/>
                      <w:marRight w:val="0"/>
                      <w:marTop w:val="0"/>
                      <w:marBottom w:val="0"/>
                      <w:divBdr>
                        <w:top w:val="none" w:sz="0" w:space="0" w:color="auto"/>
                        <w:left w:val="none" w:sz="0" w:space="0" w:color="auto"/>
                        <w:bottom w:val="none" w:sz="0" w:space="0" w:color="auto"/>
                        <w:right w:val="none" w:sz="0" w:space="0" w:color="auto"/>
                      </w:divBdr>
                    </w:div>
                  </w:divsChild>
                </w:div>
                <w:div w:id="1242520661">
                  <w:marLeft w:val="0"/>
                  <w:marRight w:val="0"/>
                  <w:marTop w:val="0"/>
                  <w:marBottom w:val="0"/>
                  <w:divBdr>
                    <w:top w:val="none" w:sz="0" w:space="0" w:color="auto"/>
                    <w:left w:val="none" w:sz="0" w:space="0" w:color="auto"/>
                    <w:bottom w:val="none" w:sz="0" w:space="0" w:color="auto"/>
                    <w:right w:val="none" w:sz="0" w:space="0" w:color="auto"/>
                  </w:divBdr>
                  <w:divsChild>
                    <w:div w:id="1400636025">
                      <w:marLeft w:val="0"/>
                      <w:marRight w:val="0"/>
                      <w:marTop w:val="0"/>
                      <w:marBottom w:val="0"/>
                      <w:divBdr>
                        <w:top w:val="none" w:sz="0" w:space="0" w:color="auto"/>
                        <w:left w:val="none" w:sz="0" w:space="0" w:color="auto"/>
                        <w:bottom w:val="none" w:sz="0" w:space="0" w:color="auto"/>
                        <w:right w:val="none" w:sz="0" w:space="0" w:color="auto"/>
                      </w:divBdr>
                    </w:div>
                    <w:div w:id="418840965">
                      <w:marLeft w:val="0"/>
                      <w:marRight w:val="0"/>
                      <w:marTop w:val="0"/>
                      <w:marBottom w:val="0"/>
                      <w:divBdr>
                        <w:top w:val="none" w:sz="0" w:space="0" w:color="auto"/>
                        <w:left w:val="none" w:sz="0" w:space="0" w:color="auto"/>
                        <w:bottom w:val="none" w:sz="0" w:space="0" w:color="auto"/>
                        <w:right w:val="none" w:sz="0" w:space="0" w:color="auto"/>
                      </w:divBdr>
                    </w:div>
                    <w:div w:id="2092072731">
                      <w:marLeft w:val="0"/>
                      <w:marRight w:val="0"/>
                      <w:marTop w:val="0"/>
                      <w:marBottom w:val="0"/>
                      <w:divBdr>
                        <w:top w:val="none" w:sz="0" w:space="0" w:color="auto"/>
                        <w:left w:val="none" w:sz="0" w:space="0" w:color="auto"/>
                        <w:bottom w:val="none" w:sz="0" w:space="0" w:color="auto"/>
                        <w:right w:val="none" w:sz="0" w:space="0" w:color="auto"/>
                      </w:divBdr>
                    </w:div>
                    <w:div w:id="1193492844">
                      <w:marLeft w:val="0"/>
                      <w:marRight w:val="0"/>
                      <w:marTop w:val="0"/>
                      <w:marBottom w:val="0"/>
                      <w:divBdr>
                        <w:top w:val="none" w:sz="0" w:space="0" w:color="auto"/>
                        <w:left w:val="none" w:sz="0" w:space="0" w:color="auto"/>
                        <w:bottom w:val="none" w:sz="0" w:space="0" w:color="auto"/>
                        <w:right w:val="none" w:sz="0" w:space="0" w:color="auto"/>
                      </w:divBdr>
                    </w:div>
                    <w:div w:id="1323511800">
                      <w:marLeft w:val="0"/>
                      <w:marRight w:val="0"/>
                      <w:marTop w:val="0"/>
                      <w:marBottom w:val="0"/>
                      <w:divBdr>
                        <w:top w:val="none" w:sz="0" w:space="0" w:color="auto"/>
                        <w:left w:val="none" w:sz="0" w:space="0" w:color="auto"/>
                        <w:bottom w:val="none" w:sz="0" w:space="0" w:color="auto"/>
                        <w:right w:val="none" w:sz="0" w:space="0" w:color="auto"/>
                      </w:divBdr>
                    </w:div>
                    <w:div w:id="1280797402">
                      <w:marLeft w:val="0"/>
                      <w:marRight w:val="0"/>
                      <w:marTop w:val="0"/>
                      <w:marBottom w:val="0"/>
                      <w:divBdr>
                        <w:top w:val="none" w:sz="0" w:space="0" w:color="auto"/>
                        <w:left w:val="none" w:sz="0" w:space="0" w:color="auto"/>
                        <w:bottom w:val="none" w:sz="0" w:space="0" w:color="auto"/>
                        <w:right w:val="none" w:sz="0" w:space="0" w:color="auto"/>
                      </w:divBdr>
                    </w:div>
                  </w:divsChild>
                </w:div>
                <w:div w:id="477914768">
                  <w:marLeft w:val="0"/>
                  <w:marRight w:val="0"/>
                  <w:marTop w:val="0"/>
                  <w:marBottom w:val="0"/>
                  <w:divBdr>
                    <w:top w:val="none" w:sz="0" w:space="0" w:color="auto"/>
                    <w:left w:val="none" w:sz="0" w:space="0" w:color="auto"/>
                    <w:bottom w:val="none" w:sz="0" w:space="0" w:color="auto"/>
                    <w:right w:val="none" w:sz="0" w:space="0" w:color="auto"/>
                  </w:divBdr>
                  <w:divsChild>
                    <w:div w:id="1425682716">
                      <w:marLeft w:val="0"/>
                      <w:marRight w:val="0"/>
                      <w:marTop w:val="0"/>
                      <w:marBottom w:val="0"/>
                      <w:divBdr>
                        <w:top w:val="none" w:sz="0" w:space="0" w:color="auto"/>
                        <w:left w:val="none" w:sz="0" w:space="0" w:color="auto"/>
                        <w:bottom w:val="none" w:sz="0" w:space="0" w:color="auto"/>
                        <w:right w:val="none" w:sz="0" w:space="0" w:color="auto"/>
                      </w:divBdr>
                    </w:div>
                    <w:div w:id="291207761">
                      <w:marLeft w:val="0"/>
                      <w:marRight w:val="0"/>
                      <w:marTop w:val="0"/>
                      <w:marBottom w:val="0"/>
                      <w:divBdr>
                        <w:top w:val="none" w:sz="0" w:space="0" w:color="auto"/>
                        <w:left w:val="none" w:sz="0" w:space="0" w:color="auto"/>
                        <w:bottom w:val="none" w:sz="0" w:space="0" w:color="auto"/>
                        <w:right w:val="none" w:sz="0" w:space="0" w:color="auto"/>
                      </w:divBdr>
                    </w:div>
                  </w:divsChild>
                </w:div>
                <w:div w:id="620964364">
                  <w:marLeft w:val="0"/>
                  <w:marRight w:val="0"/>
                  <w:marTop w:val="0"/>
                  <w:marBottom w:val="0"/>
                  <w:divBdr>
                    <w:top w:val="none" w:sz="0" w:space="0" w:color="auto"/>
                    <w:left w:val="none" w:sz="0" w:space="0" w:color="auto"/>
                    <w:bottom w:val="none" w:sz="0" w:space="0" w:color="auto"/>
                    <w:right w:val="none" w:sz="0" w:space="0" w:color="auto"/>
                  </w:divBdr>
                  <w:divsChild>
                    <w:div w:id="1388601198">
                      <w:marLeft w:val="0"/>
                      <w:marRight w:val="0"/>
                      <w:marTop w:val="0"/>
                      <w:marBottom w:val="0"/>
                      <w:divBdr>
                        <w:top w:val="none" w:sz="0" w:space="0" w:color="auto"/>
                        <w:left w:val="none" w:sz="0" w:space="0" w:color="auto"/>
                        <w:bottom w:val="none" w:sz="0" w:space="0" w:color="auto"/>
                        <w:right w:val="none" w:sz="0" w:space="0" w:color="auto"/>
                      </w:divBdr>
                    </w:div>
                  </w:divsChild>
                </w:div>
                <w:div w:id="834144988">
                  <w:marLeft w:val="0"/>
                  <w:marRight w:val="0"/>
                  <w:marTop w:val="0"/>
                  <w:marBottom w:val="0"/>
                  <w:divBdr>
                    <w:top w:val="none" w:sz="0" w:space="0" w:color="auto"/>
                    <w:left w:val="none" w:sz="0" w:space="0" w:color="auto"/>
                    <w:bottom w:val="none" w:sz="0" w:space="0" w:color="auto"/>
                    <w:right w:val="none" w:sz="0" w:space="0" w:color="auto"/>
                  </w:divBdr>
                  <w:divsChild>
                    <w:div w:id="472522942">
                      <w:marLeft w:val="0"/>
                      <w:marRight w:val="0"/>
                      <w:marTop w:val="0"/>
                      <w:marBottom w:val="0"/>
                      <w:divBdr>
                        <w:top w:val="none" w:sz="0" w:space="0" w:color="auto"/>
                        <w:left w:val="none" w:sz="0" w:space="0" w:color="auto"/>
                        <w:bottom w:val="none" w:sz="0" w:space="0" w:color="auto"/>
                        <w:right w:val="none" w:sz="0" w:space="0" w:color="auto"/>
                      </w:divBdr>
                    </w:div>
                  </w:divsChild>
                </w:div>
                <w:div w:id="424502543">
                  <w:marLeft w:val="0"/>
                  <w:marRight w:val="0"/>
                  <w:marTop w:val="0"/>
                  <w:marBottom w:val="0"/>
                  <w:divBdr>
                    <w:top w:val="none" w:sz="0" w:space="0" w:color="auto"/>
                    <w:left w:val="none" w:sz="0" w:space="0" w:color="auto"/>
                    <w:bottom w:val="none" w:sz="0" w:space="0" w:color="auto"/>
                    <w:right w:val="none" w:sz="0" w:space="0" w:color="auto"/>
                  </w:divBdr>
                  <w:divsChild>
                    <w:div w:id="595754354">
                      <w:marLeft w:val="0"/>
                      <w:marRight w:val="0"/>
                      <w:marTop w:val="0"/>
                      <w:marBottom w:val="0"/>
                      <w:divBdr>
                        <w:top w:val="none" w:sz="0" w:space="0" w:color="auto"/>
                        <w:left w:val="none" w:sz="0" w:space="0" w:color="auto"/>
                        <w:bottom w:val="none" w:sz="0" w:space="0" w:color="auto"/>
                        <w:right w:val="none" w:sz="0" w:space="0" w:color="auto"/>
                      </w:divBdr>
                    </w:div>
                  </w:divsChild>
                </w:div>
                <w:div w:id="322200797">
                  <w:marLeft w:val="0"/>
                  <w:marRight w:val="0"/>
                  <w:marTop w:val="0"/>
                  <w:marBottom w:val="0"/>
                  <w:divBdr>
                    <w:top w:val="none" w:sz="0" w:space="0" w:color="auto"/>
                    <w:left w:val="none" w:sz="0" w:space="0" w:color="auto"/>
                    <w:bottom w:val="none" w:sz="0" w:space="0" w:color="auto"/>
                    <w:right w:val="none" w:sz="0" w:space="0" w:color="auto"/>
                  </w:divBdr>
                  <w:divsChild>
                    <w:div w:id="542641397">
                      <w:marLeft w:val="0"/>
                      <w:marRight w:val="0"/>
                      <w:marTop w:val="0"/>
                      <w:marBottom w:val="0"/>
                      <w:divBdr>
                        <w:top w:val="none" w:sz="0" w:space="0" w:color="auto"/>
                        <w:left w:val="none" w:sz="0" w:space="0" w:color="auto"/>
                        <w:bottom w:val="none" w:sz="0" w:space="0" w:color="auto"/>
                        <w:right w:val="none" w:sz="0" w:space="0" w:color="auto"/>
                      </w:divBdr>
                    </w:div>
                  </w:divsChild>
                </w:div>
                <w:div w:id="1972469006">
                  <w:marLeft w:val="0"/>
                  <w:marRight w:val="0"/>
                  <w:marTop w:val="0"/>
                  <w:marBottom w:val="0"/>
                  <w:divBdr>
                    <w:top w:val="none" w:sz="0" w:space="0" w:color="auto"/>
                    <w:left w:val="none" w:sz="0" w:space="0" w:color="auto"/>
                    <w:bottom w:val="none" w:sz="0" w:space="0" w:color="auto"/>
                    <w:right w:val="none" w:sz="0" w:space="0" w:color="auto"/>
                  </w:divBdr>
                  <w:divsChild>
                    <w:div w:id="16155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58477f-df9b-4411-8b2f-0a0f3fc74e61">
      <Terms xmlns="http://schemas.microsoft.com/office/infopath/2007/PartnerControls"/>
    </lcf76f155ced4ddcb4097134ff3c332f>
    <TaxCatchAll xmlns="b59da9da-7f26-47cc-bd52-a88b051c03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D17F1369AB56A948BFA6E9626D532351" ma:contentTypeVersion="15" ma:contentTypeDescription="Luo uusi asiakirja." ma:contentTypeScope="" ma:versionID="e1ea7d1d0b30ec3a14b60eceb5c9a724">
  <xsd:schema xmlns:xsd="http://www.w3.org/2001/XMLSchema" xmlns:xs="http://www.w3.org/2001/XMLSchema" xmlns:p="http://schemas.microsoft.com/office/2006/metadata/properties" xmlns:ns2="4558477f-df9b-4411-8b2f-0a0f3fc74e61" xmlns:ns3="b59da9da-7f26-47cc-bd52-a88b051c0315" targetNamespace="http://schemas.microsoft.com/office/2006/metadata/properties" ma:root="true" ma:fieldsID="c2d33c3a4a74646c2fcc83590b5511d8" ns2:_="" ns3:_="">
    <xsd:import namespace="4558477f-df9b-4411-8b2f-0a0f3fc74e61"/>
    <xsd:import namespace="b59da9da-7f26-47cc-bd52-a88b051c03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8477f-df9b-4411-8b2f-0a0f3fc74e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27ee12cc-49ea-458b-8a70-8770974bc7ec"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9da9da-7f26-47cc-bd52-a88b051c031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e28672f-33b2-4a38-8495-0f4d050a5116}" ma:internalName="TaxCatchAll" ma:showField="CatchAllData" ma:web="b59da9da-7f26-47cc-bd52-a88b051c031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801777-5303-4C32-9250-40866F102E11}">
  <ds:schemaRefs>
    <ds:schemaRef ds:uri="http://schemas.microsoft.com/office/2006/metadata/properties"/>
    <ds:schemaRef ds:uri="http://schemas.microsoft.com/office/infopath/2007/PartnerControls"/>
    <ds:schemaRef ds:uri="4558477f-df9b-4411-8b2f-0a0f3fc74e61"/>
    <ds:schemaRef ds:uri="b59da9da-7f26-47cc-bd52-a88b051c0315"/>
  </ds:schemaRefs>
</ds:datastoreItem>
</file>

<file path=customXml/itemProps2.xml><?xml version="1.0" encoding="utf-8"?>
<ds:datastoreItem xmlns:ds="http://schemas.openxmlformats.org/officeDocument/2006/customXml" ds:itemID="{12927972-0730-4002-9391-64DBAF583672}">
  <ds:schemaRefs>
    <ds:schemaRef ds:uri="http://schemas.microsoft.com/sharepoint/v3/contenttype/forms"/>
  </ds:schemaRefs>
</ds:datastoreItem>
</file>

<file path=customXml/itemProps3.xml><?xml version="1.0" encoding="utf-8"?>
<ds:datastoreItem xmlns:ds="http://schemas.openxmlformats.org/officeDocument/2006/customXml" ds:itemID="{DB6FC690-4BFF-4AF2-BC99-3FF21EB97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8477f-df9b-4411-8b2f-0a0f3fc74e61"/>
    <ds:schemaRef ds:uri="b59da9da-7f26-47cc-bd52-a88b051c0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2577</Characters>
  <Application>Microsoft Office Word</Application>
  <DocSecurity>0</DocSecurity>
  <Lines>21</Lines>
  <Paragraphs>6</Paragraphs>
  <ScaleCrop>false</ScaleCrop>
  <Company>Savonia-ammattikorkeakoulu Oy</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Mokkila-Karttunen</dc:creator>
  <cp:keywords/>
  <dc:description/>
  <cp:lastModifiedBy>Taina Moilanen</cp:lastModifiedBy>
  <cp:revision>5</cp:revision>
  <dcterms:created xsi:type="dcterms:W3CDTF">2024-09-19T05:19:00Z</dcterms:created>
  <dcterms:modified xsi:type="dcterms:W3CDTF">2024-09-25T07:10:00Z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0x010100D17F1369AB56A948BFA6E9626D532351</vt:lpwstr>
  </property>
  <property fmtid="{D5CDD505-2E9C-101B-9397-08002B2CF9AE}" pid="3" name="MediaServiceImageTags">
    <vt:lpwstr/>
  </property>
</Properties>
</file>