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EF33" w14:textId="66F57DF2" w:rsidR="00200535" w:rsidRPr="007B0128" w:rsidRDefault="00200535" w:rsidP="00200535">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Opintojen rakenne</w:t>
      </w:r>
      <w:r w:rsidR="00764707" w:rsidRPr="007B0128">
        <w:rPr>
          <w:rFonts w:ascii="Tahoma" w:eastAsia="Times New Roman" w:hAnsi="Tahoma" w:cs="Tahoma"/>
          <w:b/>
          <w:bCs/>
          <w:color w:val="000000" w:themeColor="text1"/>
          <w:sz w:val="24"/>
          <w:szCs w:val="24"/>
        </w:rPr>
        <w:t xml:space="preserve"> </w:t>
      </w:r>
    </w:p>
    <w:p w14:paraId="4AFD59EA" w14:textId="2B98CCF3" w:rsidR="000B4861" w:rsidRPr="007B0128" w:rsidRDefault="00200535" w:rsidP="0036000C">
      <w:pPr>
        <w:shd w:val="clear" w:color="auto" w:fill="FFFFFF" w:themeFill="background1"/>
        <w:spacing w:after="240"/>
        <w:rPr>
          <w:rFonts w:ascii="Tahoma" w:eastAsia="Times New Roman" w:hAnsi="Tahoma" w:cs="Tahoma"/>
          <w:color w:val="000000"/>
          <w:sz w:val="20"/>
          <w:szCs w:val="20"/>
          <w:lang w:val="en-US"/>
        </w:rPr>
      </w:pPr>
      <w:r w:rsidRPr="007B0128">
        <w:rPr>
          <w:rFonts w:ascii="Tahoma" w:eastAsia="Times New Roman" w:hAnsi="Tahoma" w:cs="Tahoma"/>
          <w:color w:val="000000" w:themeColor="text1"/>
          <w:sz w:val="20"/>
          <w:szCs w:val="20"/>
        </w:rPr>
        <w:t xml:space="preserve">Sairaanhoitajan opinnot ovat 210 opintopistettä. Opetussuunnitelman mukaan yksi opiskeluvuosi vastaa 60 opintopistettä, mikä tarkoittaa 1600 tuntia opiskelijan työtä. Opiskelijan työ koostuu mm. lähitunneista, etä- ja itsenäisestä opiskelusta, verkko-opiskelusta ja harjoittelusta. </w:t>
      </w:r>
      <w:proofErr w:type="spellStart"/>
      <w:r w:rsidRPr="007B0128">
        <w:rPr>
          <w:rFonts w:ascii="Tahoma" w:eastAsia="Times New Roman" w:hAnsi="Tahoma" w:cs="Tahoma"/>
          <w:color w:val="000000" w:themeColor="text1"/>
          <w:sz w:val="20"/>
          <w:szCs w:val="20"/>
          <w:lang w:val="en-US"/>
        </w:rPr>
        <w:t>Opiskelu</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sisältää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työelämälähtöistä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tutkimus</w:t>
      </w:r>
      <w:proofErr w:type="spellEnd"/>
      <w:r w:rsidRPr="007B0128">
        <w:rPr>
          <w:rFonts w:ascii="Tahoma" w:eastAsia="Times New Roman" w:hAnsi="Tahoma" w:cs="Tahoma"/>
          <w:color w:val="000000" w:themeColor="text1"/>
          <w:sz w:val="20"/>
          <w:szCs w:val="20"/>
          <w:lang w:val="en-US"/>
        </w:rPr>
        <w:t xml:space="preserve">- ja </w:t>
      </w:r>
      <w:proofErr w:type="spellStart"/>
      <w:r w:rsidRPr="007B0128">
        <w:rPr>
          <w:rFonts w:ascii="Tahoma" w:eastAsia="Times New Roman" w:hAnsi="Tahoma" w:cs="Tahoma"/>
          <w:color w:val="000000" w:themeColor="text1"/>
          <w:sz w:val="20"/>
          <w:szCs w:val="20"/>
          <w:lang w:val="en-US"/>
        </w:rPr>
        <w:t>kehittämistoimintaa</w:t>
      </w:r>
      <w:proofErr w:type="spellEnd"/>
      <w:r w:rsidR="007B0128">
        <w:rPr>
          <w:rFonts w:ascii="Tahoma" w:eastAsia="Times New Roman" w:hAnsi="Tahoma" w:cs="Tahoma"/>
          <w:color w:val="000000" w:themeColor="text1"/>
          <w:sz w:val="20"/>
          <w:szCs w:val="20"/>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7B0128" w:rsidRPr="007B0128" w14:paraId="282FEBD5" w14:textId="77777777" w:rsidTr="00DF5532">
        <w:tc>
          <w:tcPr>
            <w:tcW w:w="2093" w:type="dxa"/>
            <w:shd w:val="clear" w:color="auto" w:fill="31A3B5"/>
          </w:tcPr>
          <w:p w14:paraId="0DED74E8" w14:textId="77777777" w:rsidR="007B0128" w:rsidRPr="007B0128" w:rsidRDefault="007B0128" w:rsidP="00DF5532">
            <w:pPr>
              <w:spacing w:before="240"/>
              <w:rPr>
                <w:rFonts w:ascii="Tahoma" w:hAnsi="Tahoma" w:cs="Tahoma"/>
                <w:b/>
                <w:color w:val="FFFFFF"/>
                <w:sz w:val="20"/>
                <w:szCs w:val="20"/>
              </w:rPr>
            </w:pPr>
          </w:p>
        </w:tc>
        <w:tc>
          <w:tcPr>
            <w:tcW w:w="1134" w:type="dxa"/>
            <w:shd w:val="clear" w:color="auto" w:fill="31A3B5"/>
          </w:tcPr>
          <w:p w14:paraId="69AA910A"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 xml:space="preserve">Laajuus </w:t>
            </w:r>
          </w:p>
        </w:tc>
        <w:tc>
          <w:tcPr>
            <w:tcW w:w="6551" w:type="dxa"/>
            <w:shd w:val="clear" w:color="auto" w:fill="31A3B5"/>
          </w:tcPr>
          <w:p w14:paraId="4F8B25A4"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Luonnehdinta opinnoista lyhyesti</w:t>
            </w:r>
          </w:p>
        </w:tc>
      </w:tr>
      <w:tr w:rsidR="007B0128" w:rsidRPr="007B0128" w14:paraId="5F3C881A" w14:textId="77777777" w:rsidTr="00DF5532">
        <w:tc>
          <w:tcPr>
            <w:tcW w:w="2093" w:type="dxa"/>
          </w:tcPr>
          <w:p w14:paraId="51770965"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 xml:space="preserve">Perusopinnot  </w:t>
            </w:r>
          </w:p>
        </w:tc>
        <w:tc>
          <w:tcPr>
            <w:tcW w:w="1134" w:type="dxa"/>
          </w:tcPr>
          <w:p w14:paraId="5EB03850"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30 op</w:t>
            </w:r>
          </w:p>
        </w:tc>
        <w:tc>
          <w:tcPr>
            <w:tcW w:w="6551" w:type="dxa"/>
          </w:tcPr>
          <w:p w14:paraId="296D3FFD"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7B0128" w:rsidRPr="007B0128" w14:paraId="3DD451D3" w14:textId="77777777" w:rsidTr="00DF5532">
        <w:tc>
          <w:tcPr>
            <w:tcW w:w="2093" w:type="dxa"/>
          </w:tcPr>
          <w:p w14:paraId="303E3A51"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teoriaopinnot</w:t>
            </w:r>
          </w:p>
        </w:tc>
        <w:tc>
          <w:tcPr>
            <w:tcW w:w="1134" w:type="dxa"/>
          </w:tcPr>
          <w:p w14:paraId="5E500C57"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 xml:space="preserve">60 op </w:t>
            </w:r>
          </w:p>
          <w:p w14:paraId="3FF65A6B" w14:textId="77777777" w:rsidR="007B0128" w:rsidRPr="007B0128" w:rsidRDefault="007B0128" w:rsidP="00DF5532">
            <w:pPr>
              <w:spacing w:line="240" w:lineRule="auto"/>
              <w:rPr>
                <w:rFonts w:ascii="Tahoma" w:hAnsi="Tahoma" w:cs="Tahoma"/>
                <w:sz w:val="20"/>
                <w:szCs w:val="20"/>
              </w:rPr>
            </w:pPr>
          </w:p>
          <w:p w14:paraId="68F79B87" w14:textId="77777777" w:rsidR="007B0128" w:rsidRPr="007B0128" w:rsidRDefault="007B0128" w:rsidP="00DF5532">
            <w:pPr>
              <w:spacing w:line="240" w:lineRule="auto"/>
              <w:rPr>
                <w:rFonts w:ascii="Tahoma" w:hAnsi="Tahoma" w:cs="Tahoma"/>
                <w:sz w:val="20"/>
                <w:szCs w:val="20"/>
              </w:rPr>
            </w:pPr>
          </w:p>
        </w:tc>
        <w:tc>
          <w:tcPr>
            <w:tcW w:w="6551" w:type="dxa"/>
          </w:tcPr>
          <w:p w14:paraId="7E167004"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Ammattiopinnoissa opiskelija perehtyy sairaanhoitajan tehtäväalueen keskeisiin ongelmakokonaisuuksiin ja sovellutuksiin sekä niiden tieteellisiin perusteisiin, jotta hän kykenee valmistuttuaan työskentelemään itsenäisesti hoitotyön asiantuntijana, esimiestehtävissä, kehitystehtävissä ja yrittäjänä.</w:t>
            </w:r>
          </w:p>
        </w:tc>
      </w:tr>
      <w:tr w:rsidR="007B0128" w:rsidRPr="007B0128" w14:paraId="20C1B0CF" w14:textId="77777777" w:rsidTr="00DF5532">
        <w:tc>
          <w:tcPr>
            <w:tcW w:w="2093" w:type="dxa"/>
          </w:tcPr>
          <w:p w14:paraId="1553D59C"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harjoittelu</w:t>
            </w:r>
          </w:p>
          <w:p w14:paraId="4C367FDD" w14:textId="77777777" w:rsidR="007B0128" w:rsidRPr="007B0128" w:rsidRDefault="007B0128" w:rsidP="00DF5532">
            <w:pPr>
              <w:spacing w:before="240" w:line="240" w:lineRule="auto"/>
              <w:rPr>
                <w:rFonts w:ascii="Tahoma" w:hAnsi="Tahoma" w:cs="Tahoma"/>
                <w:b/>
                <w:sz w:val="20"/>
                <w:szCs w:val="20"/>
              </w:rPr>
            </w:pPr>
          </w:p>
          <w:p w14:paraId="61D411FB" w14:textId="77777777" w:rsidR="007B0128" w:rsidRPr="007B0128" w:rsidRDefault="007B0128" w:rsidP="00DF5532">
            <w:pPr>
              <w:spacing w:before="240" w:line="240" w:lineRule="auto"/>
              <w:rPr>
                <w:rFonts w:ascii="Tahoma" w:hAnsi="Tahoma" w:cs="Tahoma"/>
                <w:b/>
                <w:sz w:val="20"/>
                <w:szCs w:val="20"/>
              </w:rPr>
            </w:pPr>
          </w:p>
        </w:tc>
        <w:tc>
          <w:tcPr>
            <w:tcW w:w="1134" w:type="dxa"/>
          </w:tcPr>
          <w:p w14:paraId="1FC2BC14"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75 op</w:t>
            </w:r>
          </w:p>
          <w:p w14:paraId="0CB60257" w14:textId="77777777" w:rsidR="007B0128" w:rsidRPr="007B0128" w:rsidRDefault="007B0128" w:rsidP="00DF5532">
            <w:pPr>
              <w:spacing w:line="240" w:lineRule="auto"/>
              <w:rPr>
                <w:rFonts w:ascii="Tahoma" w:hAnsi="Tahoma" w:cs="Tahoma"/>
                <w:sz w:val="20"/>
                <w:szCs w:val="20"/>
              </w:rPr>
            </w:pPr>
          </w:p>
        </w:tc>
        <w:tc>
          <w:tcPr>
            <w:tcW w:w="6551" w:type="dxa"/>
          </w:tcPr>
          <w:p w14:paraId="3D848A7D" w14:textId="77777777" w:rsidR="007B0128" w:rsidRPr="007B0128" w:rsidRDefault="007B0128" w:rsidP="00DF5532">
            <w:pPr>
              <w:autoSpaceDE w:val="0"/>
              <w:autoSpaceDN w:val="0"/>
              <w:spacing w:before="240" w:line="240" w:lineRule="auto"/>
              <w:jc w:val="both"/>
              <w:rPr>
                <w:rFonts w:ascii="Tahoma" w:hAnsi="Tahoma" w:cs="Tahoma"/>
                <w:sz w:val="20"/>
                <w:szCs w:val="20"/>
              </w:rPr>
            </w:pPr>
            <w:r w:rsidRPr="007B0128">
              <w:rPr>
                <w:rFonts w:ascii="Tahoma" w:hAnsi="Tahoma" w:cs="Tahoma"/>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7B0128" w:rsidRPr="007B0128" w14:paraId="1D2D505E" w14:textId="77777777" w:rsidTr="00DF5532">
        <w:tc>
          <w:tcPr>
            <w:tcW w:w="2093" w:type="dxa"/>
          </w:tcPr>
          <w:p w14:paraId="41A8AF0B"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Syventävät ammattiopinnot</w:t>
            </w:r>
          </w:p>
        </w:tc>
        <w:tc>
          <w:tcPr>
            <w:tcW w:w="1134" w:type="dxa"/>
          </w:tcPr>
          <w:p w14:paraId="7F501B86"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20 op</w:t>
            </w:r>
          </w:p>
        </w:tc>
        <w:tc>
          <w:tcPr>
            <w:tcW w:w="6551" w:type="dxa"/>
          </w:tcPr>
          <w:p w14:paraId="3F3CDE6A"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Syventävät ammattiopinnot syventävät asiantuntijuuden kehittymistä opiskelijan valitsemalla hoitotyön alueella sekä teoriaopinnoissa että harjoittelussa</w:t>
            </w:r>
          </w:p>
        </w:tc>
      </w:tr>
      <w:tr w:rsidR="007B0128" w:rsidRPr="007B0128" w14:paraId="4DCC5FBE" w14:textId="77777777" w:rsidTr="00DF5532">
        <w:tc>
          <w:tcPr>
            <w:tcW w:w="2093" w:type="dxa"/>
          </w:tcPr>
          <w:p w14:paraId="6E70E10A" w14:textId="519F2E98"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Valinnaiset opinnot</w:t>
            </w:r>
          </w:p>
        </w:tc>
        <w:tc>
          <w:tcPr>
            <w:tcW w:w="1134" w:type="dxa"/>
          </w:tcPr>
          <w:p w14:paraId="7B7633FE"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10 op</w:t>
            </w:r>
          </w:p>
        </w:tc>
        <w:tc>
          <w:tcPr>
            <w:tcW w:w="6551" w:type="dxa"/>
          </w:tcPr>
          <w:p w14:paraId="00B57EC1"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Valinnaiset ammattiopinnot suuntaavat ja tukevat asiantuntijuuden kehittymistä opiskelijan kiinnostuksen mukaan. Opiskelija voi valita opintoja Savonian yhteisistä opintokokonaisuuksista ja muista tutkinto-ohjelmista tai sisällyttää tutkintoonsa muualla suoritettuja saman tasoisia opintoja.</w:t>
            </w:r>
          </w:p>
        </w:tc>
      </w:tr>
      <w:tr w:rsidR="007B0128" w:rsidRPr="007B0128" w14:paraId="25844384" w14:textId="77777777" w:rsidTr="00DF5532">
        <w:tc>
          <w:tcPr>
            <w:tcW w:w="2093" w:type="dxa"/>
          </w:tcPr>
          <w:p w14:paraId="3481ED9E"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Opinnäytetyö</w:t>
            </w:r>
          </w:p>
          <w:p w14:paraId="7785936C" w14:textId="77777777" w:rsidR="007B0128" w:rsidRPr="007B0128" w:rsidRDefault="007B0128" w:rsidP="00DF5532">
            <w:pPr>
              <w:spacing w:before="240" w:line="240" w:lineRule="auto"/>
              <w:rPr>
                <w:rFonts w:ascii="Tahoma" w:hAnsi="Tahoma" w:cs="Tahoma"/>
                <w:sz w:val="20"/>
                <w:szCs w:val="20"/>
              </w:rPr>
            </w:pPr>
          </w:p>
        </w:tc>
        <w:tc>
          <w:tcPr>
            <w:tcW w:w="1134" w:type="dxa"/>
          </w:tcPr>
          <w:p w14:paraId="5A758BF2"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15 op</w:t>
            </w:r>
          </w:p>
        </w:tc>
        <w:tc>
          <w:tcPr>
            <w:tcW w:w="6551" w:type="dxa"/>
          </w:tcPr>
          <w:p w14:paraId="6A86AA8A" w14:textId="77777777" w:rsidR="007B0128" w:rsidRPr="007B0128" w:rsidRDefault="007B0128" w:rsidP="00DF5532">
            <w:pPr>
              <w:spacing w:before="240" w:after="0" w:line="240" w:lineRule="auto"/>
              <w:rPr>
                <w:rFonts w:ascii="Tahoma" w:hAnsi="Tahoma" w:cs="Tahoma"/>
                <w:sz w:val="20"/>
                <w:szCs w:val="20"/>
              </w:rPr>
            </w:pPr>
            <w:r w:rsidRPr="007B0128">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4B4951FD" w14:textId="77777777" w:rsidR="007B0128" w:rsidRPr="007B0128" w:rsidRDefault="007B0128" w:rsidP="00DF5532">
            <w:pPr>
              <w:pStyle w:val="Luettelokappale"/>
              <w:numPr>
                <w:ilvl w:val="0"/>
                <w:numId w:val="3"/>
              </w:numPr>
              <w:spacing w:line="240" w:lineRule="auto"/>
              <w:ind w:left="460" w:hanging="284"/>
              <w:rPr>
                <w:rFonts w:ascii="Tahoma" w:hAnsi="Tahoma" w:cs="Tahoma"/>
                <w:sz w:val="20"/>
                <w:szCs w:val="20"/>
              </w:rPr>
            </w:pPr>
            <w:r w:rsidRPr="007B0128">
              <w:rPr>
                <w:rFonts w:ascii="Tahoma" w:hAnsi="Tahoma" w:cs="Tahoma"/>
                <w:sz w:val="20"/>
                <w:szCs w:val="20"/>
              </w:rPr>
              <w:t>opinnäytetyöidean ja työelämäyhteyden hakemisesta</w:t>
            </w:r>
          </w:p>
          <w:p w14:paraId="56DB394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tehtäväalueeseen perehtymisestä ja tehtävän asettamisesta</w:t>
            </w:r>
          </w:p>
          <w:p w14:paraId="3331B8AE"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asetetun tehtävän suorittamisesta ja raportoinnista</w:t>
            </w:r>
          </w:p>
          <w:p w14:paraId="1586BB2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viimeistelystä ja tiedotusmateriaalin laatimisesta.</w:t>
            </w:r>
          </w:p>
          <w:p w14:paraId="6CC6E677" w14:textId="77777777" w:rsidR="007B0128" w:rsidRPr="007B0128" w:rsidRDefault="007B0128" w:rsidP="00DF5532">
            <w:pPr>
              <w:spacing w:line="240" w:lineRule="auto"/>
              <w:rPr>
                <w:rFonts w:ascii="Tahoma" w:hAnsi="Tahoma" w:cs="Tahoma"/>
                <w:color w:val="4BACC6"/>
                <w:sz w:val="20"/>
                <w:szCs w:val="20"/>
              </w:rPr>
            </w:pPr>
            <w:r w:rsidRPr="007B0128">
              <w:rPr>
                <w:rFonts w:ascii="Tahoma" w:hAnsi="Tahoma" w:cs="Tahoma"/>
                <w:sz w:val="20"/>
                <w:szCs w:val="20"/>
              </w:rPr>
              <w:lastRenderedPageBreak/>
              <w:t>Opinnäytetyö tarjoaa joustavan portin siirtyä työelämään ja hyvän mahdollisuuden verkottua omalla alalla.</w:t>
            </w:r>
          </w:p>
        </w:tc>
      </w:tr>
      <w:tr w:rsidR="007B0128" w:rsidRPr="007B0128" w14:paraId="0E711255" w14:textId="77777777" w:rsidTr="00DF5532">
        <w:trPr>
          <w:trHeight w:val="611"/>
        </w:trPr>
        <w:tc>
          <w:tcPr>
            <w:tcW w:w="2093" w:type="dxa"/>
          </w:tcPr>
          <w:p w14:paraId="5E1EE22A"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lastRenderedPageBreak/>
              <w:t>Yhteensä</w:t>
            </w:r>
          </w:p>
        </w:tc>
        <w:tc>
          <w:tcPr>
            <w:tcW w:w="1134" w:type="dxa"/>
          </w:tcPr>
          <w:p w14:paraId="61D73C79"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210 op</w:t>
            </w:r>
          </w:p>
        </w:tc>
        <w:tc>
          <w:tcPr>
            <w:tcW w:w="6551" w:type="dxa"/>
          </w:tcPr>
          <w:p w14:paraId="1937D848" w14:textId="77777777" w:rsidR="007B0128" w:rsidRPr="007B0128" w:rsidRDefault="007B0128" w:rsidP="00DF5532">
            <w:pPr>
              <w:spacing w:before="240" w:line="240" w:lineRule="auto"/>
              <w:rPr>
                <w:rFonts w:ascii="Tahoma" w:hAnsi="Tahoma" w:cs="Tahoma"/>
                <w:sz w:val="20"/>
                <w:szCs w:val="20"/>
              </w:rPr>
            </w:pPr>
          </w:p>
        </w:tc>
      </w:tr>
    </w:tbl>
    <w:p w14:paraId="1491C1D1" w14:textId="77777777" w:rsidR="00B42E20" w:rsidRPr="007B0128" w:rsidRDefault="00B42E20">
      <w:pPr>
        <w:rPr>
          <w:rFonts w:ascii="Tahoma" w:hAnsi="Tahoma" w:cs="Tahoma"/>
          <w:sz w:val="20"/>
          <w:szCs w:val="20"/>
        </w:rPr>
      </w:pPr>
    </w:p>
    <w:sectPr w:rsidR="00B42E20" w:rsidRPr="007B0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327FA6"/>
    <w:multiLevelType w:val="multilevel"/>
    <w:tmpl w:val="BA0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15:restartNumberingAfterBreak="0">
    <w:nsid w:val="3B3D5D5C"/>
    <w:multiLevelType w:val="hybridMultilevel"/>
    <w:tmpl w:val="D584C6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57"/>
    <w:rsid w:val="0004298B"/>
    <w:rsid w:val="0006015F"/>
    <w:rsid w:val="00087C14"/>
    <w:rsid w:val="000B3912"/>
    <w:rsid w:val="000B4861"/>
    <w:rsid w:val="001C07FD"/>
    <w:rsid w:val="001E3EB8"/>
    <w:rsid w:val="00200535"/>
    <w:rsid w:val="00273816"/>
    <w:rsid w:val="002B7A7D"/>
    <w:rsid w:val="0036000C"/>
    <w:rsid w:val="003B7220"/>
    <w:rsid w:val="0046424B"/>
    <w:rsid w:val="004833D4"/>
    <w:rsid w:val="0048568B"/>
    <w:rsid w:val="00505098"/>
    <w:rsid w:val="00505395"/>
    <w:rsid w:val="005A1E63"/>
    <w:rsid w:val="005F4E72"/>
    <w:rsid w:val="006266CB"/>
    <w:rsid w:val="00764707"/>
    <w:rsid w:val="007B0128"/>
    <w:rsid w:val="007D4253"/>
    <w:rsid w:val="00801D20"/>
    <w:rsid w:val="008032FD"/>
    <w:rsid w:val="00804BDD"/>
    <w:rsid w:val="0088302E"/>
    <w:rsid w:val="008A2726"/>
    <w:rsid w:val="008B231D"/>
    <w:rsid w:val="00914501"/>
    <w:rsid w:val="00994DC9"/>
    <w:rsid w:val="009B0093"/>
    <w:rsid w:val="009C0443"/>
    <w:rsid w:val="009F1817"/>
    <w:rsid w:val="00A424AF"/>
    <w:rsid w:val="00B35E2D"/>
    <w:rsid w:val="00B42E20"/>
    <w:rsid w:val="00C32FA8"/>
    <w:rsid w:val="00D0445B"/>
    <w:rsid w:val="00D71484"/>
    <w:rsid w:val="00D74857"/>
    <w:rsid w:val="00E21D5D"/>
    <w:rsid w:val="00EA2E81"/>
    <w:rsid w:val="00EA5620"/>
    <w:rsid w:val="00ED03BF"/>
    <w:rsid w:val="00F63C0B"/>
    <w:rsid w:val="00FB1742"/>
    <w:rsid w:val="00FB513E"/>
    <w:rsid w:val="00FC3F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C1A9"/>
  <w15:docId w15:val="{4876C5F7-8BD6-4500-9B68-478D2D39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4857"/>
    <w:rPr>
      <w:rFonts w:ascii="Calibri" w:eastAsia="Calibri" w:hAnsi="Calibri" w:cs="Times New Roman"/>
    </w:rPr>
  </w:style>
  <w:style w:type="paragraph" w:styleId="Otsikko1">
    <w:name w:val="heading 1"/>
    <w:basedOn w:val="Normaali"/>
    <w:link w:val="Otsikko1Char"/>
    <w:uiPriority w:val="9"/>
    <w:qFormat/>
    <w:rsid w:val="00F63C0B"/>
    <w:pPr>
      <w:spacing w:before="100" w:beforeAutospacing="1" w:after="100" w:afterAutospacing="1" w:line="240" w:lineRule="auto"/>
      <w:outlineLvl w:val="0"/>
    </w:pPr>
    <w:rPr>
      <w:rFonts w:ascii="Times New Roman" w:eastAsia="Times New Roman" w:hAnsi="Times New Roman"/>
      <w:b/>
      <w:bCs/>
      <w:kern w:val="36"/>
      <w:sz w:val="48"/>
      <w:szCs w:val="48"/>
      <w:lang w:eastAsia="fi-FI"/>
    </w:rPr>
  </w:style>
  <w:style w:type="paragraph" w:styleId="Otsikko2">
    <w:name w:val="heading 2"/>
    <w:basedOn w:val="Normaali"/>
    <w:link w:val="Otsikko2Char"/>
    <w:uiPriority w:val="9"/>
    <w:qFormat/>
    <w:rsid w:val="00F63C0B"/>
    <w:pPr>
      <w:spacing w:before="100" w:beforeAutospacing="1" w:after="100" w:afterAutospacing="1" w:line="240" w:lineRule="auto"/>
      <w:outlineLvl w:val="1"/>
    </w:pPr>
    <w:rPr>
      <w:rFonts w:ascii="Times New Roman" w:eastAsia="Times New Roman" w:hAnsi="Times New Roman"/>
      <w:b/>
      <w:bCs/>
      <w:sz w:val="36"/>
      <w:szCs w:val="36"/>
      <w:lang w:eastAsia="fi-FI"/>
    </w:rPr>
  </w:style>
  <w:style w:type="paragraph" w:styleId="Otsikko3">
    <w:name w:val="heading 3"/>
    <w:basedOn w:val="Normaali"/>
    <w:link w:val="Otsikko3Char"/>
    <w:uiPriority w:val="9"/>
    <w:qFormat/>
    <w:rsid w:val="00F63C0B"/>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link w:val="Otsikko4Char"/>
    <w:uiPriority w:val="9"/>
    <w:qFormat/>
    <w:rsid w:val="00F63C0B"/>
    <w:pPr>
      <w:spacing w:before="100" w:beforeAutospacing="1" w:after="100" w:afterAutospacing="1" w:line="240" w:lineRule="auto"/>
      <w:outlineLvl w:val="3"/>
    </w:pPr>
    <w:rPr>
      <w:rFonts w:ascii="Times New Roman" w:eastAsia="Times New Roman" w:hAnsi="Times New Roman"/>
      <w:b/>
      <w:bCs/>
      <w:sz w:val="24"/>
      <w:szCs w:val="24"/>
      <w:lang w:eastAsia="fi-FI"/>
    </w:rPr>
  </w:style>
  <w:style w:type="paragraph" w:styleId="Otsikko5">
    <w:name w:val="heading 5"/>
    <w:basedOn w:val="Normaali"/>
    <w:link w:val="Otsikko5Char"/>
    <w:uiPriority w:val="9"/>
    <w:qFormat/>
    <w:rsid w:val="00F63C0B"/>
    <w:pPr>
      <w:spacing w:before="100" w:beforeAutospacing="1" w:after="100" w:afterAutospacing="1" w:line="240" w:lineRule="auto"/>
      <w:outlineLvl w:val="4"/>
    </w:pPr>
    <w:rPr>
      <w:rFonts w:ascii="Times New Roman" w:eastAsia="Times New Roman" w:hAnsi="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74857"/>
    <w:pPr>
      <w:ind w:left="720"/>
      <w:contextualSpacing/>
    </w:pPr>
  </w:style>
  <w:style w:type="character" w:customStyle="1" w:styleId="Otsikko1Char">
    <w:name w:val="Otsikko 1 Char"/>
    <w:basedOn w:val="Kappaleenoletusfontti"/>
    <w:link w:val="Otsikko1"/>
    <w:uiPriority w:val="9"/>
    <w:rsid w:val="00F63C0B"/>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63C0B"/>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F63C0B"/>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F63C0B"/>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F63C0B"/>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F63C0B"/>
    <w:rPr>
      <w:color w:val="0000FF"/>
      <w:u w:val="single"/>
    </w:rPr>
  </w:style>
  <w:style w:type="paragraph" w:styleId="NormaaliWWW">
    <w:name w:val="Normal (Web)"/>
    <w:basedOn w:val="Normaali"/>
    <w:uiPriority w:val="99"/>
    <w:semiHidden/>
    <w:unhideWhenUsed/>
    <w:rsid w:val="00F63C0B"/>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rsbtntext">
    <w:name w:val="rsbtn_text"/>
    <w:basedOn w:val="Kappaleenoletusfontti"/>
    <w:rsid w:val="00F63C0B"/>
  </w:style>
  <w:style w:type="character" w:customStyle="1" w:styleId="a2alabel">
    <w:name w:val="a2a_label"/>
    <w:basedOn w:val="Kappaleenoletusfontti"/>
    <w:rsid w:val="00F63C0B"/>
  </w:style>
  <w:style w:type="paragraph" w:styleId="z-lomakkeenylreuna">
    <w:name w:val="HTML Top of Form"/>
    <w:basedOn w:val="Normaali"/>
    <w:next w:val="Normaali"/>
    <w:link w:val="z-lomakkeenylreunaChar"/>
    <w:hidden/>
    <w:uiPriority w:val="99"/>
    <w:semiHidden/>
    <w:unhideWhenUsed/>
    <w:rsid w:val="00F63C0B"/>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F63C0B"/>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semiHidden/>
    <w:unhideWhenUsed/>
    <w:rsid w:val="00F63C0B"/>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F63C0B"/>
    <w:rPr>
      <w:rFonts w:ascii="Arial" w:eastAsia="Times New Roman" w:hAnsi="Arial" w:cs="Arial"/>
      <w:vanish/>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920649">
      <w:bodyDiv w:val="1"/>
      <w:marLeft w:val="0"/>
      <w:marRight w:val="0"/>
      <w:marTop w:val="0"/>
      <w:marBottom w:val="0"/>
      <w:divBdr>
        <w:top w:val="none" w:sz="0" w:space="0" w:color="auto"/>
        <w:left w:val="none" w:sz="0" w:space="0" w:color="auto"/>
        <w:bottom w:val="none" w:sz="0" w:space="0" w:color="auto"/>
        <w:right w:val="none" w:sz="0" w:space="0" w:color="auto"/>
      </w:divBdr>
      <w:divsChild>
        <w:div w:id="169301172">
          <w:marLeft w:val="0"/>
          <w:marRight w:val="0"/>
          <w:marTop w:val="0"/>
          <w:marBottom w:val="0"/>
          <w:divBdr>
            <w:top w:val="none" w:sz="0" w:space="0" w:color="auto"/>
            <w:left w:val="none" w:sz="0" w:space="0" w:color="auto"/>
            <w:bottom w:val="none" w:sz="0" w:space="0" w:color="auto"/>
            <w:right w:val="none" w:sz="0" w:space="0" w:color="auto"/>
          </w:divBdr>
          <w:divsChild>
            <w:div w:id="569731376">
              <w:marLeft w:val="0"/>
              <w:marRight w:val="0"/>
              <w:marTop w:val="0"/>
              <w:marBottom w:val="0"/>
              <w:divBdr>
                <w:top w:val="none" w:sz="0" w:space="0" w:color="auto"/>
                <w:left w:val="none" w:sz="0" w:space="0" w:color="auto"/>
                <w:bottom w:val="none" w:sz="0" w:space="0" w:color="auto"/>
                <w:right w:val="none" w:sz="0" w:space="0" w:color="auto"/>
              </w:divBdr>
              <w:divsChild>
                <w:div w:id="1866405270">
                  <w:marLeft w:val="0"/>
                  <w:marRight w:val="0"/>
                  <w:marTop w:val="0"/>
                  <w:marBottom w:val="0"/>
                  <w:divBdr>
                    <w:top w:val="none" w:sz="0" w:space="0" w:color="auto"/>
                    <w:left w:val="none" w:sz="0" w:space="0" w:color="auto"/>
                    <w:bottom w:val="none" w:sz="0" w:space="0" w:color="auto"/>
                    <w:right w:val="none" w:sz="0" w:space="0" w:color="auto"/>
                  </w:divBdr>
                  <w:divsChild>
                    <w:div w:id="742065515">
                      <w:marLeft w:val="0"/>
                      <w:marRight w:val="0"/>
                      <w:marTop w:val="0"/>
                      <w:marBottom w:val="0"/>
                      <w:divBdr>
                        <w:top w:val="none" w:sz="0" w:space="0" w:color="auto"/>
                        <w:left w:val="none" w:sz="0" w:space="0" w:color="auto"/>
                        <w:bottom w:val="none" w:sz="0" w:space="0" w:color="auto"/>
                        <w:right w:val="none" w:sz="0" w:space="0" w:color="auto"/>
                      </w:divBdr>
                    </w:div>
                  </w:divsChild>
                </w:div>
                <w:div w:id="2014990212">
                  <w:marLeft w:val="0"/>
                  <w:marRight w:val="0"/>
                  <w:marTop w:val="0"/>
                  <w:marBottom w:val="0"/>
                  <w:divBdr>
                    <w:top w:val="none" w:sz="0" w:space="0" w:color="auto"/>
                    <w:left w:val="none" w:sz="0" w:space="0" w:color="auto"/>
                    <w:bottom w:val="none" w:sz="0" w:space="0" w:color="auto"/>
                    <w:right w:val="none" w:sz="0" w:space="0" w:color="auto"/>
                  </w:divBdr>
                  <w:divsChild>
                    <w:div w:id="279994248">
                      <w:marLeft w:val="0"/>
                      <w:marRight w:val="0"/>
                      <w:marTop w:val="0"/>
                      <w:marBottom w:val="0"/>
                      <w:divBdr>
                        <w:top w:val="none" w:sz="0" w:space="0" w:color="auto"/>
                        <w:left w:val="none" w:sz="0" w:space="0" w:color="auto"/>
                        <w:bottom w:val="none" w:sz="0" w:space="0" w:color="auto"/>
                        <w:right w:val="none" w:sz="0" w:space="0" w:color="auto"/>
                      </w:divBdr>
                      <w:divsChild>
                        <w:div w:id="931426805">
                          <w:marLeft w:val="0"/>
                          <w:marRight w:val="0"/>
                          <w:marTop w:val="480"/>
                          <w:marBottom w:val="0"/>
                          <w:divBdr>
                            <w:top w:val="none" w:sz="0" w:space="0" w:color="auto"/>
                            <w:left w:val="none" w:sz="0" w:space="0" w:color="auto"/>
                            <w:bottom w:val="none" w:sz="0" w:space="0" w:color="auto"/>
                            <w:right w:val="none" w:sz="0" w:space="0" w:color="auto"/>
                          </w:divBdr>
                        </w:div>
                        <w:div w:id="1489858788">
                          <w:marLeft w:val="0"/>
                          <w:marRight w:val="0"/>
                          <w:marTop w:val="0"/>
                          <w:marBottom w:val="0"/>
                          <w:divBdr>
                            <w:top w:val="none" w:sz="0" w:space="0" w:color="auto"/>
                            <w:left w:val="none" w:sz="0" w:space="0" w:color="auto"/>
                            <w:bottom w:val="none" w:sz="0" w:space="0" w:color="auto"/>
                            <w:right w:val="none" w:sz="0" w:space="0" w:color="auto"/>
                          </w:divBdr>
                          <w:divsChild>
                            <w:div w:id="1809546438">
                              <w:marLeft w:val="0"/>
                              <w:marRight w:val="0"/>
                              <w:marTop w:val="0"/>
                              <w:marBottom w:val="0"/>
                              <w:divBdr>
                                <w:top w:val="none" w:sz="0" w:space="0" w:color="auto"/>
                                <w:left w:val="none" w:sz="0" w:space="0" w:color="auto"/>
                                <w:bottom w:val="none" w:sz="0" w:space="0" w:color="auto"/>
                                <w:right w:val="none" w:sz="0" w:space="0" w:color="auto"/>
                              </w:divBdr>
                              <w:divsChild>
                                <w:div w:id="1879318917">
                                  <w:marLeft w:val="0"/>
                                  <w:marRight w:val="0"/>
                                  <w:marTop w:val="0"/>
                                  <w:marBottom w:val="0"/>
                                  <w:divBdr>
                                    <w:top w:val="none" w:sz="0" w:space="0" w:color="auto"/>
                                    <w:left w:val="none" w:sz="0" w:space="0" w:color="auto"/>
                                    <w:bottom w:val="none" w:sz="0" w:space="0" w:color="auto"/>
                                    <w:right w:val="none" w:sz="0" w:space="0" w:color="auto"/>
                                  </w:divBdr>
                                </w:div>
                                <w:div w:id="7951184">
                                  <w:marLeft w:val="0"/>
                                  <w:marRight w:val="0"/>
                                  <w:marTop w:val="0"/>
                                  <w:marBottom w:val="0"/>
                                  <w:divBdr>
                                    <w:top w:val="none" w:sz="0" w:space="0" w:color="auto"/>
                                    <w:left w:val="none" w:sz="0" w:space="0" w:color="auto"/>
                                    <w:bottom w:val="none" w:sz="0" w:space="0" w:color="auto"/>
                                    <w:right w:val="none" w:sz="0" w:space="0" w:color="auto"/>
                                  </w:divBdr>
                                </w:div>
                                <w:div w:id="1307397477">
                                  <w:marLeft w:val="0"/>
                                  <w:marRight w:val="0"/>
                                  <w:marTop w:val="0"/>
                                  <w:marBottom w:val="0"/>
                                  <w:divBdr>
                                    <w:top w:val="none" w:sz="0" w:space="0" w:color="auto"/>
                                    <w:left w:val="none" w:sz="0" w:space="0" w:color="auto"/>
                                    <w:bottom w:val="none" w:sz="0" w:space="0" w:color="auto"/>
                                    <w:right w:val="none" w:sz="0" w:space="0" w:color="auto"/>
                                  </w:divBdr>
                                </w:div>
                                <w:div w:id="11036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985">
          <w:marLeft w:val="0"/>
          <w:marRight w:val="0"/>
          <w:marTop w:val="0"/>
          <w:marBottom w:val="0"/>
          <w:divBdr>
            <w:top w:val="none" w:sz="0" w:space="0" w:color="auto"/>
            <w:left w:val="none" w:sz="0" w:space="0" w:color="auto"/>
            <w:bottom w:val="none" w:sz="0" w:space="0" w:color="auto"/>
            <w:right w:val="none" w:sz="0" w:space="0" w:color="auto"/>
          </w:divBdr>
          <w:divsChild>
            <w:div w:id="1562205064">
              <w:marLeft w:val="0"/>
              <w:marRight w:val="0"/>
              <w:marTop w:val="0"/>
              <w:marBottom w:val="0"/>
              <w:divBdr>
                <w:top w:val="none" w:sz="0" w:space="0" w:color="auto"/>
                <w:left w:val="none" w:sz="0" w:space="0" w:color="auto"/>
                <w:bottom w:val="none" w:sz="0" w:space="0" w:color="auto"/>
                <w:right w:val="none" w:sz="0" w:space="0" w:color="auto"/>
              </w:divBdr>
              <w:divsChild>
                <w:div w:id="484901151">
                  <w:marLeft w:val="0"/>
                  <w:marRight w:val="0"/>
                  <w:marTop w:val="0"/>
                  <w:marBottom w:val="0"/>
                  <w:divBdr>
                    <w:top w:val="none" w:sz="0" w:space="0" w:color="auto"/>
                    <w:left w:val="none" w:sz="0" w:space="0" w:color="auto"/>
                    <w:bottom w:val="none" w:sz="0" w:space="0" w:color="auto"/>
                    <w:right w:val="none" w:sz="0" w:space="0" w:color="auto"/>
                  </w:divBdr>
                </w:div>
                <w:div w:id="845097340">
                  <w:marLeft w:val="0"/>
                  <w:marRight w:val="0"/>
                  <w:marTop w:val="0"/>
                  <w:marBottom w:val="240"/>
                  <w:divBdr>
                    <w:top w:val="none" w:sz="0" w:space="0" w:color="auto"/>
                    <w:left w:val="none" w:sz="0" w:space="0" w:color="auto"/>
                    <w:bottom w:val="none" w:sz="0" w:space="0" w:color="auto"/>
                    <w:right w:val="none" w:sz="0" w:space="0" w:color="auto"/>
                  </w:divBdr>
                  <w:divsChild>
                    <w:div w:id="176231733">
                      <w:marLeft w:val="0"/>
                      <w:marRight w:val="0"/>
                      <w:marTop w:val="0"/>
                      <w:marBottom w:val="0"/>
                      <w:divBdr>
                        <w:top w:val="none" w:sz="0" w:space="0" w:color="auto"/>
                        <w:left w:val="none" w:sz="0" w:space="0" w:color="auto"/>
                        <w:bottom w:val="none" w:sz="0" w:space="0" w:color="auto"/>
                        <w:right w:val="none" w:sz="0" w:space="0" w:color="auto"/>
                      </w:divBdr>
                    </w:div>
                  </w:divsChild>
                </w:div>
                <w:div w:id="682558372">
                  <w:marLeft w:val="0"/>
                  <w:marRight w:val="0"/>
                  <w:marTop w:val="0"/>
                  <w:marBottom w:val="0"/>
                  <w:divBdr>
                    <w:top w:val="none" w:sz="0" w:space="0" w:color="auto"/>
                    <w:left w:val="none" w:sz="0" w:space="0" w:color="auto"/>
                    <w:bottom w:val="none" w:sz="0" w:space="0" w:color="auto"/>
                    <w:right w:val="none" w:sz="0" w:space="0" w:color="auto"/>
                  </w:divBdr>
                </w:div>
                <w:div w:id="741366859">
                  <w:marLeft w:val="0"/>
                  <w:marRight w:val="0"/>
                  <w:marTop w:val="0"/>
                  <w:marBottom w:val="150"/>
                  <w:divBdr>
                    <w:top w:val="none" w:sz="0" w:space="0" w:color="auto"/>
                    <w:left w:val="none" w:sz="0" w:space="0" w:color="auto"/>
                    <w:bottom w:val="none" w:sz="0" w:space="0" w:color="auto"/>
                    <w:right w:val="none" w:sz="0" w:space="0" w:color="auto"/>
                  </w:divBdr>
                </w:div>
                <w:div w:id="182670017">
                  <w:marLeft w:val="0"/>
                  <w:marRight w:val="0"/>
                  <w:marTop w:val="240"/>
                  <w:marBottom w:val="240"/>
                  <w:divBdr>
                    <w:top w:val="none" w:sz="0" w:space="0" w:color="auto"/>
                    <w:left w:val="none" w:sz="0" w:space="0" w:color="auto"/>
                    <w:bottom w:val="none" w:sz="0" w:space="0" w:color="auto"/>
                    <w:right w:val="none" w:sz="0" w:space="0" w:color="auto"/>
                  </w:divBdr>
                  <w:divsChild>
                    <w:div w:id="9877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3481">
          <w:marLeft w:val="0"/>
          <w:marRight w:val="0"/>
          <w:marTop w:val="0"/>
          <w:marBottom w:val="0"/>
          <w:divBdr>
            <w:top w:val="none" w:sz="0" w:space="0" w:color="auto"/>
            <w:left w:val="none" w:sz="0" w:space="0" w:color="auto"/>
            <w:bottom w:val="none" w:sz="0" w:space="0" w:color="auto"/>
            <w:right w:val="none" w:sz="0" w:space="0" w:color="auto"/>
          </w:divBdr>
          <w:divsChild>
            <w:div w:id="2080592933">
              <w:marLeft w:val="0"/>
              <w:marRight w:val="0"/>
              <w:marTop w:val="0"/>
              <w:marBottom w:val="0"/>
              <w:divBdr>
                <w:top w:val="none" w:sz="0" w:space="0" w:color="auto"/>
                <w:left w:val="none" w:sz="0" w:space="0" w:color="auto"/>
                <w:bottom w:val="none" w:sz="0" w:space="0" w:color="auto"/>
                <w:right w:val="none" w:sz="0" w:space="0" w:color="auto"/>
              </w:divBdr>
            </w:div>
            <w:div w:id="758328362">
              <w:marLeft w:val="0"/>
              <w:marRight w:val="0"/>
              <w:marTop w:val="0"/>
              <w:marBottom w:val="0"/>
              <w:divBdr>
                <w:top w:val="none" w:sz="0" w:space="0" w:color="auto"/>
                <w:left w:val="none" w:sz="0" w:space="0" w:color="auto"/>
                <w:bottom w:val="none" w:sz="0" w:space="0" w:color="auto"/>
                <w:right w:val="none" w:sz="0" w:space="0" w:color="auto"/>
              </w:divBdr>
              <w:divsChild>
                <w:div w:id="241453876">
                  <w:marLeft w:val="0"/>
                  <w:marRight w:val="0"/>
                  <w:marTop w:val="0"/>
                  <w:marBottom w:val="0"/>
                  <w:divBdr>
                    <w:top w:val="none" w:sz="0" w:space="0" w:color="auto"/>
                    <w:left w:val="none" w:sz="0" w:space="0" w:color="auto"/>
                    <w:bottom w:val="none" w:sz="0" w:space="0" w:color="auto"/>
                    <w:right w:val="none" w:sz="0" w:space="0" w:color="auto"/>
                  </w:divBdr>
                  <w:divsChild>
                    <w:div w:id="1005934468">
                      <w:marLeft w:val="0"/>
                      <w:marRight w:val="0"/>
                      <w:marTop w:val="0"/>
                      <w:marBottom w:val="0"/>
                      <w:divBdr>
                        <w:top w:val="none" w:sz="0" w:space="0" w:color="auto"/>
                        <w:left w:val="none" w:sz="0" w:space="0" w:color="auto"/>
                        <w:bottom w:val="none" w:sz="0" w:space="0" w:color="auto"/>
                        <w:right w:val="none" w:sz="0" w:space="0" w:color="auto"/>
                      </w:divBdr>
                    </w:div>
                  </w:divsChild>
                </w:div>
                <w:div w:id="433981631">
                  <w:marLeft w:val="0"/>
                  <w:marRight w:val="0"/>
                  <w:marTop w:val="0"/>
                  <w:marBottom w:val="0"/>
                  <w:divBdr>
                    <w:top w:val="none" w:sz="0" w:space="0" w:color="auto"/>
                    <w:left w:val="none" w:sz="0" w:space="0" w:color="auto"/>
                    <w:bottom w:val="none" w:sz="0" w:space="0" w:color="auto"/>
                    <w:right w:val="none" w:sz="0" w:space="0" w:color="auto"/>
                  </w:divBdr>
                  <w:divsChild>
                    <w:div w:id="761796740">
                      <w:marLeft w:val="0"/>
                      <w:marRight w:val="0"/>
                      <w:marTop w:val="0"/>
                      <w:marBottom w:val="0"/>
                      <w:divBdr>
                        <w:top w:val="none" w:sz="0" w:space="0" w:color="auto"/>
                        <w:left w:val="none" w:sz="0" w:space="0" w:color="auto"/>
                        <w:bottom w:val="none" w:sz="0" w:space="0" w:color="auto"/>
                        <w:right w:val="none" w:sz="0" w:space="0" w:color="auto"/>
                      </w:divBdr>
                    </w:div>
                  </w:divsChild>
                </w:div>
                <w:div w:id="1581602580">
                  <w:marLeft w:val="0"/>
                  <w:marRight w:val="0"/>
                  <w:marTop w:val="0"/>
                  <w:marBottom w:val="0"/>
                  <w:divBdr>
                    <w:top w:val="none" w:sz="0" w:space="0" w:color="auto"/>
                    <w:left w:val="none" w:sz="0" w:space="0" w:color="auto"/>
                    <w:bottom w:val="none" w:sz="0" w:space="0" w:color="auto"/>
                    <w:right w:val="none" w:sz="0" w:space="0" w:color="auto"/>
                  </w:divBdr>
                  <w:divsChild>
                    <w:div w:id="5620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0762">
              <w:marLeft w:val="0"/>
              <w:marRight w:val="0"/>
              <w:marTop w:val="0"/>
              <w:marBottom w:val="0"/>
              <w:divBdr>
                <w:top w:val="single" w:sz="6" w:space="0" w:color="000000"/>
                <w:left w:val="none" w:sz="0" w:space="0" w:color="auto"/>
                <w:bottom w:val="none" w:sz="0" w:space="0" w:color="auto"/>
                <w:right w:val="none" w:sz="0" w:space="0" w:color="auto"/>
              </w:divBdr>
            </w:div>
          </w:divsChild>
        </w:div>
        <w:div w:id="564877152">
          <w:marLeft w:val="0"/>
          <w:marRight w:val="0"/>
          <w:marTop w:val="0"/>
          <w:marBottom w:val="0"/>
          <w:divBdr>
            <w:top w:val="none" w:sz="0" w:space="0" w:color="auto"/>
            <w:left w:val="single" w:sz="6" w:space="0" w:color="677077"/>
            <w:bottom w:val="single" w:sz="6" w:space="0" w:color="677077"/>
            <w:right w:val="single" w:sz="6" w:space="0" w:color="677077"/>
          </w:divBdr>
          <w:divsChild>
            <w:div w:id="985477187">
              <w:marLeft w:val="0"/>
              <w:marRight w:val="0"/>
              <w:marTop w:val="0"/>
              <w:marBottom w:val="0"/>
              <w:divBdr>
                <w:top w:val="single" w:sz="6" w:space="4" w:color="677077"/>
                <w:left w:val="none" w:sz="0" w:space="0" w:color="auto"/>
                <w:bottom w:val="none" w:sz="0" w:space="0" w:color="auto"/>
                <w:right w:val="none" w:sz="0" w:space="0" w:color="auto"/>
              </w:divBdr>
            </w:div>
            <w:div w:id="410977412">
              <w:marLeft w:val="0"/>
              <w:marRight w:val="0"/>
              <w:marTop w:val="0"/>
              <w:marBottom w:val="0"/>
              <w:divBdr>
                <w:top w:val="single" w:sz="6" w:space="4" w:color="677077"/>
                <w:left w:val="none" w:sz="0" w:space="0" w:color="auto"/>
                <w:bottom w:val="none" w:sz="0" w:space="0" w:color="auto"/>
                <w:right w:val="none" w:sz="0" w:space="0" w:color="auto"/>
              </w:divBdr>
            </w:div>
            <w:div w:id="952708253">
              <w:marLeft w:val="0"/>
              <w:marRight w:val="0"/>
              <w:marTop w:val="0"/>
              <w:marBottom w:val="0"/>
              <w:divBdr>
                <w:top w:val="single" w:sz="6" w:space="4" w:color="677077"/>
                <w:left w:val="none" w:sz="0" w:space="0" w:color="auto"/>
                <w:bottom w:val="none" w:sz="0" w:space="0" w:color="auto"/>
                <w:right w:val="none" w:sz="0" w:space="0" w:color="auto"/>
              </w:divBdr>
            </w:div>
          </w:divsChild>
        </w:div>
      </w:divsChild>
    </w:div>
    <w:div w:id="11276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4" ma:contentTypeDescription="Luo uusi asiakirja." ma:contentTypeScope="" ma:versionID="6c9a6ed289f8e3314cc99af5322f4b3c">
  <xsd:schema xmlns:xsd="http://www.w3.org/2001/XMLSchema" xmlns:xs="http://www.w3.org/2001/XMLSchema" xmlns:p="http://schemas.microsoft.com/office/2006/metadata/properties" xmlns:ns3="729cc334-cccb-49ad-ac57-bc384714c602" xmlns:ns4="a2f41a69-bbcc-4550-8070-38b19bf27690" targetNamespace="http://schemas.microsoft.com/office/2006/metadata/properties" ma:root="true" ma:fieldsID="808df9d9ee478fbc0ca1456af410b44f" ns3:_="" ns4:_="">
    <xsd:import namespace="729cc334-cccb-49ad-ac57-bc384714c602"/>
    <xsd:import namespace="a2f41a69-bbcc-4550-8070-38b19bf27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CC51D-CD20-439C-9A32-093EFAE3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cc334-cccb-49ad-ac57-bc384714c602"/>
    <ds:schemaRef ds:uri="a2f41a69-bbcc-4550-8070-38b19bf27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4652A-866B-4E4E-8A5A-77A35F19F13E}">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a2f41a69-bbcc-4550-8070-38b19bf27690"/>
    <ds:schemaRef ds:uri="729cc334-cccb-49ad-ac57-bc384714c602"/>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16966B3-9763-4E40-93D8-B1C82025E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2496</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Savonia-amk</dc:creator>
  <cp:lastModifiedBy>Taina Moilanen</cp:lastModifiedBy>
  <cp:revision>3</cp:revision>
  <dcterms:created xsi:type="dcterms:W3CDTF">2022-10-25T11:21:00Z</dcterms:created>
  <dcterms:modified xsi:type="dcterms:W3CDTF">2023-02-08T09:01:00Z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36c0e0e3-f994-460f-9f3d-9bb2bf9f3b3c</vt:lpwstr>
  </property>
  <property fmtid="{D5CDD505-2E9C-101B-9397-08002B2CF9AE}" pid="4" name="Asiasanat">
    <vt:lpwstr/>
  </property>
</Properties>
</file>