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7"/>
      </w:tblGrid>
      <w:tr w:rsidR="00DD14CD" w:rsidRPr="00595FDF" w14:paraId="293C6B5E" w14:textId="77777777" w:rsidTr="007210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93C6B5B" w14:textId="77777777" w:rsidR="00DD14CD" w:rsidRPr="00595FDF" w:rsidRDefault="00DD14CD" w:rsidP="00DD14CD">
            <w:pPr>
              <w:spacing w:before="240" w:line="240" w:lineRule="auto"/>
              <w:rPr>
                <w:rFonts w:cs="Calibri"/>
                <w:b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cs="Calibri"/>
                <w:b/>
                <w:color w:val="FFFFFF"/>
                <w:sz w:val="28"/>
              </w:rPr>
              <w:t>Röntgenhoitajan</w:t>
            </w:r>
            <w:r w:rsidR="00C95843">
              <w:rPr>
                <w:rFonts w:cs="Calibri"/>
                <w:b/>
                <w:color w:val="FFFFFF"/>
                <w:sz w:val="28"/>
              </w:rPr>
              <w:br/>
              <w:t>ammattispesifit</w:t>
            </w:r>
            <w:r w:rsidRPr="00595FDF">
              <w:rPr>
                <w:rFonts w:cs="Calibri"/>
                <w:b/>
                <w:color w:val="FFFFFF"/>
                <w:sz w:val="28"/>
              </w:rPr>
              <w:br/>
              <w:t>kompetenssit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93C6B5C" w14:textId="77777777" w:rsidR="00DD14CD" w:rsidRDefault="00DD14CD" w:rsidP="00DD14CD">
            <w:pPr>
              <w:spacing w:before="240" w:line="240" w:lineRule="auto"/>
              <w:rPr>
                <w:rFonts w:cs="Calibri"/>
                <w:b/>
                <w:snapToGrid w:val="0"/>
                <w:color w:val="FFFFFF"/>
                <w:sz w:val="28"/>
              </w:rPr>
            </w:pPr>
            <w:r w:rsidRPr="00595FDF">
              <w:rPr>
                <w:rFonts w:cs="Calibri"/>
                <w:b/>
                <w:snapToGrid w:val="0"/>
                <w:color w:val="FFFFFF"/>
                <w:sz w:val="28"/>
              </w:rPr>
              <w:t>Osaamisen kuvaus</w:t>
            </w:r>
          </w:p>
          <w:p w14:paraId="293C6B5D" w14:textId="77777777" w:rsidR="00B77A35" w:rsidRPr="00595FDF" w:rsidRDefault="00B77A35" w:rsidP="00DD14CD">
            <w:pPr>
              <w:spacing w:before="240" w:line="240" w:lineRule="auto"/>
              <w:rPr>
                <w:rFonts w:cs="Calibri"/>
                <w:b/>
                <w:snapToGrid w:val="0"/>
                <w:color w:val="FFFFFF"/>
                <w:sz w:val="28"/>
              </w:rPr>
            </w:pPr>
            <w:r>
              <w:rPr>
                <w:rFonts w:cs="Calibri"/>
                <w:b/>
                <w:snapToGrid w:val="0"/>
                <w:color w:val="FFFFFF"/>
                <w:sz w:val="28"/>
              </w:rPr>
              <w:t>Röntgenhoitaja</w:t>
            </w:r>
          </w:p>
        </w:tc>
      </w:tr>
      <w:tr w:rsidR="00DD14CD" w:rsidRPr="00595FDF" w14:paraId="293C6B70" w14:textId="77777777" w:rsidTr="007210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058" w14:textId="6ED93842" w:rsidR="00844B4E" w:rsidRDefault="00EB0341" w:rsidP="00DD14CD">
            <w:pPr>
              <w:spacing w:before="24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</w:t>
            </w:r>
            <w:r w:rsidR="00DD14CD">
              <w:rPr>
                <w:rFonts w:cs="Calibri"/>
                <w:b/>
              </w:rPr>
              <w:t>hjaamis- ja hoitamis</w:t>
            </w:r>
            <w:r w:rsidR="00DD14CD" w:rsidRPr="00DC3762">
              <w:rPr>
                <w:rFonts w:cs="Calibri"/>
                <w:b/>
              </w:rPr>
              <w:t>osaaminen</w:t>
            </w:r>
            <w:r w:rsidR="00844B4E">
              <w:rPr>
                <w:rFonts w:cs="Calibri"/>
                <w:b/>
              </w:rPr>
              <w:t xml:space="preserve"> kliinisessä rad</w:t>
            </w:r>
            <w:r w:rsidR="00481C34">
              <w:rPr>
                <w:rFonts w:cs="Calibri"/>
                <w:b/>
              </w:rPr>
              <w:t>io</w:t>
            </w:r>
            <w:r w:rsidR="00844B4E">
              <w:rPr>
                <w:rFonts w:cs="Calibri"/>
                <w:b/>
              </w:rPr>
              <w:t>grafiassa</w:t>
            </w:r>
          </w:p>
          <w:p w14:paraId="293C6B60" w14:textId="77777777" w:rsidR="005D60B4" w:rsidRDefault="005D60B4" w:rsidP="00DD14CD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14:paraId="293C6B61" w14:textId="77777777" w:rsidR="00843591" w:rsidRDefault="00843591" w:rsidP="00DD14CD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14:paraId="293C6B62" w14:textId="77777777" w:rsidR="00843591" w:rsidRDefault="00843591" w:rsidP="00DD14CD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14:paraId="293C6B63" w14:textId="77777777" w:rsidR="00843591" w:rsidRDefault="00843591" w:rsidP="00DD14CD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14:paraId="293C6B64" w14:textId="77777777" w:rsidR="00843591" w:rsidRDefault="00843591" w:rsidP="00DD14CD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14:paraId="293C6B65" w14:textId="77777777" w:rsidR="00843591" w:rsidRDefault="00843591" w:rsidP="00DD14CD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14:paraId="293C6B66" w14:textId="77777777" w:rsidR="00843591" w:rsidRPr="005D60B4" w:rsidRDefault="00843591" w:rsidP="00DD14CD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B67" w14:textId="77777777" w:rsidR="0072106B" w:rsidRDefault="0072106B" w:rsidP="0072106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293C6B68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osallistuu potilaan terveyden edistämiseen ja hoitopolun toteuttamiseen</w:t>
            </w:r>
          </w:p>
          <w:p w14:paraId="293C6B69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ohjaa potilasta/ asiakasta ennen, aikana ja jälkeen kuvantamistutkimuksen/ toimenpiteen/ sädehoidon</w:t>
            </w:r>
          </w:p>
          <w:p w14:paraId="293C6B6A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ohjaa omaisia ja terveydenhuollon työntekijöitä ja opiskelijoita osaamisalueeseensa liittyvissä asioissa</w:t>
            </w:r>
          </w:p>
          <w:p w14:paraId="293C6B6B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arvioi potilaan yksilöllisiä tarpeita suunnitellessaan, toteuttaessaan ja arvioidessaan hoitotyön periaatteiden mukaista potilaan hoitoa</w:t>
            </w:r>
          </w:p>
          <w:p w14:paraId="293C6B6C" w14:textId="77777777" w:rsidR="00843591" w:rsidRDefault="00DD14CD" w:rsidP="00843591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tarkkailee potilaan elintoimintoja ja niissä tapahtuvia muutoksia sekä toimii tilanteen mukaisesti</w:t>
            </w:r>
          </w:p>
          <w:p w14:paraId="293C6B6D" w14:textId="77777777" w:rsidR="00843591" w:rsidRDefault="00DD14CD" w:rsidP="00843591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43591">
              <w:rPr>
                <w:sz w:val="24"/>
                <w:szCs w:val="24"/>
              </w:rPr>
              <w:t xml:space="preserve">toteuttaa potilaan lääkehoitoa vastuullisesti </w:t>
            </w:r>
          </w:p>
          <w:p w14:paraId="293C6B6E" w14:textId="77777777" w:rsidR="00DD14CD" w:rsidRPr="00843591" w:rsidRDefault="00DD14CD" w:rsidP="00843591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43591">
              <w:rPr>
                <w:sz w:val="24"/>
                <w:szCs w:val="24"/>
              </w:rPr>
              <w:t xml:space="preserve">käyttää varjo- ja tehosteaineita sekä radiolääkkeitä turvallisesti </w:t>
            </w:r>
          </w:p>
          <w:p w14:paraId="293C6B6F" w14:textId="77777777" w:rsidR="00DD14CD" w:rsidRPr="00DD14CD" w:rsidRDefault="00DD14CD" w:rsidP="00843591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osaa toimia aseptisen tavan mukaisesti</w:t>
            </w:r>
            <w:r w:rsidR="005D60B4">
              <w:rPr>
                <w:sz w:val="24"/>
                <w:szCs w:val="24"/>
              </w:rPr>
              <w:t xml:space="preserve"> </w:t>
            </w:r>
          </w:p>
        </w:tc>
      </w:tr>
      <w:tr w:rsidR="00DD14CD" w:rsidRPr="00595FDF" w14:paraId="293C6B7B" w14:textId="77777777" w:rsidTr="007210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B71" w14:textId="159015D6" w:rsidR="00DD14CD" w:rsidRPr="000B4AE1" w:rsidRDefault="00481C34" w:rsidP="00DD14CD">
            <w:pPr>
              <w:spacing w:before="24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="00DD14CD" w:rsidRPr="00422125">
              <w:rPr>
                <w:rFonts w:cs="Calibri"/>
                <w:b/>
              </w:rPr>
              <w:t>enetelmäosaaminen</w:t>
            </w:r>
            <w:r w:rsidR="000B4AE1">
              <w:rPr>
                <w:rFonts w:cs="Calibri"/>
                <w:b/>
              </w:rPr>
              <w:t xml:space="preserve"> kliinisessä radiografiassa</w:t>
            </w:r>
            <w:r w:rsidR="00DD14CD" w:rsidRPr="00595FDF">
              <w:rPr>
                <w:rFonts w:cs="Calibri"/>
                <w:b/>
              </w:rPr>
              <w:br/>
            </w:r>
          </w:p>
          <w:p w14:paraId="293C6B72" w14:textId="77777777" w:rsidR="00DD14CD" w:rsidRPr="00595FDF" w:rsidRDefault="00DD14CD" w:rsidP="00DD14CD">
            <w:pPr>
              <w:spacing w:before="240" w:line="240" w:lineRule="auto"/>
              <w:ind w:left="12"/>
              <w:rPr>
                <w:rFonts w:cs="Calibri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B73" w14:textId="77777777" w:rsidR="0072106B" w:rsidRDefault="0072106B" w:rsidP="0072106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293C6B74" w14:textId="77777777" w:rsidR="00DD14CD" w:rsidRPr="0072106B" w:rsidRDefault="00DD14CD" w:rsidP="0072106B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2106B">
              <w:rPr>
                <w:sz w:val="24"/>
                <w:szCs w:val="24"/>
              </w:rPr>
              <w:t xml:space="preserve">käyttää kuvantamistutkimusten/ sädehoidon menetelmiä ja laitteita </w:t>
            </w:r>
          </w:p>
          <w:p w14:paraId="293C6B75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soveltaa ihmisen anatomian ja fysiologian tietoja kuvantamistutkimuksissa/ sädehoidossa</w:t>
            </w:r>
          </w:p>
          <w:p w14:paraId="293C6B76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soveltaa </w:t>
            </w:r>
            <w:r w:rsidRPr="00DD14CD">
              <w:rPr>
                <w:sz w:val="24"/>
                <w:szCs w:val="24"/>
              </w:rPr>
              <w:t>radiografia- ja sädehoitotyön prosessia kuvantamistutkimuksissa/ sädehoidossa</w:t>
            </w:r>
          </w:p>
          <w:p w14:paraId="293C6B77" w14:textId="77777777" w:rsidR="00843591" w:rsidRPr="00843591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3591">
              <w:rPr>
                <w:sz w:val="24"/>
                <w:szCs w:val="24"/>
              </w:rPr>
              <w:t>osaa menetelmiin liittyvän kuvan käsittelyn</w:t>
            </w:r>
          </w:p>
          <w:p w14:paraId="293C6B78" w14:textId="77777777" w:rsidR="00843591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43591">
              <w:rPr>
                <w:sz w:val="24"/>
                <w:szCs w:val="24"/>
              </w:rPr>
              <w:t>toteuttaa menetelmiin liittyvät tekniset laadunvarmistusmittaukset ja toimenpiteet</w:t>
            </w:r>
            <w:r w:rsidR="005D60B4" w:rsidRPr="00843591">
              <w:rPr>
                <w:sz w:val="24"/>
                <w:szCs w:val="24"/>
              </w:rPr>
              <w:t xml:space="preserve"> </w:t>
            </w:r>
          </w:p>
          <w:p w14:paraId="293C6B79" w14:textId="77777777" w:rsidR="00DD14CD" w:rsidRPr="00843591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43591">
              <w:rPr>
                <w:sz w:val="24"/>
                <w:szCs w:val="24"/>
              </w:rPr>
              <w:t>toimii laatutyön periaatteiden mukaisesti</w:t>
            </w:r>
          </w:p>
          <w:p w14:paraId="293C6B7A" w14:textId="77777777" w:rsidR="00DD14CD" w:rsidRPr="00DD14CD" w:rsidRDefault="00DD14CD" w:rsidP="00DD14CD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DD14CD" w:rsidRPr="00595FDF" w14:paraId="293C6B82" w14:textId="77777777" w:rsidTr="007210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B7C" w14:textId="54802563" w:rsidR="00DD14CD" w:rsidRPr="00595FDF" w:rsidRDefault="000B4AE1" w:rsidP="00DD14CD">
            <w:pPr>
              <w:spacing w:before="24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>T</w:t>
            </w:r>
            <w:r w:rsidR="00DD14CD">
              <w:rPr>
                <w:rFonts w:cs="Calibri"/>
                <w:b/>
              </w:rPr>
              <w:t>urvallisuusosaaminen</w:t>
            </w:r>
            <w:r>
              <w:rPr>
                <w:rFonts w:cs="Calibri"/>
                <w:b/>
              </w:rPr>
              <w:t xml:space="preserve"> kliinisessä radiografiassa</w:t>
            </w:r>
            <w:r w:rsidR="00DD14CD" w:rsidRPr="00595FDF">
              <w:rPr>
                <w:rFonts w:cs="Calibri"/>
                <w:b/>
              </w:rPr>
              <w:br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B7D" w14:textId="77777777" w:rsidR="0072106B" w:rsidRDefault="0072106B" w:rsidP="0072106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293C6B7E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>perustelee ja arvioi toimintaansa lääketieteellisen säteilynkäytön periaatteiden mukaisesti</w:t>
            </w:r>
          </w:p>
          <w:p w14:paraId="293C6B7F" w14:textId="77777777" w:rsidR="00DD14CD" w:rsidRP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 xml:space="preserve">perustelee ja arvioi </w:t>
            </w:r>
            <w:r w:rsidR="008A2221">
              <w:rPr>
                <w:sz w:val="24"/>
                <w:szCs w:val="24"/>
              </w:rPr>
              <w:t xml:space="preserve">ja </w:t>
            </w:r>
            <w:r w:rsidRPr="00DD14CD">
              <w:rPr>
                <w:sz w:val="24"/>
                <w:szCs w:val="24"/>
              </w:rPr>
              <w:t>toimintaansa potilasturvallisuuden näkökulmasta</w:t>
            </w:r>
          </w:p>
          <w:p w14:paraId="293C6B80" w14:textId="77777777" w:rsidR="00DD14CD" w:rsidRDefault="00DD14CD" w:rsidP="00DD14C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D14CD">
              <w:rPr>
                <w:sz w:val="24"/>
                <w:szCs w:val="24"/>
              </w:rPr>
              <w:t xml:space="preserve">perustelee ja arvioi </w:t>
            </w:r>
            <w:r>
              <w:rPr>
                <w:sz w:val="24"/>
                <w:szCs w:val="24"/>
              </w:rPr>
              <w:t>toimintaa</w:t>
            </w:r>
            <w:r w:rsidRPr="00DD14CD">
              <w:rPr>
                <w:sz w:val="24"/>
                <w:szCs w:val="24"/>
              </w:rPr>
              <w:t xml:space="preserve">nsa </w:t>
            </w:r>
            <w:r>
              <w:rPr>
                <w:sz w:val="24"/>
                <w:szCs w:val="24"/>
              </w:rPr>
              <w:t xml:space="preserve">työturvallisuuden </w:t>
            </w:r>
            <w:r w:rsidRPr="00DD14CD">
              <w:rPr>
                <w:sz w:val="24"/>
                <w:szCs w:val="24"/>
              </w:rPr>
              <w:t>näkökulmasta</w:t>
            </w:r>
          </w:p>
          <w:p w14:paraId="293C6B81" w14:textId="77777777" w:rsidR="00C0392D" w:rsidRPr="00DD14CD" w:rsidRDefault="00C0392D" w:rsidP="00C0392D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293C6B83" w14:textId="77777777" w:rsidR="005B1393" w:rsidRDefault="005B1393" w:rsidP="00DD14CD">
      <w:pPr>
        <w:spacing w:line="240" w:lineRule="auto"/>
      </w:pPr>
    </w:p>
    <w:p w14:paraId="293C6B84" w14:textId="77777777" w:rsidR="00B77A35" w:rsidRDefault="00B77A35" w:rsidP="00DD14CD">
      <w:pPr>
        <w:spacing w:line="240" w:lineRule="auto"/>
      </w:pPr>
    </w:p>
    <w:p w14:paraId="293C6B85" w14:textId="77777777" w:rsidR="00B77A35" w:rsidRDefault="00B77A35" w:rsidP="00DD14CD">
      <w:pPr>
        <w:spacing w:line="240" w:lineRule="auto"/>
      </w:pPr>
    </w:p>
    <w:sectPr w:rsidR="00B77A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A65EA"/>
    <w:multiLevelType w:val="hybridMultilevel"/>
    <w:tmpl w:val="E38C097A"/>
    <w:lvl w:ilvl="0" w:tplc="040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A46BA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31CB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CD"/>
    <w:rsid w:val="00095040"/>
    <w:rsid w:val="000B4AE1"/>
    <w:rsid w:val="00481C34"/>
    <w:rsid w:val="005B1393"/>
    <w:rsid w:val="005D60B4"/>
    <w:rsid w:val="0072106B"/>
    <w:rsid w:val="00843591"/>
    <w:rsid w:val="00844B4E"/>
    <w:rsid w:val="008A2221"/>
    <w:rsid w:val="00B77A35"/>
    <w:rsid w:val="00C0392D"/>
    <w:rsid w:val="00C90A29"/>
    <w:rsid w:val="00C95843"/>
    <w:rsid w:val="00DD14CD"/>
    <w:rsid w:val="00E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6B5B"/>
  <w15:docId w15:val="{7A91E1D6-8DBA-4DA8-9632-F05C167E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D14CD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14CD"/>
    <w:pPr>
      <w:ind w:left="720"/>
      <w:contextualSpacing/>
    </w:pPr>
  </w:style>
  <w:style w:type="paragraph" w:customStyle="1" w:styleId="Default">
    <w:name w:val="Default"/>
    <w:rsid w:val="00DD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31" ma:contentTypeDescription="Luo uusi asiakirja." ma:contentTypeScope="" ma:versionID="437de364398befdf01e8ebeb38dbeefd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97f2fc90bf22d36a7a81a2e431a4643c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fa3e31c5-aa0f-472a-89eb-8bd66a797c81" xsi:nil="true"/>
    <Invited_Members xmlns="fa3e31c5-aa0f-472a-89eb-8bd66a797c81" xsi:nil="true"/>
    <Member_Groups xmlns="fa3e31c5-aa0f-472a-89eb-8bd66a797c81">
      <UserInfo>
        <DisplayName/>
        <AccountId xsi:nil="true"/>
        <AccountType/>
      </UserInfo>
    </Member_Groups>
    <FolderType xmlns="fa3e31c5-aa0f-472a-89eb-8bd66a797c81" xsi:nil="true"/>
    <Is_Collaboration_Space_Locked xmlns="fa3e31c5-aa0f-472a-89eb-8bd66a797c81" xsi:nil="true"/>
    <Members xmlns="fa3e31c5-aa0f-472a-89eb-8bd66a797c81">
      <UserInfo>
        <DisplayName/>
        <AccountId xsi:nil="true"/>
        <AccountType/>
      </UserInfo>
    </Members>
    <Self_Registration_Enabled xmlns="fa3e31c5-aa0f-472a-89eb-8bd66a797c81" xsi:nil="true"/>
    <Has_Leaders_Only_SectionGroup xmlns="fa3e31c5-aa0f-472a-89eb-8bd66a797c81" xsi:nil="true"/>
    <CultureName xmlns="fa3e31c5-aa0f-472a-89eb-8bd66a797c81" xsi:nil="true"/>
    <Leaders xmlns="fa3e31c5-aa0f-472a-89eb-8bd66a797c81">
      <UserInfo>
        <DisplayName/>
        <AccountId xsi:nil="true"/>
        <AccountType/>
      </UserInfo>
    </Leaders>
    <TeamsChannelId xmlns="fa3e31c5-aa0f-472a-89eb-8bd66a797c81" xsi:nil="true"/>
    <Invited_Leaders xmlns="fa3e31c5-aa0f-472a-89eb-8bd66a797c81" xsi:nil="true"/>
    <Templates xmlns="fa3e31c5-aa0f-472a-89eb-8bd66a797c81" xsi:nil="true"/>
    <NotebookType xmlns="fa3e31c5-aa0f-472a-89eb-8bd66a797c81" xsi:nil="true"/>
    <AppVersion xmlns="fa3e31c5-aa0f-472a-89eb-8bd66a797c81" xsi:nil="true"/>
    <LMS_Mappings xmlns="fa3e31c5-aa0f-472a-89eb-8bd66a797c81" xsi:nil="true"/>
    <DefaultSectionNames xmlns="fa3e31c5-aa0f-472a-89eb-8bd66a797c81" xsi:nil="true"/>
    <Math_Settings xmlns="fa3e31c5-aa0f-472a-89eb-8bd66a797c81" xsi:nil="true"/>
    <Owner xmlns="fa3e31c5-aa0f-472a-89eb-8bd66a797c81">
      <UserInfo>
        <DisplayName/>
        <AccountId xsi:nil="true"/>
        <AccountType/>
      </UserInfo>
    </Owner>
    <Distribution_Groups xmlns="fa3e31c5-aa0f-472a-89eb-8bd66a797c81" xsi:nil="true"/>
  </documentManagement>
</p:properties>
</file>

<file path=customXml/itemProps1.xml><?xml version="1.0" encoding="utf-8"?>
<ds:datastoreItem xmlns:ds="http://schemas.openxmlformats.org/officeDocument/2006/customXml" ds:itemID="{20D306AB-0196-48C5-95FF-BBC0A7605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7F9E4-2DA1-4E62-8842-7E5B237A6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531AD-18B8-49D6-8EC9-8B85D94DE09B}">
  <ds:schemaRefs>
    <ds:schemaRef ds:uri="http://purl.org/dc/elements/1.1/"/>
    <ds:schemaRef ds:uri="651fd78d-1df7-4a2c-bb10-fb119189f47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a3e31c5-aa0f-472a-89eb-8bd66a797c8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Partanen</dc:creator>
  <cp:lastModifiedBy>Taina Moilanen</cp:lastModifiedBy>
  <cp:revision>2</cp:revision>
  <dcterms:created xsi:type="dcterms:W3CDTF">2021-01-13T12:41:00Z</dcterms:created>
  <dcterms:modified xsi:type="dcterms:W3CDTF">2021-01-13T12:41:00Z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</Properties>
</file>