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B12" w:rsidRDefault="00AF7601">
      <w:bookmarkStart w:id="0" w:name="_GoBack"/>
      <w:bookmarkEnd w:id="0"/>
      <w:r>
        <w:t>SS21KMR</w:t>
      </w:r>
    </w:p>
    <w:p w:rsidR="00AF7601" w:rsidRDefault="00AF7601">
      <w:r>
        <w:t>Koulutuksen lähtökohdat</w:t>
      </w:r>
      <w:r w:rsidR="00F217F6">
        <w:t xml:space="preserve"> (ss221km ja ss21kmr)</w:t>
      </w:r>
    </w:p>
    <w:p w:rsidR="00F217F6" w:rsidRPr="00F217F6" w:rsidRDefault="00AF7601" w:rsidP="00AF7601">
      <w:pPr>
        <w:spacing w:after="150" w:line="240" w:lineRule="auto"/>
        <w:rPr>
          <w:rFonts w:ascii="&amp;quot" w:eastAsia="Times New Roman" w:hAnsi="&amp;quot" w:cs="Times New Roman"/>
          <w:color w:val="656565"/>
          <w:lang w:eastAsia="fi-FI"/>
        </w:rPr>
      </w:pPr>
      <w:r w:rsidRPr="00AF7601">
        <w:rPr>
          <w:rFonts w:ascii="&amp;quot" w:eastAsia="Times New Roman" w:hAnsi="&amp;quot" w:cs="Times New Roman"/>
          <w:color w:val="656565"/>
          <w:lang w:eastAsia="fi-FI"/>
        </w:rPr>
        <w:t xml:space="preserve">Sosionomin tutkinto-ohjelma johtaa </w:t>
      </w:r>
      <w:proofErr w:type="spellStart"/>
      <w:r w:rsidRPr="00AF7601">
        <w:rPr>
          <w:rFonts w:ascii="&amp;quot" w:eastAsia="Times New Roman" w:hAnsi="&amp;quot" w:cs="Times New Roman"/>
          <w:color w:val="656565"/>
          <w:lang w:eastAsia="fi-FI"/>
        </w:rPr>
        <w:t>sosiaali</w:t>
      </w:r>
      <w:proofErr w:type="spellEnd"/>
      <w:r w:rsidRPr="00AF7601">
        <w:rPr>
          <w:rFonts w:ascii="&amp;quot" w:eastAsia="Times New Roman" w:hAnsi="&amp;quot" w:cs="Times New Roman"/>
          <w:color w:val="656565"/>
          <w:lang w:eastAsia="fi-FI"/>
        </w:rPr>
        <w:t xml:space="preserve">- ja terveysalan ammattikorkeakoulututkintoon, tutkintonimike on sosionomi (AMK). Opintojen laajuus on 210 opintopistettä ja kesto 3,5 vuotta. </w:t>
      </w:r>
      <w:r w:rsidR="00F217F6" w:rsidRPr="00F217F6">
        <w:rPr>
          <w:rFonts w:ascii="Arial" w:hAnsi="Arial" w:cs="Arial"/>
          <w:color w:val="656565"/>
          <w:shd w:val="clear" w:color="auto" w:fill="FFFFFF"/>
        </w:rPr>
        <w:t>Tutkinnon tuottama osaaminen vastaa eurooppalaisen tutkintojen viitekehyksen (EQF) tasoa 6.</w:t>
      </w:r>
    </w:p>
    <w:p w:rsidR="00F217F6" w:rsidRDefault="00F217F6" w:rsidP="00AF7601">
      <w:pPr>
        <w:spacing w:after="150" w:line="240" w:lineRule="auto"/>
        <w:rPr>
          <w:rFonts w:ascii="&amp;quot" w:eastAsia="Times New Roman" w:hAnsi="&amp;quot" w:cs="Times New Roman"/>
          <w:color w:val="656565"/>
          <w:sz w:val="20"/>
          <w:szCs w:val="20"/>
          <w:lang w:eastAsia="fi-FI"/>
        </w:rPr>
      </w:pPr>
      <w:r w:rsidRPr="00AF7601">
        <w:rPr>
          <w:rFonts w:ascii="&amp;quot" w:eastAsia="Times New Roman" w:hAnsi="&amp;quot" w:cs="Times New Roman"/>
          <w:color w:val="656565"/>
          <w:sz w:val="20"/>
          <w:szCs w:val="20"/>
          <w:lang w:eastAsia="fi-FI"/>
        </w:rPr>
        <w:t xml:space="preserve"> </w:t>
      </w:r>
      <w:r>
        <w:rPr>
          <w:rFonts w:ascii="&amp;quot" w:eastAsia="Times New Roman" w:hAnsi="&amp;quot" w:cs="Times New Roman"/>
          <w:color w:val="656565"/>
          <w:sz w:val="20"/>
          <w:szCs w:val="20"/>
          <w:lang w:eastAsia="fi-FI"/>
        </w:rPr>
        <w:br/>
        <w:t>S</w:t>
      </w:r>
      <w:r w:rsidR="00AF7601" w:rsidRPr="00AF7601">
        <w:rPr>
          <w:rFonts w:ascii="&amp;quot" w:eastAsia="Times New Roman" w:hAnsi="&amp;quot" w:cs="Times New Roman"/>
          <w:color w:val="656565"/>
          <w:sz w:val="20"/>
          <w:szCs w:val="20"/>
          <w:lang w:eastAsia="fi-FI"/>
        </w:rPr>
        <w:t xml:space="preserve">osiaaliala on </w:t>
      </w:r>
      <w:r>
        <w:rPr>
          <w:rFonts w:ascii="&amp;quot" w:eastAsia="Times New Roman" w:hAnsi="&amp;quot" w:cs="Times New Roman"/>
          <w:color w:val="656565"/>
          <w:sz w:val="20"/>
          <w:szCs w:val="20"/>
          <w:lang w:eastAsia="fi-FI"/>
        </w:rPr>
        <w:t xml:space="preserve">jatkuvasti </w:t>
      </w:r>
      <w:r w:rsidR="00AF7601" w:rsidRPr="00AF7601">
        <w:rPr>
          <w:rFonts w:ascii="&amp;quot" w:eastAsia="Times New Roman" w:hAnsi="&amp;quot" w:cs="Times New Roman"/>
          <w:color w:val="656565"/>
          <w:sz w:val="20"/>
          <w:szCs w:val="20"/>
          <w:lang w:eastAsia="fi-FI"/>
        </w:rPr>
        <w:t>kasvava palveluala.</w:t>
      </w:r>
      <w:r w:rsidRPr="00F217F6">
        <w:rPr>
          <w:rFonts w:ascii="&amp;quot" w:eastAsia="Times New Roman" w:hAnsi="&amp;quot" w:cs="Times New Roman"/>
          <w:color w:val="656565"/>
          <w:sz w:val="20"/>
          <w:szCs w:val="20"/>
          <w:lang w:eastAsia="fi-FI"/>
        </w:rPr>
        <w:t xml:space="preserve"> </w:t>
      </w:r>
      <w:r w:rsidRPr="00AF7601">
        <w:rPr>
          <w:rFonts w:ascii="&amp;quot" w:eastAsia="Times New Roman" w:hAnsi="&amp;quot" w:cs="Times New Roman"/>
          <w:color w:val="656565"/>
          <w:sz w:val="20"/>
          <w:szCs w:val="20"/>
          <w:lang w:eastAsia="fi-FI"/>
        </w:rPr>
        <w:t xml:space="preserve">Tulevaisuudessa eri palvelualojen toiminnalliset rajat hämärtyvät, palveluja tuotetaan yhä asiakaslähtöisemmin ja eri palveluntuottajien sopimuksiin ja keskinäiseen yhteistyöhön perustuen. Saumattomat palveluketjut ja verkostoituva palveluntuotanto edellyttävät uudenlaista osaamista, toimintojen yhteensovittamista, työnjakoa ja tehokkuutta. Tulevilta sosiaalialan asiantuntijoilta edellytetään valmiuksia uudistaa hyvinvointipalveluja olemassa olevilla voimavaroilla, ottaa käyttöön tieto- ja viestintätekniikkaa sekä kehittää yhteisöllisiä ja osallistavia tukimuotoja eri väestöryhmien tarpeisiin. </w:t>
      </w:r>
      <w:r w:rsidR="00AF7601" w:rsidRPr="00AF7601">
        <w:rPr>
          <w:rFonts w:ascii="&amp;quot" w:eastAsia="Times New Roman" w:hAnsi="&amp;quot" w:cs="Times New Roman"/>
          <w:color w:val="656565"/>
          <w:sz w:val="20"/>
          <w:szCs w:val="20"/>
          <w:lang w:eastAsia="fi-FI"/>
        </w:rPr>
        <w:t xml:space="preserve"> </w:t>
      </w:r>
    </w:p>
    <w:p w:rsidR="00F217F6" w:rsidRDefault="00AF7601" w:rsidP="00AF7601">
      <w:pPr>
        <w:spacing w:after="150" w:line="240" w:lineRule="auto"/>
        <w:rPr>
          <w:rFonts w:ascii="&amp;quot" w:eastAsia="Times New Roman" w:hAnsi="&amp;quot" w:cs="Times New Roman"/>
          <w:color w:val="656565"/>
          <w:sz w:val="20"/>
          <w:szCs w:val="20"/>
          <w:lang w:eastAsia="fi-FI"/>
        </w:rPr>
      </w:pPr>
      <w:r w:rsidRPr="00AF7601">
        <w:rPr>
          <w:rFonts w:ascii="&amp;quot" w:eastAsia="Times New Roman" w:hAnsi="&amp;quot" w:cs="Times New Roman"/>
          <w:color w:val="656565"/>
          <w:sz w:val="20"/>
          <w:szCs w:val="20"/>
          <w:lang w:eastAsia="fi-FI"/>
        </w:rPr>
        <w:t xml:space="preserve">Sosionomiksi valmistuttuasi (AMK) työskentelet sosiaaliohjauksen ja kasvatuksen asiantuntijana kuntien, yritysten ja järjestöjen palveluksessa. Uusia tehtäväalueita sosiaalialan asiantuntijoille on tulossa sivistystoimen, työhallinnon, rikosseuraamusalan ja Kansaneläkelaitoksen tehtävissä. Lisäksi sosiaalialan työntekijöiden tehtävärakenteissa on tapahtumassa määrityksiä, joiden ennakoidaan lisäävän sosiaalialan ammattikorkeakoulututkinnon suorittaneille aikaisempaa enemmän mahdollisuuksia hyödyntää uudenlaista osaamista käytännön työssä. Valmistuttuasi osaat uudistaa hyvinvointipalveluja ja kehittää yhteisöllisiä ja osallistavia toiminta- ja tukimuotoja eri väestöryhmien tarpeisiin. Sosionomina tunnet hyvinvointia ja turvallisuutta tuottavan palvelujärjestelmän, </w:t>
      </w:r>
      <w:r w:rsidR="00F217F6">
        <w:rPr>
          <w:rFonts w:ascii="&amp;quot" w:eastAsia="Times New Roman" w:hAnsi="&amp;quot" w:cs="Times New Roman"/>
          <w:color w:val="656565"/>
          <w:sz w:val="20"/>
          <w:szCs w:val="20"/>
          <w:lang w:eastAsia="fi-FI"/>
        </w:rPr>
        <w:t xml:space="preserve">erilaiset </w:t>
      </w:r>
      <w:r w:rsidRPr="00AF7601">
        <w:rPr>
          <w:rFonts w:ascii="&amp;quot" w:eastAsia="Times New Roman" w:hAnsi="&amp;quot" w:cs="Times New Roman"/>
          <w:color w:val="656565"/>
          <w:sz w:val="20"/>
          <w:szCs w:val="20"/>
          <w:lang w:eastAsia="fi-FI"/>
        </w:rPr>
        <w:t xml:space="preserve">toimintaympäristöt sekä </w:t>
      </w:r>
      <w:proofErr w:type="spellStart"/>
      <w:r w:rsidRPr="00AF7601">
        <w:rPr>
          <w:rFonts w:ascii="&amp;quot" w:eastAsia="Times New Roman" w:hAnsi="&amp;quot" w:cs="Times New Roman"/>
          <w:color w:val="656565"/>
          <w:sz w:val="20"/>
          <w:szCs w:val="20"/>
          <w:lang w:eastAsia="fi-FI"/>
        </w:rPr>
        <w:t>sosiaali</w:t>
      </w:r>
      <w:proofErr w:type="spellEnd"/>
      <w:r w:rsidRPr="00AF7601">
        <w:rPr>
          <w:rFonts w:ascii="&amp;quot" w:eastAsia="Times New Roman" w:hAnsi="&amp;quot" w:cs="Times New Roman"/>
          <w:color w:val="656565"/>
          <w:sz w:val="20"/>
          <w:szCs w:val="20"/>
          <w:lang w:eastAsia="fi-FI"/>
        </w:rPr>
        <w:t xml:space="preserve">- ja terveysalan palvelujen tuottamisen muodot. Sosionomina osaat ennakoida </w:t>
      </w:r>
      <w:r w:rsidR="00F217F6">
        <w:rPr>
          <w:rFonts w:ascii="&amp;quot" w:eastAsia="Times New Roman" w:hAnsi="&amp;quot" w:cs="Times New Roman"/>
          <w:color w:val="656565"/>
          <w:sz w:val="20"/>
          <w:szCs w:val="20"/>
          <w:lang w:eastAsia="fi-FI"/>
        </w:rPr>
        <w:t xml:space="preserve">yhteiskunnallisia </w:t>
      </w:r>
      <w:r w:rsidRPr="00AF7601">
        <w:rPr>
          <w:rFonts w:ascii="&amp;quot" w:eastAsia="Times New Roman" w:hAnsi="&amp;quot" w:cs="Times New Roman"/>
          <w:color w:val="656565"/>
          <w:sz w:val="20"/>
          <w:szCs w:val="20"/>
          <w:lang w:eastAsia="fi-FI"/>
        </w:rPr>
        <w:t xml:space="preserve">muutoksia ja haluat olla mukana tuottamassa ja kehittämässä palveluja. Osaat toimia digitaalisessa toimintaympäristössä. </w:t>
      </w:r>
    </w:p>
    <w:p w:rsidR="00AF7601" w:rsidRPr="00AF7601" w:rsidRDefault="00AF7601" w:rsidP="00AF7601">
      <w:pPr>
        <w:spacing w:after="150" w:line="240" w:lineRule="auto"/>
        <w:rPr>
          <w:rFonts w:ascii="&amp;quot" w:eastAsia="Times New Roman" w:hAnsi="&amp;quot" w:cs="Times New Roman"/>
          <w:color w:val="656565"/>
          <w:sz w:val="20"/>
          <w:szCs w:val="20"/>
          <w:lang w:eastAsia="fi-FI"/>
        </w:rPr>
      </w:pPr>
      <w:r w:rsidRPr="00AF7601">
        <w:rPr>
          <w:rFonts w:ascii="&amp;quot" w:eastAsia="Times New Roman" w:hAnsi="&amp;quot" w:cs="Times New Roman"/>
          <w:color w:val="656565"/>
          <w:sz w:val="20"/>
          <w:szCs w:val="20"/>
          <w:lang w:eastAsia="fi-FI"/>
        </w:rPr>
        <w:br/>
        <w:t>Ammattikorkeakoulutuksen tavoitteena on antaa tutkimukseen ja tieteellisiin lähtökohtiin perustuvaa korkeakouluopetusta ammatillisiin asiantuntijatehtäviin sekä tukea yksilön ammatillista kasvua. Lisäksi tavoitteena on harjoittaa ammattikorkeakouluopetusta palvelevaa sekä työelämää ja aluekehitystä tukevaa soveltavaa tutkimus-, kehitys- ja innovaatiotoimintaa. Savonia-ammattikorkeakoulun tavoit</w:t>
      </w:r>
      <w:r w:rsidRPr="00AF7601">
        <w:rPr>
          <w:rFonts w:ascii="&amp;quot" w:eastAsia="Times New Roman" w:hAnsi="&amp;quot" w:cs="Times New Roman"/>
          <w:color w:val="656565"/>
          <w:sz w:val="20"/>
          <w:szCs w:val="20"/>
          <w:lang w:eastAsia="fi-FI"/>
        </w:rPr>
        <w:lastRenderedPageBreak/>
        <w:t xml:space="preserve">teena on palvella </w:t>
      </w:r>
      <w:proofErr w:type="spellStart"/>
      <w:r w:rsidRPr="00AF7601">
        <w:rPr>
          <w:rFonts w:ascii="&amp;quot" w:eastAsia="Times New Roman" w:hAnsi="&amp;quot" w:cs="Times New Roman"/>
          <w:color w:val="656565"/>
          <w:sz w:val="20"/>
          <w:szCs w:val="20"/>
          <w:lang w:eastAsia="fi-FI"/>
        </w:rPr>
        <w:t>Pohjois</w:t>
      </w:r>
      <w:proofErr w:type="spellEnd"/>
      <w:r w:rsidRPr="00AF7601">
        <w:rPr>
          <w:rFonts w:ascii="&amp;quot" w:eastAsia="Times New Roman" w:hAnsi="&amp;quot" w:cs="Times New Roman"/>
          <w:color w:val="656565"/>
          <w:sz w:val="20"/>
          <w:szCs w:val="20"/>
          <w:lang w:eastAsia="fi-FI"/>
        </w:rPr>
        <w:t>-Savon maakuntaa ja laajemminkin Itä-Suomen aluetta, jonka elinvoimaisuuteen vaikuttaa jatkuvasti muuttuva ja kansainvälistyvä toimintaympäristö.</w:t>
      </w:r>
      <w:r w:rsidRPr="00AF7601">
        <w:rPr>
          <w:rFonts w:ascii="&amp;quot" w:eastAsia="Times New Roman" w:hAnsi="&amp;quot" w:cs="Times New Roman"/>
          <w:color w:val="656565"/>
          <w:sz w:val="20"/>
          <w:szCs w:val="20"/>
          <w:lang w:eastAsia="fi-FI"/>
        </w:rPr>
        <w:br/>
      </w:r>
      <w:r w:rsidRPr="00AF7601">
        <w:rPr>
          <w:rFonts w:ascii="&amp;quot" w:eastAsia="Times New Roman" w:hAnsi="&amp;quot" w:cs="Times New Roman"/>
          <w:color w:val="656565"/>
          <w:sz w:val="20"/>
          <w:szCs w:val="20"/>
          <w:lang w:eastAsia="fi-FI"/>
        </w:rPr>
        <w:br/>
        <w:t>Tutkintonimike sosiaalialan ammattikorkeakoulutuksessa on sosionomi (AMK), jota vastaava ammattinimike sosiaalihuollon ammatillisen henkilöstön kelpoisuuslain mukaan on sosiaaliohjaaja (272/2005 § 6). Sosionomin (AMK) ammatillista osaamista voidaan kuvata sekä yleisillä että koulutusohjelmakohtaisilla kompetensseilla (osaamisalueilla). Yleiset kompetenssit ovat kaikille ammattikorkeakoulun tutkinto-ohjelmille yhteisiä osaamisalueita, mutta niiden erityispiirteet ja tärkeys voivat vaihdella eri ammateissa ja työtehtävissä. Yleiset kompetenssit luovat perustan työelämässä toimimiselle, yhteistyölle ja asiantuntijuuden kehittymiselle. Tavoiteltavien kompetenssien kehittymiseen sosiaalialan koulutuksessa voidaan vaikuttaa sekä sisällöllisillä että pedagogisilla valinnoilla.</w:t>
      </w:r>
      <w:r w:rsidRPr="00AF7601">
        <w:rPr>
          <w:rFonts w:ascii="&amp;quot" w:eastAsia="Times New Roman" w:hAnsi="&amp;quot" w:cs="Times New Roman"/>
          <w:color w:val="656565"/>
          <w:sz w:val="20"/>
          <w:szCs w:val="20"/>
          <w:lang w:eastAsia="fi-FI"/>
        </w:rPr>
        <w:br/>
      </w:r>
      <w:r w:rsidRPr="00AF7601">
        <w:rPr>
          <w:rFonts w:ascii="&amp;quot" w:eastAsia="Times New Roman" w:hAnsi="&amp;quot" w:cs="Times New Roman"/>
          <w:color w:val="656565"/>
          <w:sz w:val="20"/>
          <w:szCs w:val="20"/>
          <w:lang w:eastAsia="fi-FI"/>
        </w:rPr>
        <w:br/>
        <w:t>Ammattihenkilöksi laillistaminen:</w:t>
      </w:r>
      <w:r w:rsidRPr="00AF7601">
        <w:rPr>
          <w:rFonts w:ascii="&amp;quot" w:eastAsia="Times New Roman" w:hAnsi="&amp;quot" w:cs="Times New Roman"/>
          <w:color w:val="656565"/>
          <w:sz w:val="20"/>
          <w:szCs w:val="20"/>
          <w:lang w:eastAsia="fi-FI"/>
        </w:rPr>
        <w:br/>
      </w:r>
      <w:r w:rsidRPr="00AF7601">
        <w:rPr>
          <w:rFonts w:ascii="&amp;quot" w:eastAsia="Times New Roman" w:hAnsi="&amp;quot" w:cs="Times New Roman"/>
          <w:color w:val="656565"/>
          <w:sz w:val="20"/>
          <w:szCs w:val="20"/>
          <w:lang w:eastAsia="fi-FI"/>
        </w:rPr>
        <w:br/>
      </w:r>
      <w:proofErr w:type="spellStart"/>
      <w:r w:rsidRPr="00AF7601">
        <w:rPr>
          <w:rFonts w:ascii="&amp;quot" w:eastAsia="Times New Roman" w:hAnsi="&amp;quot" w:cs="Times New Roman"/>
          <w:color w:val="656565"/>
          <w:sz w:val="20"/>
          <w:szCs w:val="20"/>
          <w:lang w:eastAsia="fi-FI"/>
        </w:rPr>
        <w:t>Sosiaali</w:t>
      </w:r>
      <w:proofErr w:type="spellEnd"/>
      <w:r w:rsidRPr="00AF7601">
        <w:rPr>
          <w:rFonts w:ascii="&amp;quot" w:eastAsia="Times New Roman" w:hAnsi="&amp;quot" w:cs="Times New Roman"/>
          <w:color w:val="656565"/>
          <w:sz w:val="20"/>
          <w:szCs w:val="20"/>
          <w:lang w:eastAsia="fi-FI"/>
        </w:rPr>
        <w:t>- ja terveysalan lupa- ja valvontavirasto (VALVIRA) laillistaa sosionomin hakemuksesta ja tutkinnon antaneen ammattikorkeakoulun ilmoituksesta sosiaalihuollon laillistetuksi ammattihenkilöksi, sosionomiksi. Laillistamisen edellytyksenä on, että sosionomikoulutuksessa on suoritettu 210 op sekä opetussuunnitelman mukaiset sisällöt.</w:t>
      </w:r>
      <w:r w:rsidRPr="00AF7601">
        <w:rPr>
          <w:rFonts w:ascii="&amp;quot" w:eastAsia="Times New Roman" w:hAnsi="&amp;quot" w:cs="Times New Roman"/>
          <w:color w:val="656565"/>
          <w:sz w:val="20"/>
          <w:szCs w:val="20"/>
          <w:lang w:eastAsia="fi-FI"/>
        </w:rPr>
        <w:br/>
      </w:r>
    </w:p>
    <w:p w:rsidR="00AF7601" w:rsidRDefault="00AF7601">
      <w:r>
        <w:t>Opintojen rakenne</w:t>
      </w:r>
    </w:p>
    <w:p w:rsidR="00AF7601" w:rsidRDefault="00AF7601">
      <w:r>
        <w:t>kaavio ok, teksti ennen kaaviota:</w:t>
      </w:r>
    </w:p>
    <w:p w:rsidR="00AF7601" w:rsidRPr="00AF7601" w:rsidRDefault="00AF7601" w:rsidP="00AF7601">
      <w:pPr>
        <w:spacing w:before="300" w:after="150" w:line="240" w:lineRule="auto"/>
        <w:outlineLvl w:val="2"/>
        <w:rPr>
          <w:rFonts w:ascii="Arial" w:eastAsia="Times New Roman" w:hAnsi="Arial" w:cs="Arial"/>
          <w:color w:val="343434"/>
          <w:sz w:val="28"/>
          <w:szCs w:val="28"/>
          <w:lang w:eastAsia="fi-FI"/>
        </w:rPr>
      </w:pPr>
      <w:r w:rsidRPr="00AF7601">
        <w:rPr>
          <w:rFonts w:ascii="Arial" w:eastAsia="Times New Roman" w:hAnsi="Arial" w:cs="Arial"/>
          <w:color w:val="343434"/>
          <w:sz w:val="28"/>
          <w:szCs w:val="28"/>
          <w:lang w:eastAsia="fi-FI"/>
        </w:rPr>
        <w:t>Opintojen rakenne</w:t>
      </w:r>
      <w:r w:rsidR="00F217F6">
        <w:rPr>
          <w:rFonts w:ascii="Arial" w:eastAsia="Times New Roman" w:hAnsi="Arial" w:cs="Arial"/>
          <w:color w:val="343434"/>
          <w:sz w:val="28"/>
          <w:szCs w:val="28"/>
          <w:lang w:eastAsia="fi-FI"/>
        </w:rPr>
        <w:t xml:space="preserve"> </w:t>
      </w:r>
      <w:proofErr w:type="gramStart"/>
      <w:r w:rsidR="00F217F6">
        <w:rPr>
          <w:rFonts w:ascii="Arial" w:eastAsia="Times New Roman" w:hAnsi="Arial" w:cs="Arial"/>
          <w:color w:val="343434"/>
          <w:sz w:val="28"/>
          <w:szCs w:val="28"/>
          <w:lang w:eastAsia="fi-FI"/>
        </w:rPr>
        <w:t>( ss</w:t>
      </w:r>
      <w:proofErr w:type="gramEnd"/>
      <w:r w:rsidR="00F217F6">
        <w:rPr>
          <w:rFonts w:ascii="Arial" w:eastAsia="Times New Roman" w:hAnsi="Arial" w:cs="Arial"/>
          <w:color w:val="343434"/>
          <w:sz w:val="28"/>
          <w:szCs w:val="28"/>
          <w:lang w:eastAsia="fi-FI"/>
        </w:rPr>
        <w:t>21km ja ss21kmr)</w:t>
      </w:r>
    </w:p>
    <w:p w:rsidR="00F217F6" w:rsidRDefault="00415D2B" w:rsidP="00AF7601">
      <w:pPr>
        <w:spacing w:after="150" w:line="240" w:lineRule="auto"/>
        <w:rPr>
          <w:rFonts w:ascii="&amp;quot" w:eastAsia="Times New Roman" w:hAnsi="&amp;quot" w:cs="Times New Roman"/>
          <w:color w:val="656565"/>
          <w:sz w:val="20"/>
          <w:szCs w:val="20"/>
          <w:lang w:eastAsia="fi-FI"/>
        </w:rPr>
      </w:pPr>
      <w:r>
        <w:rPr>
          <w:rFonts w:ascii="&amp;quot" w:eastAsia="Times New Roman" w:hAnsi="&amp;quot" w:cs="Times New Roman"/>
          <w:color w:val="656565"/>
          <w:sz w:val="20"/>
          <w:szCs w:val="20"/>
          <w:lang w:eastAsia="fi-FI"/>
        </w:rPr>
        <w:t xml:space="preserve">Sosionomin opinnot ovat laajuudeltaan </w:t>
      </w:r>
      <w:r w:rsidR="00AF7601" w:rsidRPr="00AF7601">
        <w:rPr>
          <w:rFonts w:ascii="&amp;quot" w:eastAsia="Times New Roman" w:hAnsi="&amp;quot" w:cs="Times New Roman"/>
          <w:color w:val="656565"/>
          <w:sz w:val="20"/>
          <w:szCs w:val="20"/>
          <w:lang w:eastAsia="fi-FI"/>
        </w:rPr>
        <w:t>210 opintopiste</w:t>
      </w:r>
      <w:r>
        <w:rPr>
          <w:rFonts w:ascii="&amp;quot" w:eastAsia="Times New Roman" w:hAnsi="&amp;quot" w:cs="Times New Roman"/>
          <w:color w:val="656565"/>
          <w:sz w:val="20"/>
          <w:szCs w:val="20"/>
          <w:lang w:eastAsia="fi-FI"/>
        </w:rPr>
        <w:t>ttä. Päätoimisesti opiskellen y</w:t>
      </w:r>
      <w:r w:rsidR="00AF7601" w:rsidRPr="00AF7601">
        <w:rPr>
          <w:rFonts w:ascii="&amp;quot" w:eastAsia="Times New Roman" w:hAnsi="&amp;quot" w:cs="Times New Roman"/>
          <w:color w:val="656565"/>
          <w:sz w:val="20"/>
          <w:szCs w:val="20"/>
          <w:lang w:eastAsia="fi-FI"/>
        </w:rPr>
        <w:t>ksi opiskeluvuosi tuottaa noin 60 opintopistettä, mikä vastaa 1600 tuntia opiskelijan työtä. Opiskelijan työ koostuu mm. aktivoivasta lähiopetuksesta, itsenäisestä- ja verkko-opiskelusta sekä työelämäläheisestä harjoittelusta. Harjoittelu toteutuu kiinteässä yhteistyössä työelämän kanssa sosiaalialan työelämän konteksteissa. Harjoittelun voi suorittaa myös ulko</w:t>
      </w:r>
      <w:r w:rsidR="00F217F6">
        <w:rPr>
          <w:rFonts w:ascii="&amp;quot" w:eastAsia="Times New Roman" w:hAnsi="&amp;quot" w:cs="Times New Roman"/>
          <w:color w:val="656565"/>
          <w:sz w:val="20"/>
          <w:szCs w:val="20"/>
          <w:lang w:eastAsia="fi-FI"/>
        </w:rPr>
        <w:t>mailla.</w:t>
      </w:r>
      <w:r w:rsidR="00AF7601" w:rsidRPr="00AF7601">
        <w:rPr>
          <w:rFonts w:ascii="&amp;quot" w:eastAsia="Times New Roman" w:hAnsi="&amp;quot" w:cs="Times New Roman"/>
          <w:color w:val="656565"/>
          <w:sz w:val="20"/>
          <w:szCs w:val="20"/>
          <w:lang w:eastAsia="fi-FI"/>
        </w:rPr>
        <w:t xml:space="preserve"> Opintoihin sisältyy työelämälähtöistä tutkimus-, </w:t>
      </w:r>
      <w:proofErr w:type="spellStart"/>
      <w:r w:rsidR="00AF7601" w:rsidRPr="00AF7601">
        <w:rPr>
          <w:rFonts w:ascii="&amp;quot" w:eastAsia="Times New Roman" w:hAnsi="&amp;quot" w:cs="Times New Roman"/>
          <w:color w:val="656565"/>
          <w:sz w:val="20"/>
          <w:szCs w:val="20"/>
          <w:lang w:eastAsia="fi-FI"/>
        </w:rPr>
        <w:t>kehittämis</w:t>
      </w:r>
      <w:proofErr w:type="spellEnd"/>
      <w:r w:rsidR="00AF7601" w:rsidRPr="00AF7601">
        <w:rPr>
          <w:rFonts w:ascii="&amp;quot" w:eastAsia="Times New Roman" w:hAnsi="&amp;quot" w:cs="Times New Roman"/>
          <w:color w:val="656565"/>
          <w:sz w:val="20"/>
          <w:szCs w:val="20"/>
          <w:lang w:eastAsia="fi-FI"/>
        </w:rPr>
        <w:t>- ja innovaatiotoimintaa.</w:t>
      </w:r>
    </w:p>
    <w:p w:rsidR="00AF7601" w:rsidRPr="00AF7601" w:rsidRDefault="00AF7601" w:rsidP="00AF7601">
      <w:pPr>
        <w:spacing w:after="150" w:line="240" w:lineRule="auto"/>
        <w:rPr>
          <w:rFonts w:ascii="&amp;quot" w:eastAsia="Times New Roman" w:hAnsi="&amp;quot" w:cs="Times New Roman"/>
          <w:color w:val="656565"/>
          <w:sz w:val="20"/>
          <w:szCs w:val="20"/>
          <w:lang w:eastAsia="fi-FI"/>
        </w:rPr>
      </w:pPr>
      <w:r w:rsidRPr="00AF7601">
        <w:rPr>
          <w:rFonts w:ascii="&amp;quot" w:eastAsia="Times New Roman" w:hAnsi="&amp;quot" w:cs="Times New Roman"/>
          <w:color w:val="656565"/>
          <w:sz w:val="20"/>
          <w:szCs w:val="20"/>
          <w:lang w:eastAsia="fi-FI"/>
        </w:rPr>
        <w:lastRenderedPageBreak/>
        <w:br/>
        <w:t xml:space="preserve">Ensimmäisenä opiskeluvuonna opiskelija hankkii perusosaamisen </w:t>
      </w:r>
      <w:proofErr w:type="spellStart"/>
      <w:r w:rsidRPr="00AF7601">
        <w:rPr>
          <w:rFonts w:ascii="&amp;quot" w:eastAsia="Times New Roman" w:hAnsi="&amp;quot" w:cs="Times New Roman"/>
          <w:color w:val="656565"/>
          <w:sz w:val="20"/>
          <w:szCs w:val="20"/>
          <w:lang w:eastAsia="fi-FI"/>
        </w:rPr>
        <w:t>sosiaali</w:t>
      </w:r>
      <w:proofErr w:type="spellEnd"/>
      <w:r w:rsidRPr="00AF7601">
        <w:rPr>
          <w:rFonts w:ascii="&amp;quot" w:eastAsia="Times New Roman" w:hAnsi="&amp;quot" w:cs="Times New Roman"/>
          <w:color w:val="656565"/>
          <w:sz w:val="20"/>
          <w:szCs w:val="20"/>
          <w:lang w:eastAsia="fi-FI"/>
        </w:rPr>
        <w:t>-, varhaiskasvatus- ja t</w:t>
      </w:r>
      <w:r w:rsidR="00F217F6">
        <w:rPr>
          <w:rFonts w:ascii="&amp;quot" w:eastAsia="Times New Roman" w:hAnsi="&amp;quot" w:cs="Times New Roman"/>
          <w:color w:val="656565"/>
          <w:sz w:val="20"/>
          <w:szCs w:val="20"/>
          <w:lang w:eastAsia="fi-FI"/>
        </w:rPr>
        <w:t xml:space="preserve">erveysalan toimintaympäristöstä sosiaalialan </w:t>
      </w:r>
      <w:proofErr w:type="spellStart"/>
      <w:r w:rsidR="00F217F6">
        <w:rPr>
          <w:rFonts w:ascii="&amp;quot" w:eastAsia="Times New Roman" w:hAnsi="&amp;quot" w:cs="Times New Roman"/>
          <w:color w:val="656565"/>
          <w:sz w:val="20"/>
          <w:szCs w:val="20"/>
          <w:lang w:eastAsia="fi-FI"/>
        </w:rPr>
        <w:t>asiakkuuden</w:t>
      </w:r>
      <w:proofErr w:type="spellEnd"/>
      <w:r w:rsidR="00F217F6">
        <w:rPr>
          <w:rFonts w:ascii="&amp;quot" w:eastAsia="Times New Roman" w:hAnsi="&amp;quot" w:cs="Times New Roman"/>
          <w:color w:val="656565"/>
          <w:sz w:val="20"/>
          <w:szCs w:val="20"/>
          <w:lang w:eastAsia="fi-FI"/>
        </w:rPr>
        <w:t xml:space="preserve"> lähtökohdista</w:t>
      </w:r>
      <w:r w:rsidRPr="00AF7601">
        <w:rPr>
          <w:rFonts w:ascii="&amp;quot" w:eastAsia="Times New Roman" w:hAnsi="&amp;quot" w:cs="Times New Roman"/>
          <w:color w:val="656565"/>
          <w:sz w:val="20"/>
          <w:szCs w:val="20"/>
          <w:lang w:eastAsia="fi-FI"/>
        </w:rPr>
        <w:t xml:space="preserve"> ja </w:t>
      </w:r>
      <w:r w:rsidR="00F217F6">
        <w:rPr>
          <w:rFonts w:ascii="&amp;quot" w:eastAsia="Times New Roman" w:hAnsi="&amp;quot" w:cs="Times New Roman"/>
          <w:color w:val="656565"/>
          <w:sz w:val="20"/>
          <w:szCs w:val="20"/>
          <w:lang w:eastAsia="fi-FI"/>
        </w:rPr>
        <w:t>reflektoi omaa oppijuuttaan</w:t>
      </w:r>
      <w:r w:rsidRPr="00AF7601">
        <w:rPr>
          <w:rFonts w:ascii="&amp;quot" w:eastAsia="Times New Roman" w:hAnsi="&amp;quot" w:cs="Times New Roman"/>
          <w:color w:val="656565"/>
          <w:sz w:val="20"/>
          <w:szCs w:val="20"/>
          <w:lang w:eastAsia="fi-FI"/>
        </w:rPr>
        <w:t xml:space="preserve">. Opiskelija omaksuu reflektiivisen, tutkivan ja kehittävän työotteen sekä </w:t>
      </w:r>
      <w:proofErr w:type="spellStart"/>
      <w:r w:rsidRPr="00AF7601">
        <w:rPr>
          <w:rFonts w:ascii="&amp;quot" w:eastAsia="Times New Roman" w:hAnsi="&amp;quot" w:cs="Times New Roman"/>
          <w:color w:val="656565"/>
          <w:sz w:val="20"/>
          <w:szCs w:val="20"/>
          <w:lang w:eastAsia="fi-FI"/>
        </w:rPr>
        <w:t>sosiaali</w:t>
      </w:r>
      <w:proofErr w:type="spellEnd"/>
      <w:r w:rsidRPr="00AF7601">
        <w:rPr>
          <w:rFonts w:ascii="&amp;quot" w:eastAsia="Times New Roman" w:hAnsi="&amp;quot" w:cs="Times New Roman"/>
          <w:color w:val="656565"/>
          <w:sz w:val="20"/>
          <w:szCs w:val="20"/>
          <w:lang w:eastAsia="fi-FI"/>
        </w:rPr>
        <w:t xml:space="preserve">- ja terveysalan ammattieettiset periaatteet. Toisena vuonna opiskelija perehtyy varhaiskasvatuksen ja sosiaaliohjauksen ohjaustehtävään, sosiaalialan moninaiseen asiakastyöhön </w:t>
      </w:r>
      <w:r w:rsidR="00F217F6">
        <w:rPr>
          <w:rFonts w:ascii="&amp;quot" w:eastAsia="Times New Roman" w:hAnsi="&amp;quot" w:cs="Times New Roman"/>
          <w:color w:val="656565"/>
          <w:sz w:val="20"/>
          <w:szCs w:val="20"/>
          <w:lang w:eastAsia="fi-FI"/>
        </w:rPr>
        <w:t xml:space="preserve">ja työmenetelmiin sekä </w:t>
      </w:r>
      <w:r w:rsidRPr="00AF7601">
        <w:rPr>
          <w:rFonts w:ascii="&amp;quot" w:eastAsia="Times New Roman" w:hAnsi="&amp;quot" w:cs="Times New Roman"/>
          <w:color w:val="656565"/>
          <w:sz w:val="20"/>
          <w:szCs w:val="20"/>
          <w:lang w:eastAsia="fi-FI"/>
        </w:rPr>
        <w:t>palveluihin. Kolmantena ja neljäntenä vuonna opiskelija syventää ammatillista osaamista</w:t>
      </w:r>
      <w:r w:rsidR="00F217F6">
        <w:rPr>
          <w:rFonts w:ascii="&amp;quot" w:eastAsia="Times New Roman" w:hAnsi="&amp;quot" w:cs="Times New Roman"/>
          <w:color w:val="656565"/>
          <w:sz w:val="20"/>
          <w:szCs w:val="20"/>
          <w:lang w:eastAsia="fi-FI"/>
        </w:rPr>
        <w:t>an varhaiskasvatuksen ja sosiaali</w:t>
      </w:r>
      <w:r w:rsidRPr="00AF7601">
        <w:rPr>
          <w:rFonts w:ascii="&amp;quot" w:eastAsia="Times New Roman" w:hAnsi="&amp;quot" w:cs="Times New Roman"/>
          <w:color w:val="656565"/>
          <w:sz w:val="20"/>
          <w:szCs w:val="20"/>
          <w:lang w:eastAsia="fi-FI"/>
        </w:rPr>
        <w:t>ohjauksen osaajana sekä hankkii, soveltaa ja syventää tutkimuksellista kehittämisosaamistaan, osallistavaa yhteiskuntaosaamistaan sekä johtamisosaamistaan.</w:t>
      </w:r>
    </w:p>
    <w:p w:rsidR="00AF7601" w:rsidRDefault="00AF7601"/>
    <w:p w:rsidR="00AF7601" w:rsidRDefault="00AF7601">
      <w:r>
        <w:t>Asiantuntijuuden kehittyminen</w:t>
      </w:r>
      <w:r w:rsidR="00415D2B">
        <w:t xml:space="preserve"> (sama teksti</w:t>
      </w:r>
      <w:r w:rsidR="00F217F6">
        <w:t xml:space="preserve"> </w:t>
      </w:r>
      <w:r w:rsidR="00415D2B">
        <w:t>ss21km ja s21kmr)</w:t>
      </w:r>
    </w:p>
    <w:p w:rsidR="00AF7601" w:rsidRDefault="00AF7601">
      <w:r>
        <w:t xml:space="preserve"> 4 kappale uusitaan seuraavasti:</w:t>
      </w:r>
    </w:p>
    <w:p w:rsidR="00AF7601" w:rsidRDefault="00AF7601">
      <w:pPr>
        <w:rPr>
          <w:rFonts w:ascii="Arial" w:hAnsi="Arial" w:cs="Arial"/>
          <w:color w:val="656565"/>
          <w:sz w:val="20"/>
          <w:szCs w:val="20"/>
          <w:shd w:val="clear" w:color="auto" w:fill="FFFFFF"/>
        </w:rPr>
      </w:pPr>
      <w:r>
        <w:rPr>
          <w:rFonts w:ascii="Arial" w:hAnsi="Arial" w:cs="Arial"/>
          <w:color w:val="656565"/>
          <w:sz w:val="20"/>
          <w:szCs w:val="20"/>
          <w:shd w:val="clear" w:color="auto" w:fill="FFFFFF"/>
        </w:rPr>
        <w:t>Savonian opettajat ja muu henkilöstö ohjaavat ja tukevat henkilökohtaisten tavoitteiden määrittelemisessä ja saavuttamisessa. Opiskelijan henkilökohtaisen oppimispolun ja urakehityksen rakentamista tukevat sekä opettajat että vertaisryhmät. Jokaisella opiskelijalla on henkilökohtainen ammatillisen kasvun ohjaava</w:t>
      </w:r>
      <w:r w:rsidR="00415D2B">
        <w:rPr>
          <w:rFonts w:ascii="Arial" w:hAnsi="Arial" w:cs="Arial"/>
          <w:color w:val="656565"/>
          <w:sz w:val="20"/>
          <w:szCs w:val="20"/>
          <w:shd w:val="clear" w:color="auto" w:fill="FFFFFF"/>
        </w:rPr>
        <w:t xml:space="preserve"> </w:t>
      </w:r>
      <w:r>
        <w:rPr>
          <w:rFonts w:ascii="Arial" w:hAnsi="Arial" w:cs="Arial"/>
          <w:color w:val="656565"/>
          <w:sz w:val="20"/>
          <w:szCs w:val="20"/>
          <w:shd w:val="clear" w:color="auto" w:fill="FFFFFF"/>
        </w:rPr>
        <w:t xml:space="preserve">opettaja eli </w:t>
      </w:r>
      <w:proofErr w:type="spellStart"/>
      <w:r>
        <w:rPr>
          <w:rFonts w:ascii="Arial" w:hAnsi="Arial" w:cs="Arial"/>
          <w:color w:val="656565"/>
          <w:sz w:val="20"/>
          <w:szCs w:val="20"/>
          <w:shd w:val="clear" w:color="auto" w:fill="FFFFFF"/>
        </w:rPr>
        <w:t>opettajatuutori</w:t>
      </w:r>
      <w:proofErr w:type="spellEnd"/>
      <w:r>
        <w:rPr>
          <w:rFonts w:ascii="Arial" w:hAnsi="Arial" w:cs="Arial"/>
          <w:color w:val="656565"/>
          <w:sz w:val="20"/>
          <w:szCs w:val="20"/>
          <w:shd w:val="clear" w:color="auto" w:fill="FFFFFF"/>
        </w:rPr>
        <w:t xml:space="preserve"> koko koulutuksen ajan. Opiskelijat tekevät vuosittain ammati</w:t>
      </w:r>
      <w:r w:rsidR="00415D2B">
        <w:rPr>
          <w:rFonts w:ascii="Arial" w:hAnsi="Arial" w:cs="Arial"/>
          <w:color w:val="656565"/>
          <w:sz w:val="20"/>
          <w:szCs w:val="20"/>
          <w:shd w:val="clear" w:color="auto" w:fill="FFFFFF"/>
        </w:rPr>
        <w:t xml:space="preserve">llisen kasvun itsearvioinnin. Opintojen loppuvaiheessa opiskelijaa tuetaan työelämään siirtymisessä mm. </w:t>
      </w:r>
      <w:proofErr w:type="spellStart"/>
      <w:r w:rsidR="00415D2B">
        <w:rPr>
          <w:rFonts w:ascii="Arial" w:hAnsi="Arial" w:cs="Arial"/>
          <w:color w:val="656565"/>
          <w:sz w:val="20"/>
          <w:szCs w:val="20"/>
          <w:shd w:val="clear" w:color="auto" w:fill="FFFFFF"/>
        </w:rPr>
        <w:t>PLE:n</w:t>
      </w:r>
      <w:proofErr w:type="spellEnd"/>
      <w:r w:rsidR="00415D2B">
        <w:rPr>
          <w:rFonts w:ascii="Arial" w:hAnsi="Arial" w:cs="Arial"/>
          <w:color w:val="656565"/>
          <w:sz w:val="20"/>
          <w:szCs w:val="20"/>
          <w:shd w:val="clear" w:color="auto" w:fill="FFFFFF"/>
        </w:rPr>
        <w:t xml:space="preserve"> (</w:t>
      </w:r>
      <w:proofErr w:type="spellStart"/>
      <w:r>
        <w:rPr>
          <w:rFonts w:ascii="Arial" w:hAnsi="Arial" w:cs="Arial"/>
          <w:color w:val="656565"/>
          <w:sz w:val="20"/>
          <w:szCs w:val="20"/>
          <w:shd w:val="clear" w:color="auto" w:fill="FFFFFF"/>
        </w:rPr>
        <w:t>personal</w:t>
      </w:r>
      <w:proofErr w:type="spellEnd"/>
      <w:r>
        <w:rPr>
          <w:rFonts w:ascii="Arial" w:hAnsi="Arial" w:cs="Arial"/>
          <w:color w:val="656565"/>
          <w:sz w:val="20"/>
          <w:szCs w:val="20"/>
          <w:shd w:val="clear" w:color="auto" w:fill="FFFFFF"/>
        </w:rPr>
        <w:t xml:space="preserve"> </w:t>
      </w:r>
      <w:proofErr w:type="spellStart"/>
      <w:r>
        <w:rPr>
          <w:rFonts w:ascii="Arial" w:hAnsi="Arial" w:cs="Arial"/>
          <w:color w:val="656565"/>
          <w:sz w:val="20"/>
          <w:szCs w:val="20"/>
          <w:shd w:val="clear" w:color="auto" w:fill="FFFFFF"/>
        </w:rPr>
        <w:t>learning</w:t>
      </w:r>
      <w:proofErr w:type="spellEnd"/>
      <w:r>
        <w:rPr>
          <w:rFonts w:ascii="Arial" w:hAnsi="Arial" w:cs="Arial"/>
          <w:color w:val="656565"/>
          <w:sz w:val="20"/>
          <w:szCs w:val="20"/>
          <w:shd w:val="clear" w:color="auto" w:fill="FFFFFF"/>
        </w:rPr>
        <w:t xml:space="preserve"> </w:t>
      </w:r>
      <w:proofErr w:type="spellStart"/>
      <w:r>
        <w:rPr>
          <w:rFonts w:ascii="Arial" w:hAnsi="Arial" w:cs="Arial"/>
          <w:color w:val="656565"/>
          <w:sz w:val="20"/>
          <w:szCs w:val="20"/>
          <w:shd w:val="clear" w:color="auto" w:fill="FFFFFF"/>
        </w:rPr>
        <w:t>environment</w:t>
      </w:r>
      <w:proofErr w:type="spellEnd"/>
      <w:r w:rsidR="00415D2B">
        <w:rPr>
          <w:rFonts w:ascii="Arial" w:hAnsi="Arial" w:cs="Arial"/>
          <w:color w:val="656565"/>
          <w:sz w:val="20"/>
          <w:szCs w:val="20"/>
          <w:shd w:val="clear" w:color="auto" w:fill="FFFFFF"/>
        </w:rPr>
        <w:t xml:space="preserve">) henkilökohtaisen blogin sekä </w:t>
      </w:r>
      <w:proofErr w:type="spellStart"/>
      <w:r w:rsidR="00415D2B">
        <w:rPr>
          <w:rFonts w:ascii="Arial" w:hAnsi="Arial" w:cs="Arial"/>
          <w:color w:val="656565"/>
          <w:sz w:val="20"/>
          <w:szCs w:val="20"/>
          <w:shd w:val="clear" w:color="auto" w:fill="FFFFFF"/>
        </w:rPr>
        <w:t>virtual</w:t>
      </w:r>
      <w:proofErr w:type="spellEnd"/>
      <w:r w:rsidR="00415D2B">
        <w:rPr>
          <w:rFonts w:ascii="Arial" w:hAnsi="Arial" w:cs="Arial"/>
          <w:color w:val="656565"/>
          <w:sz w:val="20"/>
          <w:szCs w:val="20"/>
          <w:shd w:val="clear" w:color="auto" w:fill="FFFFFF"/>
        </w:rPr>
        <w:t xml:space="preserve"> CV:n laatimisessa.</w:t>
      </w:r>
    </w:p>
    <w:p w:rsidR="00AF7601" w:rsidRDefault="00AF7601">
      <w:pPr>
        <w:rPr>
          <w:rFonts w:ascii="Arial" w:hAnsi="Arial" w:cs="Arial"/>
          <w:color w:val="656565"/>
          <w:sz w:val="20"/>
          <w:szCs w:val="20"/>
          <w:shd w:val="clear" w:color="auto" w:fill="FFFFFF"/>
        </w:rPr>
      </w:pPr>
    </w:p>
    <w:p w:rsidR="00AF7601" w:rsidRDefault="00AF7601">
      <w:pPr>
        <w:rPr>
          <w:rFonts w:ascii="Arial" w:hAnsi="Arial" w:cs="Arial"/>
          <w:color w:val="656565"/>
          <w:sz w:val="20"/>
          <w:szCs w:val="20"/>
          <w:shd w:val="clear" w:color="auto" w:fill="FFFFFF"/>
        </w:rPr>
      </w:pPr>
      <w:proofErr w:type="spellStart"/>
      <w:r>
        <w:rPr>
          <w:rFonts w:ascii="Arial" w:hAnsi="Arial" w:cs="Arial"/>
          <w:color w:val="656565"/>
          <w:sz w:val="20"/>
          <w:szCs w:val="20"/>
          <w:shd w:val="clear" w:color="auto" w:fill="FFFFFF"/>
        </w:rPr>
        <w:t>KPl</w:t>
      </w:r>
      <w:proofErr w:type="spellEnd"/>
      <w:r>
        <w:rPr>
          <w:rFonts w:ascii="Arial" w:hAnsi="Arial" w:cs="Arial"/>
          <w:color w:val="656565"/>
          <w:sz w:val="20"/>
          <w:szCs w:val="20"/>
          <w:shd w:val="clear" w:color="auto" w:fill="FFFFFF"/>
        </w:rPr>
        <w:t xml:space="preserve"> 5 poistetaan kokonaan</w:t>
      </w:r>
    </w:p>
    <w:p w:rsidR="00AF7601" w:rsidRDefault="00AF7601">
      <w:r>
        <w:rPr>
          <w:rFonts w:ascii="Arial" w:hAnsi="Arial" w:cs="Arial"/>
          <w:color w:val="656565"/>
          <w:sz w:val="20"/>
          <w:szCs w:val="20"/>
          <w:shd w:val="clear" w:color="auto" w:fill="FFFFFF"/>
        </w:rPr>
        <w:t>Opiskelijan ammatillisen kasvun sisällöllistä etenemistä kuvataan opintovuosien tavoitteilla ja lukukausien teemoilla. Opintovuosien tavoitteet auttavat opiskelijoita, opettajia ja työelämän edustajia hahmottamaan, millaisten vaiheitten kautta ammatillisen osaamisen ajatellaan rakentuvan.</w:t>
      </w:r>
    </w:p>
    <w:p w:rsidR="00AF7601" w:rsidRDefault="00415D2B">
      <w:r>
        <w:t>T</w:t>
      </w:r>
      <w:r w:rsidR="00AF7601">
        <w:t>oteutus</w:t>
      </w:r>
      <w:r>
        <w:t xml:space="preserve"> (sama teksti ss21km ja ss21kmr)</w:t>
      </w:r>
    </w:p>
    <w:p w:rsidR="00415D2B" w:rsidRDefault="00415D2B" w:rsidP="00415D2B">
      <w:pPr>
        <w:spacing w:after="150" w:line="240" w:lineRule="auto"/>
        <w:rPr>
          <w:rFonts w:ascii="&amp;quot" w:eastAsia="Times New Roman" w:hAnsi="&amp;quot" w:cs="Times New Roman"/>
          <w:color w:val="656565"/>
          <w:sz w:val="20"/>
          <w:szCs w:val="20"/>
          <w:lang w:eastAsia="fi-FI"/>
        </w:rPr>
      </w:pPr>
      <w:r w:rsidRPr="00415D2B">
        <w:rPr>
          <w:rFonts w:ascii="&amp;quot" w:eastAsia="Times New Roman" w:hAnsi="&amp;quot" w:cs="Times New Roman"/>
          <w:color w:val="656565"/>
          <w:sz w:val="20"/>
          <w:szCs w:val="20"/>
          <w:lang w:eastAsia="fi-FI"/>
        </w:rPr>
        <w:lastRenderedPageBreak/>
        <w:t>Savonian tutkinto-ohjelmissa noudatetaan OIS-ajattelua</w:t>
      </w:r>
      <w:r>
        <w:rPr>
          <w:rFonts w:ascii="&amp;quot" w:eastAsia="Times New Roman" w:hAnsi="&amp;quot" w:cs="Times New Roman"/>
          <w:color w:val="656565"/>
          <w:sz w:val="20"/>
          <w:szCs w:val="20"/>
          <w:lang w:eastAsia="fi-FI"/>
        </w:rPr>
        <w:t xml:space="preserve"> (Open Innovation </w:t>
      </w:r>
      <w:proofErr w:type="spellStart"/>
      <w:r>
        <w:rPr>
          <w:rFonts w:ascii="&amp;quot" w:eastAsia="Times New Roman" w:hAnsi="&amp;quot" w:cs="Times New Roman"/>
          <w:color w:val="656565"/>
          <w:sz w:val="20"/>
          <w:szCs w:val="20"/>
          <w:lang w:eastAsia="fi-FI"/>
        </w:rPr>
        <w:t>Space</w:t>
      </w:r>
      <w:proofErr w:type="spellEnd"/>
      <w:r>
        <w:rPr>
          <w:rFonts w:ascii="&amp;quot" w:eastAsia="Times New Roman" w:hAnsi="&amp;quot" w:cs="Times New Roman"/>
          <w:color w:val="656565"/>
          <w:sz w:val="20"/>
          <w:szCs w:val="20"/>
          <w:lang w:eastAsia="fi-FI"/>
        </w:rPr>
        <w:t>)</w:t>
      </w:r>
      <w:r w:rsidRPr="00415D2B">
        <w:rPr>
          <w:rFonts w:ascii="&amp;quot" w:eastAsia="Times New Roman" w:hAnsi="&amp;quot" w:cs="Times New Roman"/>
          <w:color w:val="656565"/>
          <w:sz w:val="20"/>
          <w:szCs w:val="20"/>
          <w:lang w:eastAsia="fi-FI"/>
        </w:rPr>
        <w:t xml:space="preserve">, jossa yhdistyy laadukas oppiminen ja opetus sekä työelämälähtöinen tutkimus- ja kehittämistoiminta. Eri alojen opiskelijat, opettajat, tutkimus- ja kehittämistehtävissä työskentelevät sekä työ- ja elinkeinoelämän edustajat ratkovat yhdessä käytännön toiminnasta nousevia ongelmia. OIS on fyysinen, sosiaalinen ja virtuaalinen </w:t>
      </w:r>
      <w:proofErr w:type="spellStart"/>
      <w:r w:rsidRPr="00415D2B">
        <w:rPr>
          <w:rFonts w:ascii="&amp;quot" w:eastAsia="Times New Roman" w:hAnsi="&amp;quot" w:cs="Times New Roman"/>
          <w:color w:val="656565"/>
          <w:sz w:val="20"/>
          <w:szCs w:val="20"/>
          <w:lang w:eastAsia="fi-FI"/>
        </w:rPr>
        <w:t>oppimis</w:t>
      </w:r>
      <w:proofErr w:type="spellEnd"/>
      <w:r w:rsidRPr="00415D2B">
        <w:rPr>
          <w:rFonts w:ascii="&amp;quot" w:eastAsia="Times New Roman" w:hAnsi="&amp;quot" w:cs="Times New Roman"/>
          <w:color w:val="656565"/>
          <w:sz w:val="20"/>
          <w:szCs w:val="20"/>
          <w:lang w:eastAsia="fi-FI"/>
        </w:rPr>
        <w:t>-, tutkimus- ja kehittämistoiminnan ympäristö.</w:t>
      </w:r>
      <w:r w:rsidRPr="00415D2B">
        <w:rPr>
          <w:rFonts w:ascii="&amp;quot" w:eastAsia="Times New Roman" w:hAnsi="&amp;quot" w:cs="Times New Roman"/>
          <w:color w:val="656565"/>
          <w:sz w:val="20"/>
          <w:szCs w:val="20"/>
          <w:lang w:eastAsia="fi-FI"/>
        </w:rPr>
        <w:br/>
      </w:r>
      <w:r w:rsidRPr="00415D2B">
        <w:rPr>
          <w:rFonts w:ascii="&amp;quot" w:eastAsia="Times New Roman" w:hAnsi="&amp;quot" w:cs="Times New Roman"/>
          <w:color w:val="656565"/>
          <w:sz w:val="20"/>
          <w:szCs w:val="20"/>
          <w:lang w:eastAsia="fi-FI"/>
        </w:rPr>
        <w:br/>
        <w:t xml:space="preserve">Opetusmenetelmissä korostetaan ammatin edellyttämää yhteistoiminnallisuutta ja itseohjautuvuutta. Opinnot toteutetaan tutkivan oppimisen periaatteella. Henkilökohtaisen opiskelusuunnitelman (PLE) laatimisessa toteutetaan myös aikaisemmin hankitun osaamisen tunnistaminen ja tunnustaminen (AHOT) erilaisin menetelmin. Työskentely erilaisissa työelämähankkeissa ja työelämäjaksoilla, ohjattu harjoittelu erilaisissa työyhteisöissä sekä opinnäytetyö luovat yksilöllisyyttä opintoihin. Opiskelija voi suorittaa osan opinnoista ulkomailla ja valita koulutusyksikön omia kansainvälisyysopintoja. </w:t>
      </w:r>
    </w:p>
    <w:p w:rsidR="00415D2B" w:rsidRDefault="00415D2B" w:rsidP="00415D2B">
      <w:pPr>
        <w:spacing w:after="150" w:line="240" w:lineRule="auto"/>
        <w:rPr>
          <w:rFonts w:ascii="&amp;quot" w:eastAsia="Times New Roman" w:hAnsi="&amp;quot" w:cs="Times New Roman"/>
          <w:color w:val="656565"/>
          <w:sz w:val="20"/>
          <w:szCs w:val="20"/>
          <w:lang w:eastAsia="fi-FI"/>
        </w:rPr>
      </w:pPr>
      <w:r w:rsidRPr="00415D2B">
        <w:rPr>
          <w:rFonts w:ascii="&amp;quot" w:eastAsia="Times New Roman" w:hAnsi="&amp;quot" w:cs="Times New Roman"/>
          <w:color w:val="656565"/>
          <w:sz w:val="20"/>
          <w:szCs w:val="20"/>
          <w:lang w:eastAsia="fi-FI"/>
        </w:rPr>
        <w:t xml:space="preserve">Osa opinnoista on suunniteltu toteutettavaksi verkko-opiskeluna kokonaan tai osittain. Verkko-oppimisympäristöä </w:t>
      </w:r>
      <w:r>
        <w:rPr>
          <w:rFonts w:ascii="&amp;quot" w:eastAsia="Times New Roman" w:hAnsi="&amp;quot" w:cs="Times New Roman"/>
          <w:color w:val="656565"/>
          <w:sz w:val="20"/>
          <w:szCs w:val="20"/>
          <w:lang w:eastAsia="fi-FI"/>
        </w:rPr>
        <w:t xml:space="preserve">eli Moodlea hyödynnetään </w:t>
      </w:r>
      <w:r w:rsidRPr="00415D2B">
        <w:rPr>
          <w:rFonts w:ascii="&amp;quot" w:eastAsia="Times New Roman" w:hAnsi="&amp;quot" w:cs="Times New Roman"/>
          <w:color w:val="656565"/>
          <w:sz w:val="20"/>
          <w:szCs w:val="20"/>
          <w:lang w:eastAsia="fi-FI"/>
        </w:rPr>
        <w:t>työelämäyhteistyössä yhteisten asiantuntijaluentojen järjestämisessä ja harjoittelun ohjauksessa. Verkko-</w:t>
      </w:r>
      <w:r>
        <w:rPr>
          <w:rFonts w:ascii="&amp;quot" w:eastAsia="Times New Roman" w:hAnsi="&amp;quot" w:cs="Times New Roman"/>
          <w:color w:val="656565"/>
          <w:sz w:val="20"/>
          <w:szCs w:val="20"/>
          <w:lang w:eastAsia="fi-FI"/>
        </w:rPr>
        <w:t xml:space="preserve">oppimisympäristöön kootaan </w:t>
      </w:r>
      <w:r w:rsidRPr="00415D2B">
        <w:rPr>
          <w:rFonts w:ascii="&amp;quot" w:eastAsia="Times New Roman" w:hAnsi="&amp;quot" w:cs="Times New Roman"/>
          <w:color w:val="656565"/>
          <w:sz w:val="20"/>
          <w:szCs w:val="20"/>
          <w:lang w:eastAsia="fi-FI"/>
        </w:rPr>
        <w:t>opiskelua ohjaava materiaali, ohjeet ja lomakkeet. Opiskelija perehdytetään verkko-opiskeluun opintojen alussa. Moniammatillisuuden kehittymistä tuetaan toteuttamalla osia opinnoista Savonian muiden tutkinto-ohjelmien opiskelijoiden kanssa.</w:t>
      </w:r>
      <w:r w:rsidRPr="00415D2B">
        <w:rPr>
          <w:rFonts w:ascii="&amp;quot" w:eastAsia="Times New Roman" w:hAnsi="&amp;quot" w:cs="Times New Roman"/>
          <w:color w:val="656565"/>
          <w:sz w:val="20"/>
          <w:szCs w:val="20"/>
          <w:lang w:eastAsia="fi-FI"/>
        </w:rPr>
        <w:br/>
      </w:r>
      <w:r w:rsidRPr="00415D2B">
        <w:rPr>
          <w:rFonts w:ascii="&amp;quot" w:eastAsia="Times New Roman" w:hAnsi="&amp;quot" w:cs="Times New Roman"/>
          <w:color w:val="656565"/>
          <w:sz w:val="20"/>
          <w:szCs w:val="20"/>
          <w:lang w:eastAsia="fi-FI"/>
        </w:rPr>
        <w:br/>
        <w:t>Savoniassa opettaja on oppimisen mahdollistaja ja oppimista edistävien tilanteiden luoja erilaisissa oppimisympäristöissä. Opintotoimisto, kirjasto- ja tietopalvelut, kansainvälisyyspalvelut ja muut tukipalvelut auttavat opiskelussa. Koulutuksessa noudatetaan esteettömyyden sekä kestävän kehityksen periaatteita.</w:t>
      </w:r>
      <w:r w:rsidRPr="00415D2B">
        <w:rPr>
          <w:rFonts w:ascii="&amp;quot" w:eastAsia="Times New Roman" w:hAnsi="&amp;quot" w:cs="Times New Roman"/>
          <w:color w:val="656565"/>
          <w:sz w:val="20"/>
          <w:szCs w:val="20"/>
          <w:lang w:eastAsia="fi-FI"/>
        </w:rPr>
        <w:br/>
      </w:r>
      <w:r w:rsidRPr="00415D2B">
        <w:rPr>
          <w:rFonts w:ascii="&amp;quot" w:eastAsia="Times New Roman" w:hAnsi="&amp;quot" w:cs="Times New Roman"/>
          <w:color w:val="656565"/>
          <w:sz w:val="20"/>
          <w:szCs w:val="20"/>
          <w:lang w:eastAsia="fi-FI"/>
        </w:rPr>
        <w:br/>
        <w:t>Kansainvälistyminen on osa opiskelua. Opiskelijat voivat opiskella opintojen eri vaiheessa kansainvälis</w:t>
      </w:r>
      <w:r>
        <w:rPr>
          <w:rFonts w:ascii="&amp;quot" w:eastAsia="Times New Roman" w:hAnsi="&amp;quot" w:cs="Times New Roman"/>
          <w:color w:val="656565"/>
          <w:sz w:val="20"/>
          <w:szCs w:val="20"/>
          <w:lang w:eastAsia="fi-FI"/>
        </w:rPr>
        <w:t xml:space="preserve">yyttä ja kulttuurista osaamista. </w:t>
      </w:r>
      <w:r w:rsidRPr="00415D2B">
        <w:rPr>
          <w:rFonts w:ascii="&amp;quot" w:eastAsia="Times New Roman" w:hAnsi="&amp;quot" w:cs="Times New Roman"/>
          <w:color w:val="656565"/>
          <w:sz w:val="20"/>
          <w:szCs w:val="20"/>
          <w:lang w:eastAsia="fi-FI"/>
        </w:rPr>
        <w:t xml:space="preserve">Opintojen aikana opiskelijan tulee suorittaa vähintään 5 opintopistettä vieraskielistä opetusta (muuta kuin kieliopintoja). Kulttuurisia taitoja opiskelija voi harjoitella myös </w:t>
      </w:r>
      <w:proofErr w:type="spellStart"/>
      <w:r w:rsidRPr="00415D2B">
        <w:rPr>
          <w:rFonts w:ascii="&amp;quot" w:eastAsia="Times New Roman" w:hAnsi="&amp;quot" w:cs="Times New Roman"/>
          <w:color w:val="656565"/>
          <w:sz w:val="20"/>
          <w:szCs w:val="20"/>
          <w:lang w:eastAsia="fi-FI"/>
        </w:rPr>
        <w:t>tutoroidessaan</w:t>
      </w:r>
      <w:proofErr w:type="spellEnd"/>
      <w:r w:rsidRPr="00415D2B">
        <w:rPr>
          <w:rFonts w:ascii="&amp;quot" w:eastAsia="Times New Roman" w:hAnsi="&amp;quot" w:cs="Times New Roman"/>
          <w:color w:val="656565"/>
          <w:sz w:val="20"/>
          <w:szCs w:val="20"/>
          <w:lang w:eastAsia="fi-FI"/>
        </w:rPr>
        <w:t xml:space="preserve"> kansainvälisiä vaihto-opiskelijoita ja toimimalla esimerkiksi maahanmuuttajayhteisöissä. Opiskelija voi suorittaa kansainvälisen opiskelupolun 60 op opiskelemalla sosionomitutkinnon englanninkielisiä ammatillisia opintoja 5 - 10 op ( Monikulttuurinen työske</w:t>
      </w:r>
      <w:r>
        <w:rPr>
          <w:rFonts w:ascii="&amp;quot" w:eastAsia="Times New Roman" w:hAnsi="&amp;quot" w:cs="Times New Roman"/>
          <w:color w:val="656565"/>
          <w:sz w:val="20"/>
          <w:szCs w:val="20"/>
          <w:lang w:eastAsia="fi-FI"/>
        </w:rPr>
        <w:t>ntely, SSMOKT 5 op sekä valinna</w:t>
      </w:r>
      <w:r w:rsidRPr="00415D2B">
        <w:rPr>
          <w:rFonts w:ascii="&amp;quot" w:eastAsia="Times New Roman" w:hAnsi="&amp;quot" w:cs="Times New Roman"/>
          <w:color w:val="656565"/>
          <w:sz w:val="20"/>
          <w:szCs w:val="20"/>
          <w:lang w:eastAsia="fi-FI"/>
        </w:rPr>
        <w:t xml:space="preserve">inen 5 op:n englanninkielinen opintojakso), ammatillista osaamista kehittävää harjoittelua ulkomailla 30 op ja kansainvälisen sairaanhoitajien </w:t>
      </w:r>
      <w:proofErr w:type="spellStart"/>
      <w:r w:rsidRPr="00415D2B">
        <w:rPr>
          <w:rFonts w:ascii="&amp;quot" w:eastAsia="Times New Roman" w:hAnsi="&amp;quot" w:cs="Times New Roman"/>
          <w:color w:val="656565"/>
          <w:sz w:val="20"/>
          <w:szCs w:val="20"/>
          <w:lang w:eastAsia="fi-FI"/>
        </w:rPr>
        <w:t>Bachelor’s</w:t>
      </w:r>
      <w:proofErr w:type="spellEnd"/>
      <w:r w:rsidRPr="00415D2B">
        <w:rPr>
          <w:rFonts w:ascii="&amp;quot" w:eastAsia="Times New Roman" w:hAnsi="&amp;quot" w:cs="Times New Roman"/>
          <w:color w:val="656565"/>
          <w:sz w:val="20"/>
          <w:szCs w:val="20"/>
          <w:lang w:eastAsia="fi-FI"/>
        </w:rPr>
        <w:t xml:space="preserve"> </w:t>
      </w:r>
      <w:proofErr w:type="spellStart"/>
      <w:r w:rsidRPr="00415D2B">
        <w:rPr>
          <w:rFonts w:ascii="&amp;quot" w:eastAsia="Times New Roman" w:hAnsi="&amp;quot" w:cs="Times New Roman"/>
          <w:color w:val="656565"/>
          <w:sz w:val="20"/>
          <w:szCs w:val="20"/>
          <w:lang w:eastAsia="fi-FI"/>
        </w:rPr>
        <w:t>Degree</w:t>
      </w:r>
      <w:proofErr w:type="spellEnd"/>
      <w:r w:rsidRPr="00415D2B">
        <w:rPr>
          <w:rFonts w:ascii="&amp;quot" w:eastAsia="Times New Roman" w:hAnsi="&amp;quot" w:cs="Times New Roman"/>
          <w:color w:val="656565"/>
          <w:sz w:val="20"/>
          <w:szCs w:val="20"/>
          <w:lang w:eastAsia="fi-FI"/>
        </w:rPr>
        <w:t xml:space="preserve"> </w:t>
      </w:r>
      <w:proofErr w:type="spellStart"/>
      <w:r w:rsidRPr="00415D2B">
        <w:rPr>
          <w:rFonts w:ascii="&amp;quot" w:eastAsia="Times New Roman" w:hAnsi="&amp;quot" w:cs="Times New Roman"/>
          <w:color w:val="656565"/>
          <w:sz w:val="20"/>
          <w:szCs w:val="20"/>
          <w:lang w:eastAsia="fi-FI"/>
        </w:rPr>
        <w:t>Programme</w:t>
      </w:r>
      <w:proofErr w:type="spellEnd"/>
      <w:r w:rsidRPr="00415D2B">
        <w:rPr>
          <w:rFonts w:ascii="&amp;quot" w:eastAsia="Times New Roman" w:hAnsi="&amp;quot" w:cs="Times New Roman"/>
          <w:color w:val="656565"/>
          <w:sz w:val="20"/>
          <w:szCs w:val="20"/>
          <w:lang w:eastAsia="fi-FI"/>
        </w:rPr>
        <w:t xml:space="preserve"> in </w:t>
      </w:r>
      <w:proofErr w:type="spellStart"/>
      <w:r w:rsidRPr="00415D2B">
        <w:rPr>
          <w:rFonts w:ascii="&amp;quot" w:eastAsia="Times New Roman" w:hAnsi="&amp;quot" w:cs="Times New Roman"/>
          <w:color w:val="656565"/>
          <w:sz w:val="20"/>
          <w:szCs w:val="20"/>
          <w:lang w:eastAsia="fi-FI"/>
        </w:rPr>
        <w:t>Nursing</w:t>
      </w:r>
      <w:proofErr w:type="spellEnd"/>
      <w:r w:rsidRPr="00415D2B">
        <w:rPr>
          <w:rFonts w:ascii="&amp;quot" w:eastAsia="Times New Roman" w:hAnsi="&amp;quot" w:cs="Times New Roman"/>
          <w:color w:val="656565"/>
          <w:sz w:val="20"/>
          <w:szCs w:val="20"/>
          <w:lang w:eastAsia="fi-FI"/>
        </w:rPr>
        <w:t xml:space="preserve"> </w:t>
      </w:r>
      <w:proofErr w:type="spellStart"/>
      <w:r w:rsidRPr="00415D2B">
        <w:rPr>
          <w:rFonts w:ascii="&amp;quot" w:eastAsia="Times New Roman" w:hAnsi="&amp;quot" w:cs="Times New Roman"/>
          <w:color w:val="656565"/>
          <w:sz w:val="20"/>
          <w:szCs w:val="20"/>
          <w:lang w:eastAsia="fi-FI"/>
        </w:rPr>
        <w:t>sosiaali</w:t>
      </w:r>
      <w:proofErr w:type="spellEnd"/>
      <w:r w:rsidRPr="00415D2B">
        <w:rPr>
          <w:rFonts w:ascii="&amp;quot" w:eastAsia="Times New Roman" w:hAnsi="&amp;quot" w:cs="Times New Roman"/>
          <w:color w:val="656565"/>
          <w:sz w:val="20"/>
          <w:szCs w:val="20"/>
          <w:lang w:eastAsia="fi-FI"/>
        </w:rPr>
        <w:t>- ja terveysalan yhteisiä opintoja 20 op.</w:t>
      </w:r>
      <w:r w:rsidRPr="00415D2B">
        <w:rPr>
          <w:rFonts w:ascii="&amp;quot" w:eastAsia="Times New Roman" w:hAnsi="&amp;quot" w:cs="Times New Roman"/>
          <w:color w:val="656565"/>
          <w:sz w:val="20"/>
          <w:szCs w:val="20"/>
          <w:lang w:eastAsia="fi-FI"/>
        </w:rPr>
        <w:br/>
      </w:r>
      <w:r w:rsidRPr="00415D2B">
        <w:rPr>
          <w:rFonts w:ascii="&amp;quot" w:eastAsia="Times New Roman" w:hAnsi="&amp;quot" w:cs="Times New Roman"/>
          <w:color w:val="656565"/>
          <w:sz w:val="20"/>
          <w:szCs w:val="20"/>
          <w:lang w:eastAsia="fi-FI"/>
        </w:rPr>
        <w:lastRenderedPageBreak/>
        <w:br/>
      </w:r>
    </w:p>
    <w:p w:rsidR="00415D2B" w:rsidRDefault="00415D2B" w:rsidP="00415D2B">
      <w:pPr>
        <w:spacing w:after="150" w:line="240" w:lineRule="auto"/>
      </w:pPr>
    </w:p>
    <w:p w:rsidR="00AF7601" w:rsidRDefault="00AF7601"/>
    <w:p w:rsidR="00AF7601" w:rsidRDefault="00AF7601"/>
    <w:sectPr w:rsidR="00AF7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01"/>
    <w:rsid w:val="002C5B12"/>
    <w:rsid w:val="00415D2B"/>
    <w:rsid w:val="0097120A"/>
    <w:rsid w:val="00AF7601"/>
    <w:rsid w:val="00F217F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440DA-18A1-4A4C-920D-4DFDE38E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071553">
      <w:bodyDiv w:val="1"/>
      <w:marLeft w:val="0"/>
      <w:marRight w:val="0"/>
      <w:marTop w:val="0"/>
      <w:marBottom w:val="0"/>
      <w:divBdr>
        <w:top w:val="none" w:sz="0" w:space="0" w:color="auto"/>
        <w:left w:val="none" w:sz="0" w:space="0" w:color="auto"/>
        <w:bottom w:val="none" w:sz="0" w:space="0" w:color="auto"/>
        <w:right w:val="none" w:sz="0" w:space="0" w:color="auto"/>
      </w:divBdr>
    </w:div>
    <w:div w:id="1705015393">
      <w:bodyDiv w:val="1"/>
      <w:marLeft w:val="0"/>
      <w:marRight w:val="0"/>
      <w:marTop w:val="0"/>
      <w:marBottom w:val="0"/>
      <w:divBdr>
        <w:top w:val="none" w:sz="0" w:space="0" w:color="auto"/>
        <w:left w:val="none" w:sz="0" w:space="0" w:color="auto"/>
        <w:bottom w:val="none" w:sz="0" w:space="0" w:color="auto"/>
        <w:right w:val="none" w:sz="0" w:space="0" w:color="auto"/>
      </w:divBdr>
    </w:div>
    <w:div w:id="19605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1330</Words>
  <Characters>7583</Characters>
  <Application>Microsoft Office Word</Application>
  <DocSecurity>4</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Pirjo Turunen</dc:creator>
  <cp:keywords/>
  <dc:description/>
  <cp:lastModifiedBy>Taina Moilanen</cp:lastModifiedBy>
  <cp:revision>2</cp:revision>
  <dcterms:created xsi:type="dcterms:W3CDTF">2020-09-01T05:29:00Z</dcterms:created>
  <dcterms:modified xsi:type="dcterms:W3CDTF">2020-09-01T05:29:00Z</dcterms:modified>
</cp:coreProperties>
</file>