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D75E8" w14:textId="754DF965" w:rsidR="0040729C" w:rsidRPr="007B52DC" w:rsidRDefault="00620FBD" w:rsidP="0040729C">
      <w:pPr>
        <w:pStyle w:val="paragraph"/>
        <w:textAlignment w:val="baseline"/>
      </w:pPr>
      <w:r>
        <w:rPr>
          <w:rStyle w:val="normaltextrun1"/>
          <w:color w:val="343434"/>
          <w:lang w:val="en-GB"/>
        </w:rPr>
        <w:t>SS21KM</w:t>
      </w:r>
      <w:r w:rsidR="0040729C" w:rsidRPr="007B52DC">
        <w:rPr>
          <w:rStyle w:val="normaltextrun1"/>
          <w:color w:val="343434"/>
          <w:lang w:val="en-GB"/>
        </w:rPr>
        <w:t xml:space="preserve"> Degree Programme in Social Services</w:t>
      </w:r>
      <w:r w:rsidR="0040729C" w:rsidRPr="007B52DC">
        <w:rPr>
          <w:rStyle w:val="eop"/>
        </w:rPr>
        <w:t> </w:t>
      </w:r>
    </w:p>
    <w:p w14:paraId="7271422F" w14:textId="77777777" w:rsidR="0040729C" w:rsidRPr="007B52DC" w:rsidRDefault="0040729C" w:rsidP="0040729C">
      <w:pPr>
        <w:pStyle w:val="paragraph"/>
        <w:textAlignment w:val="baseline"/>
        <w:rPr>
          <w:rStyle w:val="normaltextrun1"/>
          <w:lang w:val="en-GB"/>
        </w:rPr>
      </w:pPr>
    </w:p>
    <w:p w14:paraId="7E04FD7B" w14:textId="77777777" w:rsidR="0040729C" w:rsidRPr="007B52DC" w:rsidRDefault="0040729C" w:rsidP="0040729C">
      <w:pPr>
        <w:pStyle w:val="paragraph"/>
        <w:textAlignment w:val="baseline"/>
      </w:pPr>
      <w:r w:rsidRPr="007B52DC">
        <w:rPr>
          <w:rStyle w:val="normaltextrun1"/>
          <w:lang w:val="en-GB"/>
        </w:rPr>
        <w:t>Basis of Education</w:t>
      </w:r>
      <w:r w:rsidRPr="007B52DC">
        <w:rPr>
          <w:rStyle w:val="eop"/>
        </w:rPr>
        <w:t> </w:t>
      </w:r>
    </w:p>
    <w:p w14:paraId="207D53FE" w14:textId="77777777" w:rsidR="0040729C" w:rsidRPr="007B52DC" w:rsidRDefault="0040729C" w:rsidP="0040729C">
      <w:pPr>
        <w:pStyle w:val="paragraph"/>
        <w:textAlignment w:val="baseline"/>
        <w:rPr>
          <w:rStyle w:val="normaltextrun1"/>
          <w:lang w:val="en-GB"/>
        </w:rPr>
      </w:pPr>
    </w:p>
    <w:p w14:paraId="030BF7F1" w14:textId="475589B3" w:rsidR="0040729C" w:rsidRPr="00555AAB" w:rsidRDefault="0067612A" w:rsidP="1F61062A">
      <w:pPr>
        <w:pStyle w:val="paragraph"/>
        <w:textAlignment w:val="baseline"/>
        <w:rPr>
          <w:rStyle w:val="normaltextrun1"/>
          <w:color w:val="FF0000"/>
          <w:lang w:val="en-GB"/>
        </w:rPr>
      </w:pPr>
      <w:r>
        <w:rPr>
          <w:rStyle w:val="normaltextrun1"/>
          <w:lang w:val="en-GB"/>
        </w:rPr>
        <w:t>The Bachelor’s Degree Programme in Social S</w:t>
      </w:r>
      <w:r w:rsidR="0040729C" w:rsidRPr="007B52DC">
        <w:rPr>
          <w:rStyle w:val="normaltextrun1"/>
          <w:lang w:val="en-GB"/>
        </w:rPr>
        <w:t xml:space="preserve">ervices is a 210 ECTS </w:t>
      </w:r>
      <w:proofErr w:type="gramStart"/>
      <w:r w:rsidR="0040729C" w:rsidRPr="007B52DC">
        <w:rPr>
          <w:rStyle w:val="normaltextrun1"/>
          <w:lang w:val="en-GB"/>
        </w:rPr>
        <w:t>programme which</w:t>
      </w:r>
      <w:proofErr w:type="gramEnd"/>
      <w:r w:rsidR="0040729C" w:rsidRPr="007B52DC">
        <w:rPr>
          <w:rStyle w:val="normaltextrun1"/>
          <w:lang w:val="en-GB"/>
        </w:rPr>
        <w:t xml:space="preserve"> leads to a Bachelor of Social Services (UAS) degree.</w:t>
      </w:r>
      <w:r w:rsidR="0040729C" w:rsidRPr="007B52DC">
        <w:rPr>
          <w:rStyle w:val="normaltextrun1"/>
          <w:shd w:val="clear" w:color="auto" w:fill="FFFFFF"/>
          <w:lang w:val="en-GB"/>
        </w:rPr>
        <w:t xml:space="preserve"> </w:t>
      </w:r>
      <w:r w:rsidR="00344894" w:rsidRPr="00344894">
        <w:rPr>
          <w:rStyle w:val="normaltextrun1"/>
          <w:color w:val="FF0000"/>
          <w:shd w:val="clear" w:color="auto" w:fill="FFFFFF"/>
          <w:lang w:val="en-GB"/>
        </w:rPr>
        <w:t>It is possible to complete the studies in 2</w:t>
      </w:r>
      <w:proofErr w:type="gramStart"/>
      <w:r w:rsidR="00344894" w:rsidRPr="00344894">
        <w:rPr>
          <w:rStyle w:val="normaltextrun1"/>
          <w:color w:val="FF0000"/>
          <w:shd w:val="clear" w:color="auto" w:fill="FFFFFF"/>
          <w:lang w:val="en-GB"/>
        </w:rPr>
        <w:t>,5</w:t>
      </w:r>
      <w:proofErr w:type="gramEnd"/>
      <w:r w:rsidR="00344894" w:rsidRPr="00344894">
        <w:rPr>
          <w:rStyle w:val="normaltextrun1"/>
          <w:color w:val="FF0000"/>
          <w:shd w:val="clear" w:color="auto" w:fill="FFFFFF"/>
          <w:lang w:val="en-GB"/>
        </w:rPr>
        <w:t>-3,5 years.</w:t>
      </w:r>
      <w:r w:rsidR="00344894" w:rsidRPr="00344894">
        <w:rPr>
          <w:rStyle w:val="normaltextrun1"/>
          <w:shd w:val="clear" w:color="auto" w:fill="FFFFFF"/>
          <w:lang w:val="en-GB"/>
        </w:rPr>
        <w:t xml:space="preserve"> </w:t>
      </w:r>
      <w:r w:rsidR="0040729C" w:rsidRPr="007B52DC">
        <w:rPr>
          <w:rStyle w:val="normaltextrun1"/>
          <w:shd w:val="clear" w:color="auto" w:fill="FFFFFF"/>
          <w:lang w:val="en-GB"/>
        </w:rPr>
        <w:t>The skills and expertise gained through this programme</w:t>
      </w:r>
      <w:r w:rsidR="0040729C" w:rsidRPr="00F22DB1">
        <w:rPr>
          <w:rStyle w:val="advancedproofingissue"/>
          <w:color w:val="FF0000"/>
          <w:shd w:val="clear" w:color="auto" w:fill="FFFFFF"/>
          <w:lang w:val="en-GB"/>
        </w:rPr>
        <w:t xml:space="preserve"> </w:t>
      </w:r>
      <w:r w:rsidR="00F22DB1">
        <w:rPr>
          <w:rStyle w:val="advancedproofingissue"/>
          <w:color w:val="FF0000"/>
          <w:shd w:val="clear" w:color="auto" w:fill="FFFFFF"/>
          <w:lang w:val="en-GB"/>
        </w:rPr>
        <w:t xml:space="preserve">meet the requirements </w:t>
      </w:r>
      <w:r w:rsidR="003B2767">
        <w:rPr>
          <w:rStyle w:val="advancedproofingissue"/>
          <w:color w:val="FF0000"/>
          <w:shd w:val="clear" w:color="auto" w:fill="FFFFFF"/>
          <w:lang w:val="en-GB"/>
        </w:rPr>
        <w:t xml:space="preserve">of </w:t>
      </w:r>
      <w:r w:rsidR="00FD5305" w:rsidRPr="00555AAB">
        <w:rPr>
          <w:rStyle w:val="normaltextrun1"/>
          <w:color w:val="FF0000"/>
          <w:shd w:val="clear" w:color="auto" w:fill="FFFFFF"/>
          <w:lang w:val="en-GB"/>
        </w:rPr>
        <w:t xml:space="preserve">level </w:t>
      </w:r>
      <w:proofErr w:type="gramStart"/>
      <w:r w:rsidR="00FD5305" w:rsidRPr="00555AAB">
        <w:rPr>
          <w:rStyle w:val="normaltextrun1"/>
          <w:color w:val="FF0000"/>
          <w:shd w:val="clear" w:color="auto" w:fill="FFFFFF"/>
          <w:lang w:val="en-GB"/>
        </w:rPr>
        <w:t>6</w:t>
      </w:r>
      <w:proofErr w:type="gramEnd"/>
      <w:r w:rsidR="00FD5305" w:rsidRPr="00555AAB">
        <w:rPr>
          <w:rStyle w:val="normaltextrun1"/>
          <w:color w:val="FF0000"/>
          <w:shd w:val="clear" w:color="auto" w:fill="FFFFFF"/>
          <w:lang w:val="en-GB"/>
        </w:rPr>
        <w:t xml:space="preserve"> in </w:t>
      </w:r>
      <w:r w:rsidR="0040729C" w:rsidRPr="00555AAB">
        <w:rPr>
          <w:rStyle w:val="normaltextrun1"/>
          <w:color w:val="FF0000"/>
          <w:shd w:val="clear" w:color="auto" w:fill="FFFFFF"/>
          <w:lang w:val="en-GB"/>
        </w:rPr>
        <w:t xml:space="preserve">the </w:t>
      </w:r>
      <w:r w:rsidR="00D937F4" w:rsidRPr="00555AAB">
        <w:rPr>
          <w:rStyle w:val="normaltextrun1"/>
          <w:color w:val="FF0000"/>
          <w:shd w:val="clear" w:color="auto" w:fill="FFFFFF"/>
          <w:lang w:val="en-GB"/>
        </w:rPr>
        <w:t xml:space="preserve">European </w:t>
      </w:r>
      <w:r w:rsidR="003B2767">
        <w:rPr>
          <w:rStyle w:val="normaltextrun1"/>
          <w:color w:val="FF0000"/>
          <w:shd w:val="clear" w:color="auto" w:fill="FFFFFF"/>
          <w:lang w:val="en-GB"/>
        </w:rPr>
        <w:t>Q</w:t>
      </w:r>
      <w:r w:rsidR="00FD5305" w:rsidRPr="00555AAB">
        <w:rPr>
          <w:rStyle w:val="normaltextrun1"/>
          <w:color w:val="FF0000"/>
          <w:shd w:val="clear" w:color="auto" w:fill="FFFFFF"/>
          <w:lang w:val="en-GB"/>
        </w:rPr>
        <w:t xml:space="preserve">ualifications </w:t>
      </w:r>
      <w:r w:rsidR="003B2767">
        <w:rPr>
          <w:rStyle w:val="normaltextrun1"/>
          <w:color w:val="FF0000"/>
          <w:shd w:val="clear" w:color="auto" w:fill="FFFFFF"/>
          <w:lang w:val="en-GB"/>
        </w:rPr>
        <w:t>F</w:t>
      </w:r>
      <w:r w:rsidR="00FD5305" w:rsidRPr="00555AAB">
        <w:rPr>
          <w:rStyle w:val="normaltextrun1"/>
          <w:color w:val="FF0000"/>
          <w:shd w:val="clear" w:color="auto" w:fill="FFFFFF"/>
          <w:lang w:val="en-GB"/>
        </w:rPr>
        <w:t xml:space="preserve">ramework (EQF). </w:t>
      </w:r>
    </w:p>
    <w:p w14:paraId="3F4C5A18" w14:textId="3C24D9E0" w:rsidR="0067612A" w:rsidRPr="007B52DC" w:rsidRDefault="0067612A" w:rsidP="0040729C">
      <w:pPr>
        <w:pStyle w:val="paragraph"/>
        <w:textAlignment w:val="baseline"/>
      </w:pPr>
    </w:p>
    <w:p w14:paraId="45AE8503" w14:textId="3E5881B2" w:rsidR="00073D29" w:rsidRPr="00073D29" w:rsidRDefault="0040729C" w:rsidP="0040729C">
      <w:pPr>
        <w:pStyle w:val="paragraph"/>
        <w:textAlignment w:val="baseline"/>
        <w:rPr>
          <w:rStyle w:val="normaltextrun1"/>
          <w:color w:val="FF0000"/>
          <w:lang w:val="en-GB"/>
        </w:rPr>
      </w:pPr>
      <w:r w:rsidRPr="1F61062A">
        <w:rPr>
          <w:rStyle w:val="normaltextrun1"/>
          <w:lang w:val="en-GB"/>
        </w:rPr>
        <w:t xml:space="preserve">Social services </w:t>
      </w:r>
      <w:r w:rsidRPr="1F61062A">
        <w:rPr>
          <w:rStyle w:val="contextualspellingandgrammarerror"/>
          <w:lang w:val="en-GB"/>
        </w:rPr>
        <w:t>is</w:t>
      </w:r>
      <w:r w:rsidRPr="1F61062A">
        <w:rPr>
          <w:rStyle w:val="normaltextrun1"/>
          <w:lang w:val="en-GB"/>
        </w:rPr>
        <w:t xml:space="preserve"> a </w:t>
      </w:r>
      <w:r w:rsidR="00555AAB" w:rsidRPr="1F61062A">
        <w:rPr>
          <w:rStyle w:val="normaltextrun1"/>
          <w:color w:val="FF0000"/>
          <w:lang w:val="en-GB"/>
        </w:rPr>
        <w:t xml:space="preserve">constantly </w:t>
      </w:r>
      <w:r w:rsidR="57DB69F1" w:rsidRPr="1F61062A">
        <w:rPr>
          <w:rStyle w:val="normaltextrun1"/>
          <w:color w:val="FF0000"/>
          <w:lang w:val="en-GB"/>
        </w:rPr>
        <w:t>changing</w:t>
      </w:r>
      <w:r w:rsidRPr="1F61062A">
        <w:rPr>
          <w:rStyle w:val="normaltextrun1"/>
          <w:lang w:val="en-GB"/>
        </w:rPr>
        <w:t xml:space="preserve"> service sector. </w:t>
      </w:r>
      <w:r w:rsidR="00DC2D36">
        <w:rPr>
          <w:rStyle w:val="normaltextrun1"/>
          <w:color w:val="FF0000"/>
          <w:lang w:val="en-GB"/>
        </w:rPr>
        <w:t>S</w:t>
      </w:r>
      <w:r w:rsidR="00073D29" w:rsidRPr="1F61062A">
        <w:rPr>
          <w:rStyle w:val="normaltextrun1"/>
          <w:color w:val="FF0000"/>
          <w:lang w:val="en-GB"/>
        </w:rPr>
        <w:t xml:space="preserve">ervice production will be more client-oriented and based on contracts and cooperation between different service providers. Seamless service chains and networking service production assumes new skills and competence, coordination of activities, division of work and efficiency. </w:t>
      </w:r>
      <w:r w:rsidR="00DA7D9F">
        <w:rPr>
          <w:rStyle w:val="normaltextrun1"/>
          <w:color w:val="FF0000"/>
          <w:lang w:val="en-GB"/>
        </w:rPr>
        <w:t>Edu</w:t>
      </w:r>
      <w:r w:rsidR="00074EC8">
        <w:rPr>
          <w:rStyle w:val="normaltextrun1"/>
          <w:color w:val="FF0000"/>
          <w:lang w:val="en-GB"/>
        </w:rPr>
        <w:t xml:space="preserve">cation provides the student </w:t>
      </w:r>
      <w:r w:rsidR="00594BAC">
        <w:rPr>
          <w:rStyle w:val="normaltextrun1"/>
          <w:color w:val="FF0000"/>
          <w:lang w:val="en-GB"/>
        </w:rPr>
        <w:t>expertise that meets the needs of working life.</w:t>
      </w:r>
    </w:p>
    <w:p w14:paraId="7C5EE8E5" w14:textId="3C24D9E0" w:rsidR="00073D29" w:rsidRDefault="00073D29" w:rsidP="0040729C">
      <w:pPr>
        <w:pStyle w:val="paragraph"/>
        <w:textAlignment w:val="baseline"/>
        <w:rPr>
          <w:rStyle w:val="normaltextrun1"/>
          <w:color w:val="FF0000"/>
          <w:lang w:val="en-GB"/>
        </w:rPr>
      </w:pPr>
    </w:p>
    <w:p w14:paraId="3C286A62" w14:textId="512C52E1" w:rsidR="0040729C" w:rsidRPr="00FB034B" w:rsidRDefault="00C345AC" w:rsidP="0040729C">
      <w:pPr>
        <w:pStyle w:val="paragraph"/>
        <w:textAlignment w:val="baseline"/>
      </w:pPr>
      <w:proofErr w:type="gramStart"/>
      <w:r>
        <w:rPr>
          <w:rStyle w:val="normaltextrun1"/>
          <w:lang w:val="en-GB"/>
        </w:rPr>
        <w:t>A</w:t>
      </w:r>
      <w:r w:rsidR="0040729C" w:rsidRPr="007B52DC">
        <w:rPr>
          <w:rStyle w:val="normaltextrun1"/>
          <w:lang w:val="en-GB"/>
        </w:rPr>
        <w:t xml:space="preserve"> Bachelor of Social Services (UAS) can be employed by municipalities, </w:t>
      </w:r>
      <w:r w:rsidR="0067612A">
        <w:rPr>
          <w:rStyle w:val="normaltextrun1"/>
          <w:lang w:val="en-GB"/>
        </w:rPr>
        <w:t xml:space="preserve">private </w:t>
      </w:r>
      <w:r w:rsidR="0040729C" w:rsidRPr="007B52DC">
        <w:rPr>
          <w:rStyle w:val="normaltextrun1"/>
          <w:lang w:val="en-GB"/>
        </w:rPr>
        <w:t xml:space="preserve">companies or third sector organisations </w:t>
      </w:r>
      <w:r w:rsidR="0040729C" w:rsidRPr="0067612A">
        <w:rPr>
          <w:rStyle w:val="normaltextrun1"/>
          <w:bCs/>
          <w:lang w:val="en-GB"/>
        </w:rPr>
        <w:t xml:space="preserve">and work as a </w:t>
      </w:r>
      <w:r w:rsidR="0040729C" w:rsidRPr="00F229BD">
        <w:rPr>
          <w:rStyle w:val="normaltextrun1"/>
          <w:bCs/>
          <w:color w:val="FF0000"/>
          <w:lang w:val="en-GB"/>
        </w:rPr>
        <w:t xml:space="preserve">specialist in </w:t>
      </w:r>
      <w:r w:rsidR="003B2840" w:rsidRPr="00F229BD">
        <w:rPr>
          <w:rStyle w:val="normaltextrun1"/>
          <w:bCs/>
          <w:color w:val="FF0000"/>
          <w:lang w:val="en-GB"/>
        </w:rPr>
        <w:t xml:space="preserve">early childhood education </w:t>
      </w:r>
      <w:r w:rsidR="00F229BD" w:rsidRPr="00F229BD">
        <w:rPr>
          <w:rStyle w:val="normaltextrun1"/>
          <w:bCs/>
          <w:color w:val="FF0000"/>
          <w:lang w:val="en-GB"/>
        </w:rPr>
        <w:t>a</w:t>
      </w:r>
      <w:r w:rsidR="002D264F">
        <w:rPr>
          <w:rStyle w:val="normaltextrun1"/>
          <w:bCs/>
          <w:color w:val="FF0000"/>
          <w:lang w:val="en-GB"/>
        </w:rPr>
        <w:t>nd social pedagogy</w:t>
      </w:r>
      <w:proofErr w:type="gramEnd"/>
      <w:r w:rsidR="00F229BD" w:rsidRPr="00F229BD">
        <w:rPr>
          <w:rStyle w:val="normaltextrun1"/>
          <w:bCs/>
          <w:color w:val="FF0000"/>
          <w:lang w:val="en-GB"/>
        </w:rPr>
        <w:t>.</w:t>
      </w:r>
      <w:r w:rsidR="00F229BD">
        <w:rPr>
          <w:rStyle w:val="normaltextrun1"/>
          <w:bCs/>
          <w:lang w:val="en-GB"/>
        </w:rPr>
        <w:t xml:space="preserve"> </w:t>
      </w:r>
      <w:r w:rsidR="0040729C" w:rsidRPr="007B52DC">
        <w:rPr>
          <w:rStyle w:val="normaltextrun1"/>
          <w:lang w:val="en-GB"/>
        </w:rPr>
        <w:t xml:space="preserve">After </w:t>
      </w:r>
      <w:proofErr w:type="gramStart"/>
      <w:r w:rsidR="0040729C" w:rsidRPr="007B52DC">
        <w:rPr>
          <w:rStyle w:val="normaltextrun1"/>
          <w:lang w:val="en-GB"/>
        </w:rPr>
        <w:t>graduation</w:t>
      </w:r>
      <w:proofErr w:type="gramEnd"/>
      <w:r w:rsidR="0040729C" w:rsidRPr="007B52DC">
        <w:rPr>
          <w:rStyle w:val="normaltextrun1"/>
          <w:lang w:val="en-GB"/>
        </w:rPr>
        <w:t xml:space="preserve"> </w:t>
      </w:r>
      <w:r>
        <w:rPr>
          <w:rStyle w:val="normaltextrun1"/>
          <w:lang w:val="en-GB"/>
        </w:rPr>
        <w:t>the student</w:t>
      </w:r>
      <w:r w:rsidR="0040729C" w:rsidRPr="007B52DC">
        <w:rPr>
          <w:rStyle w:val="normaltextrun1"/>
          <w:lang w:val="en-GB"/>
        </w:rPr>
        <w:t xml:space="preserve"> will </w:t>
      </w:r>
      <w:r>
        <w:rPr>
          <w:rStyle w:val="normaltextrun1"/>
          <w:lang w:val="en-GB"/>
        </w:rPr>
        <w:t>have abilities</w:t>
      </w:r>
      <w:r w:rsidR="0040729C" w:rsidRPr="007B52DC">
        <w:rPr>
          <w:rStyle w:val="normaltextrun1"/>
          <w:lang w:val="en-GB"/>
        </w:rPr>
        <w:t xml:space="preserve"> to </w:t>
      </w:r>
      <w:r w:rsidR="005E3292">
        <w:rPr>
          <w:rStyle w:val="normaltextrun1"/>
          <w:color w:val="FF0000"/>
          <w:lang w:val="en-GB"/>
        </w:rPr>
        <w:t xml:space="preserve">work as a Bachelor of Social Services in early childhood education, </w:t>
      </w:r>
      <w:r>
        <w:rPr>
          <w:rStyle w:val="normaltextrun1"/>
          <w:bCs/>
          <w:lang w:val="en-GB"/>
        </w:rPr>
        <w:t>renew</w:t>
      </w:r>
      <w:r w:rsidR="0040729C" w:rsidRPr="00702EEF">
        <w:rPr>
          <w:rStyle w:val="normaltextrun1"/>
          <w:bCs/>
          <w:lang w:val="en-GB"/>
        </w:rPr>
        <w:t xml:space="preserve"> welfare services</w:t>
      </w:r>
      <w:r w:rsidR="0040729C" w:rsidRPr="007B52DC">
        <w:rPr>
          <w:rStyle w:val="normaltextrun1"/>
          <w:lang w:val="en-GB"/>
        </w:rPr>
        <w:t xml:space="preserve"> and develop </w:t>
      </w:r>
      <w:r w:rsidR="00502D60">
        <w:rPr>
          <w:rStyle w:val="normaltextrun1"/>
          <w:color w:val="FF0000"/>
          <w:lang w:val="en-GB"/>
        </w:rPr>
        <w:t xml:space="preserve">pedagogical, </w:t>
      </w:r>
      <w:r w:rsidR="0040729C" w:rsidRPr="00C345AC">
        <w:rPr>
          <w:rStyle w:val="normaltextrun1"/>
          <w:bCs/>
          <w:lang w:val="en-GB"/>
        </w:rPr>
        <w:t>cooperative</w:t>
      </w:r>
      <w:r w:rsidR="0040729C" w:rsidRPr="007B52DC">
        <w:rPr>
          <w:rStyle w:val="normaltextrun1"/>
          <w:lang w:val="en-GB"/>
        </w:rPr>
        <w:t xml:space="preserve"> and inclusive work and support methods for </w:t>
      </w:r>
      <w:r w:rsidR="005847D3">
        <w:rPr>
          <w:rStyle w:val="normaltextrun1"/>
          <w:color w:val="FF0000"/>
          <w:lang w:val="en-GB"/>
        </w:rPr>
        <w:t xml:space="preserve">children and families. </w:t>
      </w:r>
      <w:r>
        <w:rPr>
          <w:rStyle w:val="normaltextrun1"/>
          <w:lang w:val="en-GB"/>
        </w:rPr>
        <w:t>A</w:t>
      </w:r>
      <w:r w:rsidR="0040729C" w:rsidRPr="007B52DC">
        <w:rPr>
          <w:rStyle w:val="normaltextrun1"/>
          <w:lang w:val="en-GB"/>
        </w:rPr>
        <w:t xml:space="preserve"> Bachelor of Social </w:t>
      </w:r>
      <w:r w:rsidR="0040729C" w:rsidRPr="007B52DC">
        <w:rPr>
          <w:rStyle w:val="contextualspellingandgrammarerror"/>
          <w:lang w:val="en-GB"/>
        </w:rPr>
        <w:t>Services</w:t>
      </w:r>
      <w:r w:rsidR="0040729C" w:rsidRPr="007B52DC">
        <w:rPr>
          <w:rStyle w:val="normaltextrun1"/>
          <w:lang w:val="en-GB"/>
        </w:rPr>
        <w:t xml:space="preserve"> know</w:t>
      </w:r>
      <w:r>
        <w:rPr>
          <w:rStyle w:val="normaltextrun1"/>
          <w:lang w:val="en-GB"/>
        </w:rPr>
        <w:t>s</w:t>
      </w:r>
      <w:r w:rsidR="0040729C" w:rsidRPr="007B52DC">
        <w:rPr>
          <w:rStyle w:val="normaltextrun1"/>
          <w:lang w:val="en-GB"/>
        </w:rPr>
        <w:t xml:space="preserve"> the social welfare and social security systems, early childhood education environments as well as </w:t>
      </w:r>
      <w:r w:rsidR="002D6CF2" w:rsidRPr="002D6CF2">
        <w:rPr>
          <w:rStyle w:val="normaltextrun1"/>
          <w:color w:val="FF0000"/>
          <w:lang w:val="en-GB"/>
        </w:rPr>
        <w:t>is able to forecast future changes</w:t>
      </w:r>
      <w:r w:rsidR="002D6CF2">
        <w:rPr>
          <w:rStyle w:val="normaltextrun1"/>
          <w:color w:val="FF0000"/>
          <w:lang w:val="en-GB"/>
        </w:rPr>
        <w:t xml:space="preserve"> in society</w:t>
      </w:r>
      <w:r w:rsidR="00E36DDD">
        <w:rPr>
          <w:rStyle w:val="normaltextrun1"/>
          <w:color w:val="FF0000"/>
          <w:lang w:val="en-GB"/>
        </w:rPr>
        <w:t xml:space="preserve"> and willing to</w:t>
      </w:r>
      <w:r w:rsidR="00E36DDD" w:rsidRPr="007B52DC">
        <w:rPr>
          <w:rStyle w:val="normaltextrun1"/>
          <w:lang w:val="en-GB"/>
        </w:rPr>
        <w:t xml:space="preserve"> </w:t>
      </w:r>
      <w:r w:rsidR="00E36DDD" w:rsidRPr="00C10578">
        <w:rPr>
          <w:rStyle w:val="normaltextrun1"/>
          <w:color w:val="FF0000"/>
          <w:lang w:val="en-GB"/>
        </w:rPr>
        <w:t>participate in service production and development</w:t>
      </w:r>
      <w:r w:rsidR="00C10578" w:rsidRPr="00594843">
        <w:rPr>
          <w:rStyle w:val="normaltextrun1"/>
          <w:color w:val="FF0000"/>
          <w:lang w:val="en-GB"/>
        </w:rPr>
        <w:t>.</w:t>
      </w:r>
      <w:r w:rsidR="00594843">
        <w:rPr>
          <w:rStyle w:val="normaltextrun1"/>
          <w:color w:val="FF0000"/>
          <w:lang w:val="en-GB"/>
        </w:rPr>
        <w:t xml:space="preserve"> </w:t>
      </w:r>
      <w:r w:rsidR="00486B5A">
        <w:rPr>
          <w:rStyle w:val="normaltextrun1"/>
          <w:color w:val="FF0000"/>
          <w:lang w:val="en-GB"/>
        </w:rPr>
        <w:t>She or he</w:t>
      </w:r>
      <w:r w:rsidR="005C006E">
        <w:rPr>
          <w:rStyle w:val="normaltextrun1"/>
          <w:color w:val="FF0000"/>
          <w:lang w:val="en-GB"/>
        </w:rPr>
        <w:t xml:space="preserve"> also</w:t>
      </w:r>
      <w:r w:rsidR="00594843">
        <w:rPr>
          <w:rStyle w:val="normaltextrun1"/>
          <w:color w:val="FF0000"/>
          <w:lang w:val="en-GB"/>
        </w:rPr>
        <w:t xml:space="preserve"> knows how to work in digital</w:t>
      </w:r>
      <w:r w:rsidR="00594843" w:rsidRPr="00594843">
        <w:rPr>
          <w:rStyle w:val="normaltextrun1"/>
          <w:color w:val="FF0000"/>
          <w:lang w:val="en-GB"/>
        </w:rPr>
        <w:t xml:space="preserve"> </w:t>
      </w:r>
      <w:r w:rsidR="00486B5A">
        <w:rPr>
          <w:rStyle w:val="normaltextrun1"/>
          <w:color w:val="FF0000"/>
          <w:lang w:val="en-GB"/>
        </w:rPr>
        <w:t xml:space="preserve">environments. </w:t>
      </w:r>
    </w:p>
    <w:p w14:paraId="75860C09" w14:textId="3107B2C0" w:rsidR="0040729C" w:rsidRDefault="0040729C" w:rsidP="0040729C">
      <w:pPr>
        <w:pStyle w:val="paragraph"/>
        <w:textAlignment w:val="baseline"/>
        <w:rPr>
          <w:rStyle w:val="eop"/>
        </w:rPr>
      </w:pPr>
      <w:r w:rsidRPr="007B52DC">
        <w:rPr>
          <w:rStyle w:val="scxw193546398"/>
        </w:rPr>
        <w:t> </w:t>
      </w:r>
      <w:r w:rsidRPr="007B52DC">
        <w:br/>
      </w:r>
      <w:r w:rsidRPr="007B52DC">
        <w:rPr>
          <w:rStyle w:val="normaltextrun1"/>
          <w:lang w:val="en-GB"/>
        </w:rPr>
        <w:t xml:space="preserve">The </w:t>
      </w:r>
      <w:r w:rsidR="005C006E">
        <w:rPr>
          <w:rStyle w:val="normaltextrun1"/>
          <w:color w:val="FF0000"/>
          <w:lang w:val="en-GB"/>
        </w:rPr>
        <w:t xml:space="preserve">general </w:t>
      </w:r>
      <w:r w:rsidRPr="007B52DC">
        <w:rPr>
          <w:rStyle w:val="normaltextrun1"/>
          <w:lang w:val="en-GB"/>
        </w:rPr>
        <w:t xml:space="preserve">aim of the UAS education is to provide higher education based on research and science that prepares the student for specialist jobs and supports professional growth.  Another </w:t>
      </w:r>
      <w:r w:rsidRPr="007B52DC">
        <w:rPr>
          <w:rStyle w:val="normaltextrun1"/>
          <w:lang w:val="en-GB"/>
        </w:rPr>
        <w:lastRenderedPageBreak/>
        <w:t xml:space="preserve">aim is to carry out applied research, development and innovation activities to serve the UAS education and the needs of working life and to promote regional development. The aim of </w:t>
      </w:r>
      <w:r w:rsidRPr="007B52DC">
        <w:rPr>
          <w:rStyle w:val="spellingerror"/>
          <w:lang w:val="en-GB"/>
        </w:rPr>
        <w:t>Savonia</w:t>
      </w:r>
      <w:r w:rsidRPr="007B52DC">
        <w:rPr>
          <w:rStyle w:val="normaltextrun1"/>
          <w:lang w:val="en-GB"/>
        </w:rPr>
        <w:t xml:space="preserve"> UAS is to serve the Northern </w:t>
      </w:r>
      <w:proofErr w:type="spellStart"/>
      <w:r w:rsidRPr="007B52DC">
        <w:rPr>
          <w:rStyle w:val="normaltextrun1"/>
          <w:lang w:val="en-GB"/>
        </w:rPr>
        <w:t>Savo</w:t>
      </w:r>
      <w:proofErr w:type="spellEnd"/>
      <w:r w:rsidRPr="007B52DC">
        <w:rPr>
          <w:rStyle w:val="normaltextrun1"/>
          <w:lang w:val="en-GB"/>
        </w:rPr>
        <w:t xml:space="preserve"> Region and the eastern Finland area where the regional vitality </w:t>
      </w:r>
      <w:proofErr w:type="gramStart"/>
      <w:r w:rsidRPr="007B52DC">
        <w:rPr>
          <w:rStyle w:val="normaltextrun1"/>
          <w:lang w:val="en-GB"/>
        </w:rPr>
        <w:t>is influenced</w:t>
      </w:r>
      <w:proofErr w:type="gramEnd"/>
      <w:r w:rsidRPr="007B52DC">
        <w:rPr>
          <w:rStyle w:val="normaltextrun1"/>
          <w:lang w:val="en-GB"/>
        </w:rPr>
        <w:t xml:space="preserve"> by the constantly changing and internationalising operational environment. </w:t>
      </w:r>
      <w:r w:rsidRPr="007B52DC">
        <w:rPr>
          <w:rStyle w:val="eop"/>
        </w:rPr>
        <w:t> </w:t>
      </w:r>
    </w:p>
    <w:p w14:paraId="47D7F562" w14:textId="77777777" w:rsidR="00702EEF" w:rsidRPr="007B52DC" w:rsidRDefault="00702EEF" w:rsidP="0040729C">
      <w:pPr>
        <w:pStyle w:val="paragraph"/>
        <w:textAlignment w:val="baseline"/>
      </w:pPr>
    </w:p>
    <w:p w14:paraId="3288BEB0" w14:textId="60EE1EA3" w:rsidR="0040729C" w:rsidRPr="007B52DC" w:rsidRDefault="00096AE1" w:rsidP="0040729C">
      <w:pPr>
        <w:pStyle w:val="paragraph"/>
        <w:textAlignment w:val="baseline"/>
      </w:pPr>
      <w:r w:rsidRPr="00DF4548">
        <w:rPr>
          <w:rStyle w:val="normaltextrun1"/>
          <w:color w:val="FF0000"/>
          <w:lang w:val="en-GB"/>
        </w:rPr>
        <w:t xml:space="preserve">The Act </w:t>
      </w:r>
      <w:r w:rsidR="00DF4548">
        <w:rPr>
          <w:rStyle w:val="normaltextrun1"/>
          <w:color w:val="FF0000"/>
          <w:lang w:val="en-GB"/>
        </w:rPr>
        <w:t xml:space="preserve">on Social Welfare Professionals </w:t>
      </w:r>
      <w:r w:rsidR="00F55F31">
        <w:rPr>
          <w:rStyle w:val="normaltextrun1"/>
          <w:color w:val="FF0000"/>
          <w:lang w:val="en-GB"/>
        </w:rPr>
        <w:t xml:space="preserve">(817/2015) </w:t>
      </w:r>
      <w:r w:rsidR="00DF4548">
        <w:rPr>
          <w:rStyle w:val="normaltextrun1"/>
          <w:color w:val="FF0000"/>
          <w:lang w:val="en-GB"/>
        </w:rPr>
        <w:t xml:space="preserve">came into effect </w:t>
      </w:r>
      <w:r w:rsidR="002A2B6A">
        <w:rPr>
          <w:rStyle w:val="normaltextrun1"/>
          <w:color w:val="FF0000"/>
          <w:lang w:val="en-GB"/>
        </w:rPr>
        <w:t>on 1 March 2016</w:t>
      </w:r>
      <w:r w:rsidR="0040729C" w:rsidRPr="007B52DC">
        <w:rPr>
          <w:rStyle w:val="normaltextrun1"/>
          <w:lang w:val="en-GB"/>
        </w:rPr>
        <w:t xml:space="preserve">The professional skills of a Bachelor of Social Services can be described in both generic and specific competences of a Bachelor of Social Services (competence areas). The generic competences provide a good basis for working life skills, collaboration and </w:t>
      </w:r>
      <w:r w:rsidR="00582D61">
        <w:rPr>
          <w:rStyle w:val="normaltextrun1"/>
          <w:lang w:val="en-GB"/>
        </w:rPr>
        <w:t>developing</w:t>
      </w:r>
      <w:r w:rsidR="0040729C" w:rsidRPr="007B52DC">
        <w:rPr>
          <w:rStyle w:val="normaltextrun1"/>
          <w:lang w:val="en-GB"/>
        </w:rPr>
        <w:t xml:space="preserve"> expertise. </w:t>
      </w:r>
      <w:r w:rsidR="009B48EF">
        <w:rPr>
          <w:rStyle w:val="normaltextrun1"/>
          <w:lang w:val="en-GB"/>
        </w:rPr>
        <w:t>The</w:t>
      </w:r>
      <w:r w:rsidR="0040729C" w:rsidRPr="007B52DC">
        <w:rPr>
          <w:rStyle w:val="normaltextrun1"/>
          <w:lang w:val="en-GB"/>
        </w:rPr>
        <w:t xml:space="preserve"> </w:t>
      </w:r>
      <w:r w:rsidR="009B48EF">
        <w:rPr>
          <w:rStyle w:val="normaltextrun1"/>
          <w:lang w:val="en-GB"/>
        </w:rPr>
        <w:t xml:space="preserve">student can develop desired skills and </w:t>
      </w:r>
      <w:r w:rsidR="0040729C" w:rsidRPr="007B52DC">
        <w:rPr>
          <w:rStyle w:val="normaltextrun1"/>
          <w:lang w:val="en-GB"/>
        </w:rPr>
        <w:t>competences by content and pedagogical choices during the studies.</w:t>
      </w:r>
      <w:r w:rsidR="0040729C" w:rsidRPr="007B52DC">
        <w:rPr>
          <w:rStyle w:val="scxw193546398"/>
        </w:rPr>
        <w:t> </w:t>
      </w:r>
      <w:r w:rsidR="0040729C" w:rsidRPr="007B52DC">
        <w:br/>
      </w:r>
      <w:r w:rsidR="0040729C" w:rsidRPr="007B52DC">
        <w:rPr>
          <w:rStyle w:val="scxw193546398"/>
        </w:rPr>
        <w:t> </w:t>
      </w:r>
      <w:r w:rsidR="0040729C" w:rsidRPr="007B52DC">
        <w:br/>
      </w:r>
      <w:r w:rsidR="0040729C" w:rsidRPr="007B52DC">
        <w:rPr>
          <w:rStyle w:val="normaltextrun1"/>
          <w:lang w:val="en-GB"/>
        </w:rPr>
        <w:t>Licensing Social Welfare Professionals:</w:t>
      </w:r>
      <w:r w:rsidR="0040729C" w:rsidRPr="007B52DC">
        <w:rPr>
          <w:rStyle w:val="eop"/>
        </w:rPr>
        <w:t> </w:t>
      </w:r>
    </w:p>
    <w:p w14:paraId="430844DF" w14:textId="78E445C8" w:rsidR="0040729C" w:rsidRPr="007B52DC" w:rsidRDefault="003C43BD" w:rsidP="0040729C">
      <w:pPr>
        <w:pStyle w:val="paragraph"/>
        <w:textAlignment w:val="baseline"/>
      </w:pPr>
      <w:r w:rsidRPr="005D1F74">
        <w:rPr>
          <w:rStyle w:val="normaltextrun1"/>
          <w:color w:val="FF0000"/>
          <w:shd w:val="clear" w:color="auto" w:fill="FFFFFF"/>
          <w:lang w:val="en-GB"/>
        </w:rPr>
        <w:t>Bachelors of Social Services working i</w:t>
      </w:r>
      <w:r>
        <w:rPr>
          <w:rStyle w:val="normaltextrun1"/>
          <w:color w:val="FF0000"/>
          <w:shd w:val="clear" w:color="auto" w:fill="FFFFFF"/>
          <w:lang w:val="en-GB"/>
        </w:rPr>
        <w:t>n early childhood education do</w:t>
      </w:r>
      <w:r w:rsidRPr="005D1F74">
        <w:rPr>
          <w:rStyle w:val="normaltextrun1"/>
          <w:color w:val="FF0000"/>
          <w:shd w:val="clear" w:color="auto" w:fill="FFFFFF"/>
          <w:lang w:val="en-GB"/>
        </w:rPr>
        <w:t xml:space="preserve"> not have</w:t>
      </w:r>
      <w:r>
        <w:rPr>
          <w:rStyle w:val="normaltextrun1"/>
          <w:color w:val="FF0000"/>
          <w:shd w:val="clear" w:color="auto" w:fill="FFFFFF"/>
          <w:lang w:val="en-GB"/>
        </w:rPr>
        <w:t xml:space="preserve"> an obligation to register</w:t>
      </w:r>
      <w:r w:rsidR="00FB3A79">
        <w:rPr>
          <w:rStyle w:val="normaltextrun1"/>
          <w:color w:val="FF0000"/>
          <w:shd w:val="clear" w:color="auto" w:fill="FFFFFF"/>
          <w:lang w:val="en-GB"/>
        </w:rPr>
        <w:t xml:space="preserve"> nationally</w:t>
      </w:r>
      <w:r w:rsidR="004C5CC3">
        <w:rPr>
          <w:rStyle w:val="normaltextrun1"/>
          <w:color w:val="FF0000"/>
          <w:shd w:val="clear" w:color="auto" w:fill="FFFFFF"/>
          <w:lang w:val="en-GB"/>
        </w:rPr>
        <w:t xml:space="preserve">. </w:t>
      </w:r>
      <w:r w:rsidR="000F56BC">
        <w:rPr>
          <w:rStyle w:val="normaltextrun1"/>
          <w:color w:val="FF0000"/>
          <w:shd w:val="clear" w:color="auto" w:fill="FFFFFF"/>
          <w:lang w:val="en-GB"/>
        </w:rPr>
        <w:t xml:space="preserve">Yet registration </w:t>
      </w:r>
      <w:proofErr w:type="gramStart"/>
      <w:r w:rsidR="000F56BC">
        <w:rPr>
          <w:rStyle w:val="normaltextrun1"/>
          <w:color w:val="FF0000"/>
          <w:shd w:val="clear" w:color="auto" w:fill="FFFFFF"/>
          <w:lang w:val="en-GB"/>
        </w:rPr>
        <w:t>is recommended</w:t>
      </w:r>
      <w:proofErr w:type="gramEnd"/>
      <w:r w:rsidR="002C76AA">
        <w:rPr>
          <w:rStyle w:val="normaltextrun1"/>
          <w:color w:val="FF0000"/>
          <w:shd w:val="clear" w:color="auto" w:fill="FFFFFF"/>
          <w:lang w:val="en-GB"/>
        </w:rPr>
        <w:t xml:space="preserve"> if one wishes</w:t>
      </w:r>
      <w:r w:rsidR="000F56BC">
        <w:rPr>
          <w:rStyle w:val="normaltextrun1"/>
          <w:color w:val="FF0000"/>
          <w:shd w:val="clear" w:color="auto" w:fill="FFFFFF"/>
          <w:lang w:val="en-GB"/>
        </w:rPr>
        <w:t xml:space="preserve"> </w:t>
      </w:r>
      <w:r w:rsidR="00FA548D">
        <w:rPr>
          <w:rStyle w:val="normaltextrun1"/>
          <w:color w:val="FF0000"/>
          <w:shd w:val="clear" w:color="auto" w:fill="FFFFFF"/>
          <w:lang w:val="en-GB"/>
        </w:rPr>
        <w:t xml:space="preserve">later </w:t>
      </w:r>
      <w:r w:rsidR="000F56BC">
        <w:rPr>
          <w:rStyle w:val="normaltextrun1"/>
          <w:color w:val="FF0000"/>
          <w:shd w:val="clear" w:color="auto" w:fill="FFFFFF"/>
          <w:lang w:val="en-GB"/>
        </w:rPr>
        <w:t xml:space="preserve">to work in </w:t>
      </w:r>
      <w:r w:rsidR="00FA548D">
        <w:rPr>
          <w:rStyle w:val="normaltextrun1"/>
          <w:color w:val="FF0000"/>
          <w:shd w:val="clear" w:color="auto" w:fill="FFFFFF"/>
          <w:lang w:val="en-GB"/>
        </w:rPr>
        <w:t>the field of social welfare.</w:t>
      </w:r>
      <w:r w:rsidR="009901BB">
        <w:rPr>
          <w:rStyle w:val="normaltextrun1"/>
          <w:color w:val="FF0000"/>
          <w:shd w:val="clear" w:color="auto" w:fill="FFFFFF"/>
          <w:lang w:val="en-GB"/>
        </w:rPr>
        <w:t xml:space="preserve"> </w:t>
      </w:r>
      <w:r w:rsidR="0040729C" w:rsidRPr="007B52DC">
        <w:rPr>
          <w:rStyle w:val="normaltextrun1"/>
          <w:lang w:val="en-GB"/>
        </w:rPr>
        <w:t>The National Supervisory Authority for Welfare and Health (</w:t>
      </w:r>
      <w:proofErr w:type="spellStart"/>
      <w:r w:rsidR="0040729C" w:rsidRPr="007B52DC">
        <w:rPr>
          <w:rStyle w:val="spellingerror"/>
          <w:lang w:val="en-GB"/>
        </w:rPr>
        <w:t>Valvira</w:t>
      </w:r>
      <w:proofErr w:type="spellEnd"/>
      <w:r w:rsidR="0040729C" w:rsidRPr="007B52DC">
        <w:rPr>
          <w:rStyle w:val="normaltextrun1"/>
          <w:lang w:val="en-GB"/>
        </w:rPr>
        <w:t>) grants licensing, upon application and upon the announcement of the UAS, the right to act as a licensed social welfare professional. Completed social services studies, 210 ECTS, and their content according to the curriculum are the prerequisites for licensing. The UAS must verify that the graduating social welfare professional possesses the required skills and competences. </w:t>
      </w:r>
      <w:r w:rsidR="0040729C" w:rsidRPr="007B52DC">
        <w:rPr>
          <w:rStyle w:val="eop"/>
        </w:rPr>
        <w:t> </w:t>
      </w:r>
    </w:p>
    <w:p w14:paraId="69595A44" w14:textId="77777777" w:rsidR="009B48EF" w:rsidRDefault="009B48EF" w:rsidP="0040729C">
      <w:pPr>
        <w:pStyle w:val="paragraph"/>
        <w:textAlignment w:val="baseline"/>
        <w:rPr>
          <w:rStyle w:val="normaltextrun1"/>
          <w:lang w:val="en-GB"/>
        </w:rPr>
      </w:pPr>
    </w:p>
    <w:p w14:paraId="2F46FE2C" w14:textId="1CCFC230" w:rsidR="0040729C" w:rsidRPr="007B52DC" w:rsidRDefault="0040729C" w:rsidP="0040729C">
      <w:pPr>
        <w:pStyle w:val="paragraph"/>
        <w:textAlignment w:val="baseline"/>
      </w:pPr>
      <w:r w:rsidRPr="007B52DC">
        <w:rPr>
          <w:rStyle w:val="normaltextrun1"/>
          <w:lang w:val="en-GB"/>
        </w:rPr>
        <w:t>Competence Standards</w:t>
      </w:r>
      <w:r w:rsidRPr="007B52DC">
        <w:rPr>
          <w:rStyle w:val="eop"/>
        </w:rPr>
        <w:t> </w:t>
      </w:r>
    </w:p>
    <w:p w14:paraId="5191ABAF" w14:textId="3B6513F2" w:rsidR="0040729C" w:rsidRPr="007B52DC" w:rsidRDefault="0040729C" w:rsidP="0040729C">
      <w:pPr>
        <w:pStyle w:val="paragraph"/>
        <w:textAlignment w:val="baseline"/>
        <w:rPr>
          <w:rStyle w:val="eop"/>
        </w:rPr>
      </w:pPr>
      <w:r w:rsidRPr="007B52DC">
        <w:rPr>
          <w:rStyle w:val="scxw193546398"/>
        </w:rPr>
        <w:t> </w:t>
      </w:r>
      <w:r w:rsidRPr="007B52DC">
        <w:br/>
      </w:r>
      <w:r w:rsidRPr="007B52DC">
        <w:rPr>
          <w:rStyle w:val="normaltextrun1"/>
          <w:shd w:val="clear" w:color="auto" w:fill="FFFFFF"/>
          <w:lang w:val="en-GB"/>
        </w:rPr>
        <w:t xml:space="preserve">The qualification of a Bachelor of Social Services is at the European (EQF) and Finnish level 6 </w:t>
      </w:r>
      <w:hyperlink r:id="rId5" w:tgtFrame="_blank" w:history="1">
        <w:r w:rsidRPr="007B52DC">
          <w:rPr>
            <w:rStyle w:val="normaltextrun1"/>
            <w:u w:val="single"/>
            <w:shd w:val="clear" w:color="auto" w:fill="FFFFFF"/>
            <w:lang w:val="en-GB"/>
          </w:rPr>
          <w:t>(</w:t>
        </w:r>
        <w:r w:rsidRPr="009B48EF">
          <w:rPr>
            <w:rStyle w:val="normaltextrun1"/>
            <w:shd w:val="clear" w:color="auto" w:fill="FFFFFF"/>
            <w:lang w:val="en-GB"/>
          </w:rPr>
          <w:t>national qualifications framework</w:t>
        </w:r>
        <w:r w:rsidRPr="007B52DC">
          <w:rPr>
            <w:rStyle w:val="normaltextrun1"/>
            <w:u w:val="single"/>
            <w:shd w:val="clear" w:color="auto" w:fill="FFFFFF"/>
            <w:lang w:val="en-GB"/>
          </w:rPr>
          <w:t>)</w:t>
        </w:r>
      </w:hyperlink>
      <w:r w:rsidRPr="007B52DC">
        <w:rPr>
          <w:rStyle w:val="normaltextrun1"/>
          <w:shd w:val="clear" w:color="auto" w:fill="FFFFFF"/>
          <w:lang w:val="en-GB"/>
        </w:rPr>
        <w:t>.</w:t>
      </w:r>
      <w:r w:rsidRPr="007B52DC">
        <w:rPr>
          <w:rStyle w:val="eop"/>
        </w:rPr>
        <w:t> </w:t>
      </w:r>
    </w:p>
    <w:p w14:paraId="5C744046" w14:textId="77777777" w:rsidR="0040729C" w:rsidRPr="007B52DC" w:rsidRDefault="0040729C" w:rsidP="0040729C">
      <w:pPr>
        <w:pStyle w:val="paragraph"/>
        <w:textAlignment w:val="baseline"/>
      </w:pPr>
    </w:p>
    <w:p w14:paraId="72D2A640" w14:textId="43D76961" w:rsidR="0040729C" w:rsidRPr="007B52DC" w:rsidRDefault="0040729C" w:rsidP="0040729C">
      <w:pPr>
        <w:pStyle w:val="paragraph"/>
        <w:textAlignment w:val="baseline"/>
        <w:rPr>
          <w:lang w:val="fi-FI"/>
        </w:rPr>
      </w:pPr>
      <w:r w:rsidRPr="007B52DC">
        <w:rPr>
          <w:rStyle w:val="normaltextrun1"/>
          <w:b/>
          <w:bCs/>
          <w:color w:val="FF0000"/>
          <w:lang w:val="fi-FI"/>
        </w:rPr>
        <w:t>Alla olevaan taulukkoon on valmis käännös Savoniassa.</w:t>
      </w:r>
      <w:r w:rsidR="007360C4">
        <w:rPr>
          <w:rStyle w:val="normaltextrun1"/>
          <w:b/>
          <w:bCs/>
          <w:color w:val="FF0000"/>
          <w:lang w:val="fi-FI"/>
        </w:rPr>
        <w:t xml:space="preserve"> Tähän ei tule nyt muutoksia.</w:t>
      </w:r>
      <w:r w:rsidRPr="007B52DC">
        <w:rPr>
          <w:rStyle w:val="eop"/>
          <w:lang w:val="fi-FI"/>
        </w:rPr>
        <w:t> </w:t>
      </w:r>
    </w:p>
    <w:p w14:paraId="1640E9E0" w14:textId="77777777" w:rsidR="0040729C" w:rsidRPr="00620FBD" w:rsidRDefault="0040729C" w:rsidP="0040729C">
      <w:pPr>
        <w:pStyle w:val="paragraph"/>
        <w:textAlignment w:val="baseline"/>
      </w:pPr>
      <w:r>
        <w:rPr>
          <w:noProof/>
        </w:rPr>
        <w:lastRenderedPageBreak/>
        <w:drawing>
          <wp:inline distT="0" distB="0" distL="0" distR="0" wp14:anchorId="4C24BBA2" wp14:editId="35B87072">
            <wp:extent cx="6393924" cy="3762171"/>
            <wp:effectExtent l="0" t="0" r="6985" b="0"/>
            <wp:docPr id="1" name="Kuva 1" descr="C:\Users\islatsa\AppData\Local\Microsoft\Windows\INetCache\Content.MSO\6426758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pic:nvPicPr>
                  <pic:blipFill>
                    <a:blip r:embed="rId6">
                      <a:extLst>
                        <a:ext uri="{28A0092B-C50C-407E-A947-70E740481C1C}">
                          <a14:useLocalDpi xmlns:a14="http://schemas.microsoft.com/office/drawing/2010/main" val="0"/>
                        </a:ext>
                      </a:extLst>
                    </a:blip>
                    <a:stretch>
                      <a:fillRect/>
                    </a:stretch>
                  </pic:blipFill>
                  <pic:spPr>
                    <a:xfrm>
                      <a:off x="0" y="0"/>
                      <a:ext cx="6393924" cy="3762171"/>
                    </a:xfrm>
                    <a:prstGeom prst="rect">
                      <a:avLst/>
                    </a:prstGeom>
                  </pic:spPr>
                </pic:pic>
              </a:graphicData>
            </a:graphic>
          </wp:inline>
        </w:drawing>
      </w:r>
      <w:r w:rsidRPr="20C6EDFF">
        <w:rPr>
          <w:rStyle w:val="normaltextrun1"/>
          <w:color w:val="656565"/>
        </w:rPr>
        <w:t> </w:t>
      </w:r>
      <w:r w:rsidRPr="20C6EDFF">
        <w:rPr>
          <w:rStyle w:val="eop"/>
        </w:rPr>
        <w:t> </w:t>
      </w:r>
    </w:p>
    <w:p w14:paraId="5358FD55" w14:textId="77777777" w:rsidR="0040729C" w:rsidRPr="007B52DC" w:rsidRDefault="0040729C" w:rsidP="0040729C">
      <w:pPr>
        <w:pStyle w:val="paragraph"/>
        <w:textAlignment w:val="baseline"/>
      </w:pPr>
      <w:r w:rsidRPr="007B52DC">
        <w:rPr>
          <w:rStyle w:val="normaltextrun1"/>
          <w:lang w:val="en-GB"/>
        </w:rPr>
        <w:t>Common competences of UAS degrees:</w:t>
      </w:r>
      <w:r w:rsidRPr="007B52DC">
        <w:rPr>
          <w:rStyle w:val="eop"/>
        </w:rPr>
        <w:t> </w:t>
      </w:r>
    </w:p>
    <w:p w14:paraId="17FB803F" w14:textId="2524E105" w:rsidR="0040729C" w:rsidRPr="007B52DC" w:rsidRDefault="0040729C" w:rsidP="0040729C">
      <w:pPr>
        <w:pStyle w:val="paragraph"/>
        <w:textAlignment w:val="baseline"/>
        <w:rPr>
          <w:lang w:val="fi-FI"/>
        </w:rPr>
      </w:pPr>
      <w:r w:rsidRPr="007B52DC">
        <w:rPr>
          <w:rStyle w:val="normaltextrun1"/>
          <w:b/>
          <w:bCs/>
          <w:color w:val="FF0000"/>
          <w:lang w:val="fi-FI"/>
        </w:rPr>
        <w:t>Alla olevaan taulukkoon on valmis käännös Savoniassa</w:t>
      </w:r>
      <w:r w:rsidR="007360C4">
        <w:rPr>
          <w:rStyle w:val="normaltextrun1"/>
          <w:b/>
          <w:bCs/>
          <w:color w:val="FF0000"/>
          <w:lang w:val="fi-FI"/>
        </w:rPr>
        <w:t>. Tähän ei tule nyt muutoksia.</w:t>
      </w:r>
    </w:p>
    <w:p w14:paraId="2673A69D" w14:textId="77777777" w:rsidR="00E8096A" w:rsidRPr="007B52DC" w:rsidRDefault="00E8096A">
      <w:pPr>
        <w:rPr>
          <w:rFonts w:ascii="Times New Roman" w:hAnsi="Times New Roman" w:cs="Times New Roman"/>
          <w:sz w:val="24"/>
          <w:szCs w:val="24"/>
          <w:lang w:val="fi-FI"/>
        </w:rPr>
      </w:pPr>
    </w:p>
    <w:p w14:paraId="3DCB9194" w14:textId="77777777" w:rsidR="0040729C" w:rsidRPr="007B52DC" w:rsidRDefault="0040729C">
      <w:pPr>
        <w:rPr>
          <w:rFonts w:ascii="Times New Roman" w:hAnsi="Times New Roman" w:cs="Times New Roman"/>
          <w:sz w:val="24"/>
          <w:szCs w:val="24"/>
          <w:lang w:val="fi-FI"/>
        </w:rPr>
      </w:pPr>
      <w:r>
        <w:rPr>
          <w:noProof/>
        </w:rPr>
        <w:lastRenderedPageBreak/>
        <w:drawing>
          <wp:inline distT="0" distB="0" distL="0" distR="0" wp14:anchorId="687A51C0" wp14:editId="06FF202A">
            <wp:extent cx="5943600" cy="4761450"/>
            <wp:effectExtent l="0" t="0" r="0" b="1270"/>
            <wp:docPr id="2" name="Kuva 2" descr="C:\Users\islatsa\AppData\Local\Microsoft\Windows\INetCache\Content.MSO\D5C857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pic:nvPicPr>
                  <pic:blipFill>
                    <a:blip r:embed="rId7">
                      <a:extLst>
                        <a:ext uri="{28A0092B-C50C-407E-A947-70E740481C1C}">
                          <a14:useLocalDpi xmlns:a14="http://schemas.microsoft.com/office/drawing/2010/main" val="0"/>
                        </a:ext>
                      </a:extLst>
                    </a:blip>
                    <a:stretch>
                      <a:fillRect/>
                    </a:stretch>
                  </pic:blipFill>
                  <pic:spPr>
                    <a:xfrm>
                      <a:off x="0" y="0"/>
                      <a:ext cx="5943600" cy="4761450"/>
                    </a:xfrm>
                    <a:prstGeom prst="rect">
                      <a:avLst/>
                    </a:prstGeom>
                  </pic:spPr>
                </pic:pic>
              </a:graphicData>
            </a:graphic>
          </wp:inline>
        </w:drawing>
      </w:r>
    </w:p>
    <w:p w14:paraId="459CAB9D" w14:textId="77777777" w:rsidR="0040729C" w:rsidRPr="007B52DC" w:rsidRDefault="0040729C">
      <w:pPr>
        <w:rPr>
          <w:rFonts w:ascii="Times New Roman" w:hAnsi="Times New Roman" w:cs="Times New Roman"/>
          <w:sz w:val="24"/>
          <w:szCs w:val="24"/>
          <w:lang w:val="fi-FI"/>
        </w:rPr>
      </w:pPr>
    </w:p>
    <w:p w14:paraId="26707F80" w14:textId="77777777" w:rsidR="0040729C" w:rsidRPr="007B52DC" w:rsidRDefault="0040729C" w:rsidP="0040729C">
      <w:pPr>
        <w:pStyle w:val="paragraph"/>
        <w:textAlignment w:val="baseline"/>
      </w:pPr>
      <w:r w:rsidRPr="007B52DC">
        <w:rPr>
          <w:rStyle w:val="normaltextrun1"/>
          <w:sz w:val="28"/>
          <w:szCs w:val="28"/>
          <w:lang w:val="en-GB"/>
        </w:rPr>
        <w:t>Specified competences of a Bachelor of Social Services (UAS):</w:t>
      </w:r>
      <w:r w:rsidRPr="007B52DC">
        <w:rPr>
          <w:rStyle w:val="eop"/>
          <w:sz w:val="28"/>
          <w:szCs w:val="28"/>
        </w:rPr>
        <w:t> </w:t>
      </w:r>
    </w:p>
    <w:p w14:paraId="44D826B2" w14:textId="77777777" w:rsidR="0040729C" w:rsidRPr="007B52DC" w:rsidRDefault="0040729C">
      <w:pPr>
        <w:rPr>
          <w:rFonts w:ascii="Times New Roman" w:hAnsi="Times New Roman" w:cs="Times New Roman"/>
          <w:sz w:val="24"/>
          <w:szCs w:val="24"/>
        </w:rPr>
      </w:pPr>
    </w:p>
    <w:p w14:paraId="3351424C" w14:textId="77777777" w:rsidR="0040729C" w:rsidRPr="007B52DC" w:rsidRDefault="0040729C">
      <w:pPr>
        <w:rPr>
          <w:rFonts w:ascii="Times New Roman" w:hAnsi="Times New Roman" w:cs="Times New Roman"/>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6752"/>
      </w:tblGrid>
      <w:tr w:rsidR="0040729C" w:rsidRPr="007B52DC" w14:paraId="71AB88D8" w14:textId="77777777" w:rsidTr="005F45E3">
        <w:tc>
          <w:tcPr>
            <w:tcW w:w="3148" w:type="dxa"/>
            <w:tcBorders>
              <w:top w:val="single" w:sz="4" w:space="0" w:color="auto"/>
              <w:left w:val="single" w:sz="4" w:space="0" w:color="auto"/>
              <w:bottom w:val="single" w:sz="4" w:space="0" w:color="auto"/>
              <w:right w:val="single" w:sz="4" w:space="0" w:color="auto"/>
            </w:tcBorders>
            <w:shd w:val="clear" w:color="auto" w:fill="31A3B5"/>
          </w:tcPr>
          <w:p w14:paraId="4F6929F6" w14:textId="77777777" w:rsidR="0040729C" w:rsidRPr="007B52DC" w:rsidRDefault="0040729C" w:rsidP="005F45E3">
            <w:pPr>
              <w:spacing w:before="240"/>
              <w:rPr>
                <w:rFonts w:ascii="Times New Roman" w:hAnsi="Times New Roman" w:cs="Times New Roman"/>
                <w:b/>
                <w:color w:val="FFFFFF"/>
                <w:sz w:val="24"/>
                <w:szCs w:val="24"/>
                <w:lang w:val="en-GB"/>
              </w:rPr>
            </w:pPr>
            <w:r w:rsidRPr="007B52DC">
              <w:rPr>
                <w:rFonts w:ascii="Times New Roman" w:hAnsi="Times New Roman" w:cs="Times New Roman"/>
                <w:b/>
                <w:color w:val="FFFFFF"/>
                <w:sz w:val="24"/>
                <w:szCs w:val="24"/>
                <w:lang w:val="en-GB"/>
              </w:rPr>
              <w:t>Specific competences of a Bachelor of Social Services</w:t>
            </w:r>
          </w:p>
        </w:tc>
        <w:tc>
          <w:tcPr>
            <w:tcW w:w="6752" w:type="dxa"/>
            <w:tcBorders>
              <w:top w:val="single" w:sz="4" w:space="0" w:color="auto"/>
              <w:left w:val="single" w:sz="4" w:space="0" w:color="auto"/>
              <w:bottom w:val="single" w:sz="4" w:space="0" w:color="auto"/>
              <w:right w:val="single" w:sz="4" w:space="0" w:color="auto"/>
            </w:tcBorders>
            <w:shd w:val="clear" w:color="auto" w:fill="31A3B5"/>
          </w:tcPr>
          <w:p w14:paraId="107B9FBB" w14:textId="77777777" w:rsidR="0040729C" w:rsidRPr="007B52DC" w:rsidRDefault="0040729C" w:rsidP="005F45E3">
            <w:pPr>
              <w:spacing w:before="240"/>
              <w:rPr>
                <w:rFonts w:ascii="Times New Roman" w:hAnsi="Times New Roman" w:cs="Times New Roman"/>
                <w:b/>
                <w:snapToGrid w:val="0"/>
                <w:color w:val="FFFFFF"/>
                <w:sz w:val="24"/>
                <w:szCs w:val="24"/>
              </w:rPr>
            </w:pPr>
            <w:r w:rsidRPr="007B52DC">
              <w:rPr>
                <w:rFonts w:ascii="Times New Roman" w:hAnsi="Times New Roman" w:cs="Times New Roman"/>
                <w:b/>
                <w:snapToGrid w:val="0"/>
                <w:color w:val="FFFFFF"/>
                <w:sz w:val="24"/>
                <w:szCs w:val="24"/>
              </w:rPr>
              <w:t>Description of the competence</w:t>
            </w:r>
          </w:p>
        </w:tc>
      </w:tr>
      <w:tr w:rsidR="0040729C" w:rsidRPr="007B52DC" w14:paraId="498202DD" w14:textId="77777777" w:rsidTr="005F45E3">
        <w:tc>
          <w:tcPr>
            <w:tcW w:w="3148" w:type="dxa"/>
            <w:tcBorders>
              <w:top w:val="single" w:sz="4" w:space="0" w:color="auto"/>
              <w:left w:val="single" w:sz="4" w:space="0" w:color="auto"/>
              <w:bottom w:val="single" w:sz="4" w:space="0" w:color="auto"/>
              <w:right w:val="single" w:sz="4" w:space="0" w:color="auto"/>
            </w:tcBorders>
          </w:tcPr>
          <w:p w14:paraId="5CADC459" w14:textId="77777777" w:rsidR="0040729C" w:rsidRPr="007B52DC" w:rsidRDefault="0040729C" w:rsidP="005F45E3">
            <w:pPr>
              <w:spacing w:after="0"/>
              <w:rPr>
                <w:rFonts w:ascii="Times New Roman" w:hAnsi="Times New Roman" w:cs="Times New Roman"/>
                <w:b/>
                <w:sz w:val="24"/>
                <w:szCs w:val="24"/>
              </w:rPr>
            </w:pPr>
          </w:p>
          <w:p w14:paraId="11526A2B" w14:textId="77777777" w:rsidR="0040729C" w:rsidRPr="007B52DC" w:rsidRDefault="0040729C" w:rsidP="005F45E3">
            <w:pPr>
              <w:spacing w:after="0"/>
              <w:rPr>
                <w:rFonts w:ascii="Times New Roman" w:hAnsi="Times New Roman" w:cs="Times New Roman"/>
                <w:color w:val="000000"/>
                <w:sz w:val="24"/>
                <w:szCs w:val="24"/>
              </w:rPr>
            </w:pPr>
            <w:r w:rsidRPr="007B52DC">
              <w:rPr>
                <w:rFonts w:ascii="Times New Roman" w:hAnsi="Times New Roman" w:cs="Times New Roman"/>
                <w:b/>
                <w:bCs/>
                <w:color w:val="000000"/>
                <w:sz w:val="24"/>
                <w:szCs w:val="24"/>
              </w:rPr>
              <w:t>Ethical Competence in Social Work</w:t>
            </w:r>
          </w:p>
        </w:tc>
        <w:tc>
          <w:tcPr>
            <w:tcW w:w="6752" w:type="dxa"/>
            <w:tcBorders>
              <w:top w:val="single" w:sz="4" w:space="0" w:color="auto"/>
              <w:left w:val="single" w:sz="4" w:space="0" w:color="auto"/>
              <w:bottom w:val="single" w:sz="4" w:space="0" w:color="auto"/>
              <w:right w:val="single" w:sz="4" w:space="0" w:color="auto"/>
            </w:tcBorders>
          </w:tcPr>
          <w:p w14:paraId="21BFB350" w14:textId="77777777" w:rsidR="0040729C" w:rsidRPr="007B52DC" w:rsidRDefault="0040729C" w:rsidP="005F45E3">
            <w:pPr>
              <w:spacing w:after="0" w:line="240" w:lineRule="auto"/>
              <w:rPr>
                <w:rFonts w:ascii="Times New Roman" w:hAnsi="Times New Roman" w:cs="Times New Roman"/>
                <w:snapToGrid w:val="0"/>
                <w:sz w:val="24"/>
                <w:szCs w:val="24"/>
                <w:lang w:val="en-GB"/>
              </w:rPr>
            </w:pPr>
            <w:r w:rsidRPr="007B52DC">
              <w:rPr>
                <w:rFonts w:ascii="Times New Roman" w:hAnsi="Times New Roman" w:cs="Times New Roman"/>
                <w:snapToGrid w:val="0"/>
                <w:sz w:val="24"/>
                <w:szCs w:val="24"/>
                <w:lang w:val="en-GB"/>
              </w:rPr>
              <w:t>A Bachelor of Social Services (UAS)</w:t>
            </w:r>
          </w:p>
          <w:p w14:paraId="524EC6AC" w14:textId="77777777" w:rsidR="0040729C" w:rsidRPr="007B52DC" w:rsidRDefault="0040729C" w:rsidP="0040729C">
            <w:pPr>
              <w:pStyle w:val="Luettelokappale"/>
              <w:numPr>
                <w:ilvl w:val="0"/>
                <w:numId w:val="2"/>
              </w:numPr>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work according to the laws regulating human and fundamental rights as well as according to the values and principles of professional ethics in the social field</w:t>
            </w:r>
          </w:p>
          <w:p w14:paraId="3328A0AF"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understands the importance of his or her own conception of the human being and his or her set of values in client work</w:t>
            </w:r>
          </w:p>
          <w:p w14:paraId="38A91824"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work in an ethically justifiable way in value conflict situations</w:t>
            </w:r>
          </w:p>
          <w:p w14:paraId="4A0FEA41"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promote equal opportunities and equality</w:t>
            </w:r>
          </w:p>
          <w:p w14:paraId="5F9A9CE6"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side with both individuals and groups in vulnerable situations</w:t>
            </w:r>
          </w:p>
        </w:tc>
      </w:tr>
      <w:tr w:rsidR="0040729C" w:rsidRPr="007B52DC" w14:paraId="671DF6DE" w14:textId="77777777" w:rsidTr="005F45E3">
        <w:tc>
          <w:tcPr>
            <w:tcW w:w="3148" w:type="dxa"/>
            <w:tcBorders>
              <w:top w:val="single" w:sz="4" w:space="0" w:color="auto"/>
              <w:left w:val="single" w:sz="4" w:space="0" w:color="auto"/>
              <w:bottom w:val="single" w:sz="4" w:space="0" w:color="auto"/>
              <w:right w:val="single" w:sz="4" w:space="0" w:color="auto"/>
            </w:tcBorders>
          </w:tcPr>
          <w:p w14:paraId="1BB4B3ED" w14:textId="77777777" w:rsidR="0040729C" w:rsidRPr="007B52DC" w:rsidRDefault="0040729C" w:rsidP="005F45E3">
            <w:pPr>
              <w:spacing w:after="0"/>
              <w:rPr>
                <w:rFonts w:ascii="Times New Roman" w:hAnsi="Times New Roman" w:cs="Times New Roman"/>
                <w:color w:val="000000"/>
                <w:sz w:val="24"/>
                <w:szCs w:val="24"/>
                <w:lang w:val="en-GB"/>
              </w:rPr>
            </w:pPr>
            <w:r w:rsidRPr="007B52DC">
              <w:rPr>
                <w:rFonts w:ascii="Times New Roman" w:hAnsi="Times New Roman" w:cs="Times New Roman"/>
                <w:b/>
                <w:sz w:val="24"/>
                <w:szCs w:val="24"/>
                <w:lang w:val="en-GB"/>
              </w:rPr>
              <w:t xml:space="preserve"> </w:t>
            </w:r>
          </w:p>
          <w:p w14:paraId="7E674431" w14:textId="77777777" w:rsidR="0040729C" w:rsidRPr="007B52DC" w:rsidRDefault="0040729C" w:rsidP="005F45E3">
            <w:pPr>
              <w:spacing w:after="0"/>
              <w:rPr>
                <w:rFonts w:ascii="Times New Roman" w:hAnsi="Times New Roman" w:cs="Times New Roman"/>
                <w:i/>
                <w:sz w:val="24"/>
                <w:szCs w:val="24"/>
              </w:rPr>
            </w:pPr>
            <w:r w:rsidRPr="007B52DC">
              <w:rPr>
                <w:rFonts w:ascii="Times New Roman" w:hAnsi="Times New Roman" w:cs="Times New Roman"/>
                <w:b/>
                <w:bCs/>
                <w:color w:val="000000"/>
                <w:sz w:val="24"/>
                <w:szCs w:val="24"/>
              </w:rPr>
              <w:t xml:space="preserve">Client Work </w:t>
            </w:r>
          </w:p>
        </w:tc>
        <w:tc>
          <w:tcPr>
            <w:tcW w:w="6752" w:type="dxa"/>
            <w:tcBorders>
              <w:top w:val="single" w:sz="4" w:space="0" w:color="auto"/>
              <w:left w:val="single" w:sz="4" w:space="0" w:color="auto"/>
              <w:bottom w:val="single" w:sz="4" w:space="0" w:color="auto"/>
              <w:right w:val="single" w:sz="4" w:space="0" w:color="auto"/>
            </w:tcBorders>
          </w:tcPr>
          <w:p w14:paraId="5AAFF560" w14:textId="77777777" w:rsidR="0040729C" w:rsidRPr="007B52DC" w:rsidRDefault="0040729C" w:rsidP="005F45E3">
            <w:pPr>
              <w:spacing w:after="0" w:line="240" w:lineRule="auto"/>
              <w:rPr>
                <w:rFonts w:ascii="Times New Roman" w:hAnsi="Times New Roman" w:cs="Times New Roman"/>
                <w:snapToGrid w:val="0"/>
                <w:sz w:val="24"/>
                <w:szCs w:val="24"/>
                <w:lang w:val="en-GB"/>
              </w:rPr>
            </w:pPr>
            <w:r w:rsidRPr="007B52DC">
              <w:rPr>
                <w:rFonts w:ascii="Times New Roman" w:hAnsi="Times New Roman" w:cs="Times New Roman"/>
                <w:snapToGrid w:val="0"/>
                <w:sz w:val="24"/>
                <w:szCs w:val="24"/>
                <w:lang w:val="en-GB"/>
              </w:rPr>
              <w:t>A Bachelor of Social Services (UAS)</w:t>
            </w:r>
          </w:p>
          <w:p w14:paraId="2B653B2B" w14:textId="77777777" w:rsidR="0040729C" w:rsidRPr="007B52DC" w:rsidRDefault="0040729C" w:rsidP="0040729C">
            <w:pPr>
              <w:pStyle w:val="Luettelokappale"/>
              <w:numPr>
                <w:ilvl w:val="0"/>
                <w:numId w:val="2"/>
              </w:numPr>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interact and collaborate professionally and assess the client’s service needs</w:t>
            </w:r>
          </w:p>
          <w:p w14:paraId="659BAB8C"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support the clients’ growth and development, families’ everyday life and family interrelationships</w:t>
            </w:r>
          </w:p>
          <w:p w14:paraId="20110C47"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plan, implement and assess the client’s service process by using participatory methods</w:t>
            </w:r>
          </w:p>
          <w:p w14:paraId="4910C148"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identifies the risk and protective factors for welfare and is able to use preventive and early support methods in his or her work</w:t>
            </w:r>
          </w:p>
          <w:p w14:paraId="22D3B78E"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guide and support clients, client groups and communities by using goal-oriented, empowering and participatory methods</w:t>
            </w:r>
          </w:p>
          <w:p w14:paraId="2F35989B"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apply and assess  theoretical work orientations and methods in client work</w:t>
            </w:r>
          </w:p>
          <w:p w14:paraId="362C39DE"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culture sensitive and supports diversity  in client work and is able to promote intercultural dialogue</w:t>
            </w:r>
          </w:p>
          <w:p w14:paraId="59B4BF08"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do counselling work in different digital environments and advise the clients on the use of</w:t>
            </w:r>
            <w:r w:rsidRPr="00582D61">
              <w:rPr>
                <w:rFonts w:ascii="Times New Roman" w:eastAsiaTheme="minorHAnsi" w:hAnsi="Times New Roman"/>
                <w:color w:val="000000"/>
                <w:sz w:val="24"/>
                <w:szCs w:val="24"/>
                <w:lang w:val="en-GB"/>
              </w:rPr>
              <w:t xml:space="preserve"> </w:t>
            </w:r>
            <w:proofErr w:type="spellStart"/>
            <w:r w:rsidRPr="00582D61">
              <w:rPr>
                <w:rFonts w:ascii="Times New Roman" w:eastAsiaTheme="minorHAnsi" w:hAnsi="Times New Roman"/>
                <w:color w:val="000000"/>
                <w:sz w:val="24"/>
                <w:szCs w:val="24"/>
                <w:lang w:val="en-GB"/>
              </w:rPr>
              <w:t>eServices</w:t>
            </w:r>
            <w:proofErr w:type="spellEnd"/>
          </w:p>
          <w:p w14:paraId="06117764"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assess client work and document the work in a client-oriented manner</w:t>
            </w:r>
          </w:p>
        </w:tc>
      </w:tr>
      <w:tr w:rsidR="0040729C" w:rsidRPr="007B52DC" w14:paraId="24E02075" w14:textId="77777777" w:rsidTr="005F45E3">
        <w:tc>
          <w:tcPr>
            <w:tcW w:w="3148" w:type="dxa"/>
            <w:tcBorders>
              <w:top w:val="single" w:sz="4" w:space="0" w:color="auto"/>
              <w:left w:val="single" w:sz="4" w:space="0" w:color="auto"/>
              <w:bottom w:val="single" w:sz="4" w:space="0" w:color="auto"/>
              <w:right w:val="single" w:sz="4" w:space="0" w:color="auto"/>
            </w:tcBorders>
          </w:tcPr>
          <w:p w14:paraId="03947DB1" w14:textId="77777777" w:rsidR="0040729C" w:rsidRPr="007B52DC" w:rsidRDefault="0040729C" w:rsidP="005F45E3">
            <w:pPr>
              <w:spacing w:after="0"/>
              <w:rPr>
                <w:rFonts w:ascii="Times New Roman" w:hAnsi="Times New Roman" w:cs="Times New Roman"/>
                <w:color w:val="000000"/>
                <w:sz w:val="24"/>
                <w:szCs w:val="24"/>
                <w:lang w:val="en-GB"/>
              </w:rPr>
            </w:pPr>
            <w:r w:rsidRPr="007B52DC">
              <w:rPr>
                <w:rFonts w:ascii="Times New Roman" w:hAnsi="Times New Roman" w:cs="Times New Roman"/>
                <w:b/>
                <w:sz w:val="24"/>
                <w:szCs w:val="24"/>
                <w:lang w:val="en-GB"/>
              </w:rPr>
              <w:t xml:space="preserve"> </w:t>
            </w:r>
          </w:p>
          <w:p w14:paraId="72A69703" w14:textId="77777777" w:rsidR="0040729C" w:rsidRPr="007B52DC" w:rsidRDefault="0040729C" w:rsidP="005F45E3">
            <w:pPr>
              <w:spacing w:after="0"/>
              <w:rPr>
                <w:rFonts w:ascii="Times New Roman" w:hAnsi="Times New Roman" w:cs="Times New Roman"/>
                <w:b/>
                <w:sz w:val="24"/>
                <w:szCs w:val="24"/>
              </w:rPr>
            </w:pPr>
            <w:r w:rsidRPr="007B52DC">
              <w:rPr>
                <w:rFonts w:ascii="Times New Roman" w:hAnsi="Times New Roman" w:cs="Times New Roman"/>
                <w:b/>
                <w:bCs/>
                <w:color w:val="000000"/>
                <w:sz w:val="24"/>
                <w:szCs w:val="24"/>
              </w:rPr>
              <w:t xml:space="preserve">Social Services System </w:t>
            </w:r>
          </w:p>
        </w:tc>
        <w:tc>
          <w:tcPr>
            <w:tcW w:w="6752" w:type="dxa"/>
            <w:tcBorders>
              <w:top w:val="single" w:sz="4" w:space="0" w:color="auto"/>
              <w:left w:val="single" w:sz="4" w:space="0" w:color="auto"/>
              <w:bottom w:val="single" w:sz="4" w:space="0" w:color="auto"/>
              <w:right w:val="single" w:sz="4" w:space="0" w:color="auto"/>
            </w:tcBorders>
          </w:tcPr>
          <w:p w14:paraId="7BFC3244" w14:textId="77777777" w:rsidR="0040729C" w:rsidRPr="007B52DC" w:rsidRDefault="0040729C" w:rsidP="005F45E3">
            <w:pPr>
              <w:spacing w:after="0" w:line="240" w:lineRule="auto"/>
              <w:rPr>
                <w:rFonts w:ascii="Times New Roman" w:hAnsi="Times New Roman" w:cs="Times New Roman"/>
                <w:snapToGrid w:val="0"/>
                <w:sz w:val="24"/>
                <w:szCs w:val="24"/>
                <w:lang w:val="en-GB"/>
              </w:rPr>
            </w:pPr>
            <w:r w:rsidRPr="007B52DC">
              <w:rPr>
                <w:rFonts w:ascii="Times New Roman" w:hAnsi="Times New Roman" w:cs="Times New Roman"/>
                <w:snapToGrid w:val="0"/>
                <w:sz w:val="24"/>
                <w:szCs w:val="24"/>
                <w:lang w:val="en-GB"/>
              </w:rPr>
              <w:t>A Bachelor of Social Services (UAS)</w:t>
            </w:r>
          </w:p>
          <w:p w14:paraId="1521555D"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understands local and global challenges to welfare and sustainable development and their impact on social and health care</w:t>
            </w:r>
          </w:p>
          <w:p w14:paraId="3AD49199" w14:textId="791D6CAB"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familiar with the legal regulations in the field a</w:t>
            </w:r>
            <w:r w:rsidR="00421262">
              <w:rPr>
                <w:rFonts w:ascii="Times New Roman" w:eastAsiaTheme="minorHAnsi" w:hAnsi="Times New Roman"/>
                <w:color w:val="000000"/>
                <w:sz w:val="24"/>
                <w:szCs w:val="24"/>
                <w:lang w:val="en-GB"/>
              </w:rPr>
              <w:t>nd is able to apply key legislation</w:t>
            </w:r>
          </w:p>
          <w:p w14:paraId="07E278FF"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masters the ways to organise and produce both social and health care and educational services as well as their guidance and supervision</w:t>
            </w:r>
          </w:p>
          <w:p w14:paraId="16487D05"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familiar with social security and welfare systems in public, private and third sectors and masters  social security counselling</w:t>
            </w:r>
          </w:p>
          <w:p w14:paraId="75F0ED00"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combine services in a need-based manner and to promote change</w:t>
            </w:r>
          </w:p>
          <w:p w14:paraId="36C0FE14"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capable of working as an active specialist in the social field and of explaining the client’s interests both in multi-professional and multi-disciplinary cooperation</w:t>
            </w:r>
          </w:p>
        </w:tc>
      </w:tr>
      <w:tr w:rsidR="0040729C" w:rsidRPr="007B52DC" w14:paraId="74E2ED6A" w14:textId="77777777" w:rsidTr="005F45E3">
        <w:tc>
          <w:tcPr>
            <w:tcW w:w="3148" w:type="dxa"/>
            <w:tcBorders>
              <w:top w:val="single" w:sz="4" w:space="0" w:color="auto"/>
              <w:left w:val="single" w:sz="4" w:space="0" w:color="auto"/>
              <w:bottom w:val="single" w:sz="4" w:space="0" w:color="auto"/>
              <w:right w:val="single" w:sz="4" w:space="0" w:color="auto"/>
            </w:tcBorders>
          </w:tcPr>
          <w:p w14:paraId="4549DE27" w14:textId="77777777" w:rsidR="0040729C" w:rsidRPr="007B52DC" w:rsidRDefault="0040729C" w:rsidP="005F45E3">
            <w:pPr>
              <w:spacing w:after="0"/>
              <w:rPr>
                <w:rFonts w:ascii="Times New Roman" w:hAnsi="Times New Roman" w:cs="Times New Roman"/>
                <w:b/>
                <w:bCs/>
                <w:sz w:val="24"/>
                <w:szCs w:val="24"/>
                <w:lang w:val="en-GB"/>
              </w:rPr>
            </w:pPr>
          </w:p>
          <w:p w14:paraId="3DDC5A1B" w14:textId="77777777" w:rsidR="0040729C" w:rsidRPr="007B52DC" w:rsidRDefault="0040729C" w:rsidP="005F45E3">
            <w:pPr>
              <w:spacing w:after="0"/>
              <w:rPr>
                <w:rFonts w:ascii="Times New Roman" w:hAnsi="Times New Roman" w:cs="Times New Roman"/>
                <w:i/>
                <w:sz w:val="24"/>
                <w:szCs w:val="24"/>
              </w:rPr>
            </w:pPr>
            <w:r w:rsidRPr="007B52DC">
              <w:rPr>
                <w:rFonts w:ascii="Times New Roman" w:hAnsi="Times New Roman" w:cs="Times New Roman"/>
                <w:b/>
                <w:bCs/>
                <w:sz w:val="24"/>
                <w:szCs w:val="24"/>
              </w:rPr>
              <w:t xml:space="preserve">Social Analysis </w:t>
            </w:r>
          </w:p>
        </w:tc>
        <w:tc>
          <w:tcPr>
            <w:tcW w:w="6752" w:type="dxa"/>
            <w:tcBorders>
              <w:top w:val="single" w:sz="4" w:space="0" w:color="auto"/>
              <w:left w:val="single" w:sz="4" w:space="0" w:color="auto"/>
              <w:bottom w:val="single" w:sz="4" w:space="0" w:color="auto"/>
              <w:right w:val="single" w:sz="4" w:space="0" w:color="auto"/>
            </w:tcBorders>
          </w:tcPr>
          <w:p w14:paraId="497992C7" w14:textId="77777777" w:rsidR="0040729C" w:rsidRPr="007B52DC" w:rsidRDefault="0040729C" w:rsidP="005F45E3">
            <w:pPr>
              <w:spacing w:after="0" w:line="240" w:lineRule="auto"/>
              <w:rPr>
                <w:rFonts w:ascii="Times New Roman" w:hAnsi="Times New Roman" w:cs="Times New Roman"/>
                <w:color w:val="000000"/>
                <w:sz w:val="24"/>
                <w:szCs w:val="24"/>
                <w:lang w:val="en-GB"/>
              </w:rPr>
            </w:pPr>
            <w:r w:rsidRPr="007B52DC">
              <w:rPr>
                <w:rFonts w:ascii="Times New Roman" w:hAnsi="Times New Roman" w:cs="Times New Roman"/>
                <w:color w:val="000000"/>
                <w:sz w:val="24"/>
                <w:szCs w:val="24"/>
                <w:lang w:val="en-GB"/>
              </w:rPr>
              <w:t xml:space="preserve"> </w:t>
            </w:r>
            <w:r w:rsidRPr="007B52DC">
              <w:rPr>
                <w:rFonts w:ascii="Times New Roman" w:hAnsi="Times New Roman" w:cs="Times New Roman"/>
                <w:snapToGrid w:val="0"/>
                <w:sz w:val="24"/>
                <w:szCs w:val="24"/>
                <w:lang w:val="en-GB"/>
              </w:rPr>
              <w:t>A Bachelor of Social Services (UAS)</w:t>
            </w:r>
          </w:p>
          <w:p w14:paraId="5800B562"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possesses professional and critical reflection skills</w:t>
            </w:r>
          </w:p>
          <w:p w14:paraId="2E3B4951"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analyse national and global structures and processes that cause inequality and disadvantage and produce welfare and is able to prevent social exclusion</w:t>
            </w:r>
          </w:p>
          <w:p w14:paraId="337884AA" w14:textId="5B37E7B2" w:rsidR="0040729C" w:rsidRPr="00421262"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defend the interests of people in vulnerable situations as well as of the silenced people and is able to give information on unreasonable situations in life to political dec</w:t>
            </w:r>
            <w:r w:rsidR="00421262">
              <w:rPr>
                <w:rFonts w:ascii="Times New Roman" w:eastAsiaTheme="minorHAnsi" w:hAnsi="Times New Roman"/>
                <w:color w:val="000000"/>
                <w:sz w:val="24"/>
                <w:szCs w:val="24"/>
                <w:lang w:val="en-GB"/>
              </w:rPr>
              <w:t>ision-makers and responsible agents</w:t>
            </w:r>
          </w:p>
          <w:p w14:paraId="3186383D"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 xml:space="preserve">is familiar with the public sector decision-making system and is able to act according to its policy </w:t>
            </w:r>
          </w:p>
          <w:p w14:paraId="052844C5" w14:textId="21D74643" w:rsidR="0040729C" w:rsidRPr="007B52DC" w:rsidRDefault="0040729C" w:rsidP="00421262">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 xml:space="preserve">is able to promote citizen participation and the opportunities to participate and to do advocacy work with different </w:t>
            </w:r>
            <w:r w:rsidR="00421262">
              <w:rPr>
                <w:rFonts w:ascii="Times New Roman" w:eastAsiaTheme="minorHAnsi" w:hAnsi="Times New Roman"/>
                <w:color w:val="000000"/>
                <w:sz w:val="24"/>
                <w:szCs w:val="24"/>
                <w:lang w:val="en-GB"/>
              </w:rPr>
              <w:t>agents</w:t>
            </w:r>
          </w:p>
        </w:tc>
      </w:tr>
      <w:tr w:rsidR="0040729C" w:rsidRPr="007B52DC" w14:paraId="2CA0780D" w14:textId="77777777" w:rsidTr="005F45E3">
        <w:tc>
          <w:tcPr>
            <w:tcW w:w="3148" w:type="dxa"/>
            <w:tcBorders>
              <w:top w:val="single" w:sz="4" w:space="0" w:color="auto"/>
              <w:left w:val="single" w:sz="4" w:space="0" w:color="auto"/>
              <w:bottom w:val="single" w:sz="4" w:space="0" w:color="auto"/>
              <w:right w:val="single" w:sz="4" w:space="0" w:color="auto"/>
            </w:tcBorders>
          </w:tcPr>
          <w:p w14:paraId="40BAF006" w14:textId="77777777" w:rsidR="0040729C" w:rsidRPr="007B52DC" w:rsidRDefault="0040729C" w:rsidP="005F45E3">
            <w:pPr>
              <w:spacing w:after="0"/>
              <w:rPr>
                <w:rFonts w:ascii="Times New Roman" w:hAnsi="Times New Roman" w:cs="Times New Roman"/>
                <w:b/>
                <w:bCs/>
                <w:sz w:val="24"/>
                <w:szCs w:val="24"/>
                <w:lang w:val="en-GB"/>
              </w:rPr>
            </w:pPr>
            <w:r w:rsidRPr="007B52DC">
              <w:rPr>
                <w:rFonts w:ascii="Times New Roman" w:hAnsi="Times New Roman" w:cs="Times New Roman"/>
                <w:b/>
                <w:bCs/>
                <w:sz w:val="24"/>
                <w:szCs w:val="24"/>
                <w:lang w:val="en-GB"/>
              </w:rPr>
              <w:t>Research, Development  and Innovation  (RDI)</w:t>
            </w:r>
          </w:p>
          <w:p w14:paraId="5E96DB0A" w14:textId="77777777" w:rsidR="0040729C" w:rsidRPr="007B52DC" w:rsidRDefault="0040729C" w:rsidP="005F45E3">
            <w:pPr>
              <w:spacing w:after="0"/>
              <w:rPr>
                <w:rFonts w:ascii="Times New Roman" w:hAnsi="Times New Roman" w:cs="Times New Roman"/>
                <w:b/>
                <w:sz w:val="24"/>
                <w:szCs w:val="24"/>
                <w:lang w:val="en-GB"/>
              </w:rPr>
            </w:pPr>
          </w:p>
        </w:tc>
        <w:tc>
          <w:tcPr>
            <w:tcW w:w="6752" w:type="dxa"/>
            <w:tcBorders>
              <w:top w:val="single" w:sz="4" w:space="0" w:color="auto"/>
              <w:left w:val="single" w:sz="4" w:space="0" w:color="auto"/>
              <w:bottom w:val="single" w:sz="4" w:space="0" w:color="auto"/>
              <w:right w:val="single" w:sz="4" w:space="0" w:color="auto"/>
            </w:tcBorders>
          </w:tcPr>
          <w:p w14:paraId="5C5DE5B3" w14:textId="77777777" w:rsidR="0040729C" w:rsidRPr="007B52DC" w:rsidRDefault="0040729C" w:rsidP="005F45E3">
            <w:pPr>
              <w:spacing w:after="0" w:line="240" w:lineRule="auto"/>
              <w:rPr>
                <w:rFonts w:ascii="Times New Roman" w:hAnsi="Times New Roman" w:cs="Times New Roman"/>
                <w:snapToGrid w:val="0"/>
                <w:sz w:val="24"/>
                <w:szCs w:val="24"/>
                <w:lang w:val="en-GB"/>
              </w:rPr>
            </w:pPr>
            <w:r w:rsidRPr="007B52DC">
              <w:rPr>
                <w:rFonts w:ascii="Times New Roman" w:hAnsi="Times New Roman" w:cs="Times New Roman"/>
                <w:snapToGrid w:val="0"/>
                <w:sz w:val="24"/>
                <w:szCs w:val="24"/>
                <w:lang w:val="en-GB"/>
              </w:rPr>
              <w:t>A Bachelor of Social Services (UAS)</w:t>
            </w:r>
          </w:p>
          <w:p w14:paraId="1941E06B"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possesses innovative problem-solving and networking skills to develop the social field</w:t>
            </w:r>
          </w:p>
          <w:p w14:paraId="0F4B1AED"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develop client work methods, practices and service processes in a partnership-oriented way</w:t>
            </w:r>
          </w:p>
          <w:p w14:paraId="4F54B676"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plan, implement and assess development projects</w:t>
            </w:r>
          </w:p>
          <w:p w14:paraId="7FE8A7D4" w14:textId="5FF66D50"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 xml:space="preserve">is able to apply research and development methods to improve </w:t>
            </w:r>
            <w:r w:rsidR="007B24DE">
              <w:rPr>
                <w:rFonts w:ascii="Times New Roman" w:eastAsiaTheme="minorHAnsi" w:hAnsi="Times New Roman"/>
                <w:color w:val="000000"/>
                <w:sz w:val="24"/>
                <w:szCs w:val="24"/>
                <w:lang w:val="en-GB"/>
              </w:rPr>
              <w:t>work</w:t>
            </w:r>
            <w:r w:rsidRPr="007B52DC">
              <w:rPr>
                <w:rFonts w:ascii="Times New Roman" w:eastAsiaTheme="minorHAnsi" w:hAnsi="Times New Roman"/>
                <w:color w:val="000000"/>
                <w:sz w:val="24"/>
                <w:szCs w:val="24"/>
                <w:lang w:val="en-GB"/>
              </w:rPr>
              <w:t xml:space="preserve"> practices</w:t>
            </w:r>
          </w:p>
          <w:p w14:paraId="1B7B5D7D"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produce and evaluate information to promote welfare</w:t>
            </w:r>
          </w:p>
          <w:p w14:paraId="66BE466C" w14:textId="43968F7E" w:rsidR="0040729C" w:rsidRPr="007B52DC" w:rsidRDefault="0040729C" w:rsidP="00387CC4">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 xml:space="preserve">is able to work in accordance with the ethical </w:t>
            </w:r>
            <w:r w:rsidR="00387CC4">
              <w:rPr>
                <w:rFonts w:ascii="Times New Roman" w:eastAsiaTheme="minorHAnsi" w:hAnsi="Times New Roman"/>
                <w:color w:val="000000"/>
                <w:sz w:val="24"/>
                <w:szCs w:val="24"/>
                <w:lang w:val="en-GB"/>
              </w:rPr>
              <w:t>guidelines</w:t>
            </w:r>
            <w:r w:rsidRPr="007B52DC">
              <w:rPr>
                <w:rFonts w:ascii="Times New Roman" w:eastAsiaTheme="minorHAnsi" w:hAnsi="Times New Roman"/>
                <w:color w:val="000000"/>
                <w:sz w:val="24"/>
                <w:szCs w:val="24"/>
                <w:lang w:val="en-GB"/>
              </w:rPr>
              <w:t xml:space="preserve"> and instructions in RDI work</w:t>
            </w:r>
          </w:p>
        </w:tc>
      </w:tr>
      <w:tr w:rsidR="0040729C" w:rsidRPr="007B52DC" w14:paraId="525625BD" w14:textId="77777777" w:rsidTr="005F45E3">
        <w:tc>
          <w:tcPr>
            <w:tcW w:w="3148" w:type="dxa"/>
            <w:tcBorders>
              <w:top w:val="single" w:sz="4" w:space="0" w:color="auto"/>
              <w:left w:val="single" w:sz="4" w:space="0" w:color="auto"/>
              <w:bottom w:val="single" w:sz="4" w:space="0" w:color="auto"/>
              <w:right w:val="single" w:sz="4" w:space="0" w:color="auto"/>
            </w:tcBorders>
          </w:tcPr>
          <w:p w14:paraId="232A43E5" w14:textId="77777777" w:rsidR="0040729C" w:rsidRPr="007B52DC" w:rsidRDefault="0040729C" w:rsidP="005F45E3">
            <w:pPr>
              <w:spacing w:after="0"/>
              <w:rPr>
                <w:rFonts w:ascii="Times New Roman" w:hAnsi="Times New Roman" w:cs="Times New Roman"/>
                <w:b/>
                <w:bCs/>
                <w:sz w:val="24"/>
                <w:szCs w:val="24"/>
                <w:lang w:val="en-GB"/>
              </w:rPr>
            </w:pPr>
          </w:p>
          <w:p w14:paraId="277B725F" w14:textId="77777777" w:rsidR="0040729C" w:rsidRPr="007B52DC" w:rsidRDefault="0040729C" w:rsidP="005F45E3">
            <w:pPr>
              <w:spacing w:after="0"/>
              <w:rPr>
                <w:rFonts w:ascii="Times New Roman" w:hAnsi="Times New Roman" w:cs="Times New Roman"/>
                <w:b/>
                <w:sz w:val="24"/>
                <w:szCs w:val="24"/>
                <w:lang w:val="en-GB"/>
              </w:rPr>
            </w:pPr>
            <w:r w:rsidRPr="007B52DC">
              <w:rPr>
                <w:rFonts w:ascii="Times New Roman" w:hAnsi="Times New Roman" w:cs="Times New Roman"/>
                <w:b/>
                <w:bCs/>
                <w:sz w:val="24"/>
                <w:szCs w:val="24"/>
                <w:lang w:val="en-GB"/>
              </w:rPr>
              <w:t xml:space="preserve">Work Community, Management and Entrepreneurship </w:t>
            </w:r>
          </w:p>
        </w:tc>
        <w:tc>
          <w:tcPr>
            <w:tcW w:w="6752" w:type="dxa"/>
            <w:tcBorders>
              <w:top w:val="single" w:sz="4" w:space="0" w:color="auto"/>
              <w:left w:val="single" w:sz="4" w:space="0" w:color="auto"/>
              <w:bottom w:val="single" w:sz="4" w:space="0" w:color="auto"/>
              <w:right w:val="single" w:sz="4" w:space="0" w:color="auto"/>
            </w:tcBorders>
          </w:tcPr>
          <w:p w14:paraId="45DF799B" w14:textId="77777777" w:rsidR="0040729C" w:rsidRPr="007B52DC" w:rsidRDefault="0040729C" w:rsidP="005F45E3">
            <w:pPr>
              <w:spacing w:after="0" w:line="240" w:lineRule="auto"/>
              <w:rPr>
                <w:rFonts w:ascii="Times New Roman" w:hAnsi="Times New Roman" w:cs="Times New Roman"/>
                <w:color w:val="000000"/>
                <w:sz w:val="24"/>
                <w:szCs w:val="24"/>
                <w:lang w:val="en-GB"/>
              </w:rPr>
            </w:pPr>
            <w:r w:rsidRPr="007B52DC">
              <w:rPr>
                <w:rFonts w:ascii="Times New Roman" w:hAnsi="Times New Roman" w:cs="Times New Roman"/>
                <w:snapToGrid w:val="0"/>
                <w:sz w:val="24"/>
                <w:szCs w:val="24"/>
                <w:lang w:val="en-GB"/>
              </w:rPr>
              <w:t>A Bachelor of Social Services (UAS)</w:t>
            </w:r>
            <w:r w:rsidRPr="007B52DC">
              <w:rPr>
                <w:rFonts w:ascii="Times New Roman" w:hAnsi="Times New Roman" w:cs="Times New Roman"/>
                <w:color w:val="000000"/>
                <w:sz w:val="24"/>
                <w:szCs w:val="24"/>
                <w:lang w:val="en-GB"/>
              </w:rPr>
              <w:t xml:space="preserve"> </w:t>
            </w:r>
          </w:p>
          <w:p w14:paraId="29491A02"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 xml:space="preserve">is able to collaborate in multi-disciplinary teams, work communities and international environments  </w:t>
            </w:r>
          </w:p>
          <w:p w14:paraId="74778B60"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act as a frontline manager in his or her work community</w:t>
            </w:r>
          </w:p>
          <w:p w14:paraId="292ADB1C" w14:textId="12DAE9DE"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 xml:space="preserve">is familiar with the most important </w:t>
            </w:r>
            <w:r w:rsidR="00387CC4">
              <w:rPr>
                <w:rFonts w:ascii="Times New Roman" w:eastAsiaTheme="minorHAnsi" w:hAnsi="Times New Roman"/>
                <w:color w:val="000000"/>
                <w:sz w:val="24"/>
                <w:szCs w:val="24"/>
                <w:lang w:val="en-GB"/>
              </w:rPr>
              <w:t>labour legislation and promotes</w:t>
            </w:r>
            <w:r w:rsidRPr="007B52DC">
              <w:rPr>
                <w:rFonts w:ascii="Times New Roman" w:eastAsiaTheme="minorHAnsi" w:hAnsi="Times New Roman"/>
                <w:color w:val="000000"/>
                <w:sz w:val="24"/>
                <w:szCs w:val="24"/>
                <w:lang w:val="en-GB"/>
              </w:rPr>
              <w:t xml:space="preserve"> safety at work</w:t>
            </w:r>
          </w:p>
          <w:p w14:paraId="6C24971D" w14:textId="386AD8CD" w:rsidR="0040729C" w:rsidRPr="007B52DC" w:rsidRDefault="00387CC4"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Pr>
                <w:rFonts w:ascii="Times New Roman" w:eastAsiaTheme="minorHAnsi" w:hAnsi="Times New Roman"/>
                <w:color w:val="000000"/>
                <w:sz w:val="24"/>
                <w:szCs w:val="24"/>
                <w:lang w:val="en-GB"/>
              </w:rPr>
              <w:t>is self-directed</w:t>
            </w:r>
            <w:r w:rsidR="0040729C" w:rsidRPr="007B52DC">
              <w:rPr>
                <w:rFonts w:ascii="Times New Roman" w:eastAsiaTheme="minorHAnsi" w:hAnsi="Times New Roman"/>
                <w:color w:val="000000"/>
                <w:sz w:val="24"/>
                <w:szCs w:val="24"/>
                <w:lang w:val="en-GB"/>
              </w:rPr>
              <w:t xml:space="preserve"> and promotes both  his or her personal and work community well-being</w:t>
            </w:r>
          </w:p>
          <w:p w14:paraId="52C61A7C"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assess the quality, results and impact of work</w:t>
            </w:r>
          </w:p>
          <w:p w14:paraId="14F2F711" w14:textId="05E22EEC"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 xml:space="preserve">is familiar </w:t>
            </w:r>
            <w:r w:rsidR="00387CC4">
              <w:rPr>
                <w:rFonts w:ascii="Times New Roman" w:eastAsiaTheme="minorHAnsi" w:hAnsi="Times New Roman"/>
                <w:color w:val="000000"/>
                <w:sz w:val="24"/>
                <w:szCs w:val="24"/>
                <w:lang w:val="en-GB"/>
              </w:rPr>
              <w:t>with the importance of financial</w:t>
            </w:r>
            <w:r w:rsidRPr="007B52DC">
              <w:rPr>
                <w:rFonts w:ascii="Times New Roman" w:eastAsiaTheme="minorHAnsi" w:hAnsi="Times New Roman"/>
                <w:color w:val="000000"/>
                <w:sz w:val="24"/>
                <w:szCs w:val="24"/>
                <w:lang w:val="en-GB"/>
              </w:rPr>
              <w:t xml:space="preserve"> and strategic management in his or her work</w:t>
            </w:r>
          </w:p>
          <w:p w14:paraId="47FD0FDB"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familiar with the prerequisites of entrepreneurship</w:t>
            </w:r>
          </w:p>
        </w:tc>
      </w:tr>
    </w:tbl>
    <w:p w14:paraId="4DF2B40D" w14:textId="77777777" w:rsidR="0040729C" w:rsidRPr="007B52DC" w:rsidRDefault="0040729C" w:rsidP="0040729C">
      <w:pPr>
        <w:spacing w:after="0"/>
        <w:rPr>
          <w:rFonts w:ascii="Times New Roman" w:hAnsi="Times New Roman" w:cs="Times New Roman"/>
          <w:sz w:val="24"/>
          <w:szCs w:val="24"/>
          <w:lang w:val="en-GB"/>
        </w:rPr>
      </w:pPr>
    </w:p>
    <w:p w14:paraId="72F2423E" w14:textId="77777777" w:rsidR="0040729C" w:rsidRPr="007B52DC" w:rsidRDefault="0040729C">
      <w:pPr>
        <w:rPr>
          <w:rFonts w:ascii="Times New Roman" w:hAnsi="Times New Roman" w:cs="Times New Roman"/>
          <w:sz w:val="24"/>
          <w:szCs w:val="24"/>
          <w:lang w:val="en-GB"/>
        </w:rPr>
      </w:pPr>
    </w:p>
    <w:p w14:paraId="52E43776" w14:textId="77777777" w:rsidR="007B52DC" w:rsidRPr="007B52DC" w:rsidRDefault="007B52DC" w:rsidP="007B52DC">
      <w:pPr>
        <w:spacing w:before="300" w:after="150" w:line="240" w:lineRule="auto"/>
        <w:outlineLvl w:val="2"/>
        <w:rPr>
          <w:rFonts w:ascii="Times New Roman" w:eastAsia="Times New Roman" w:hAnsi="Times New Roman" w:cs="Times New Roman"/>
          <w:sz w:val="24"/>
          <w:szCs w:val="24"/>
          <w:lang w:eastAsia="fi-FI"/>
        </w:rPr>
      </w:pPr>
      <w:r w:rsidRPr="007B52DC">
        <w:rPr>
          <w:rFonts w:ascii="Times New Roman" w:eastAsia="Times New Roman" w:hAnsi="Times New Roman" w:cs="Times New Roman"/>
          <w:sz w:val="24"/>
          <w:szCs w:val="24"/>
          <w:lang w:eastAsia="fi-FI"/>
        </w:rPr>
        <w:t>Structure of Studies</w:t>
      </w:r>
    </w:p>
    <w:p w14:paraId="18309C49" w14:textId="029A2039" w:rsidR="007B52DC" w:rsidRPr="007B52DC" w:rsidRDefault="007B52DC" w:rsidP="007B52DC">
      <w:pPr>
        <w:rPr>
          <w:rFonts w:ascii="Times New Roman" w:hAnsi="Times New Roman" w:cs="Times New Roman"/>
          <w:sz w:val="24"/>
          <w:szCs w:val="24"/>
          <w:shd w:val="clear" w:color="auto" w:fill="FFFFFF"/>
          <w:lang w:val="en-GB"/>
        </w:rPr>
      </w:pPr>
      <w:r w:rsidRPr="007B52DC">
        <w:rPr>
          <w:rFonts w:ascii="Times New Roman" w:hAnsi="Times New Roman" w:cs="Times New Roman"/>
          <w:sz w:val="24"/>
          <w:szCs w:val="24"/>
          <w:shd w:val="clear" w:color="auto" w:fill="FFFFFF"/>
          <w:lang w:val="en-GB"/>
        </w:rPr>
        <w:t xml:space="preserve">The </w:t>
      </w:r>
      <w:r w:rsidR="00387CC4">
        <w:rPr>
          <w:rFonts w:ascii="Times New Roman" w:hAnsi="Times New Roman" w:cs="Times New Roman"/>
          <w:sz w:val="24"/>
          <w:szCs w:val="24"/>
          <w:shd w:val="clear" w:color="auto" w:fill="FFFFFF"/>
          <w:lang w:val="en-GB"/>
        </w:rPr>
        <w:t>extent</w:t>
      </w:r>
      <w:r w:rsidRPr="007B52DC">
        <w:rPr>
          <w:rFonts w:ascii="Times New Roman" w:hAnsi="Times New Roman" w:cs="Times New Roman"/>
          <w:sz w:val="24"/>
          <w:szCs w:val="24"/>
          <w:shd w:val="clear" w:color="auto" w:fill="FFFFFF"/>
          <w:lang w:val="en-GB"/>
        </w:rPr>
        <w:t xml:space="preserve"> </w:t>
      </w:r>
      <w:r w:rsidR="00387CC4">
        <w:rPr>
          <w:rFonts w:ascii="Times New Roman" w:hAnsi="Times New Roman" w:cs="Times New Roman"/>
          <w:sz w:val="24"/>
          <w:szCs w:val="24"/>
          <w:shd w:val="clear" w:color="auto" w:fill="FFFFFF"/>
          <w:lang w:val="en-GB"/>
        </w:rPr>
        <w:t xml:space="preserve">of the </w:t>
      </w:r>
      <w:r w:rsidRPr="007B52DC">
        <w:rPr>
          <w:rFonts w:ascii="Times New Roman" w:hAnsi="Times New Roman" w:cs="Times New Roman"/>
          <w:sz w:val="24"/>
          <w:szCs w:val="24"/>
          <w:shd w:val="clear" w:color="auto" w:fill="FFFFFF"/>
          <w:lang w:val="en-GB"/>
        </w:rPr>
        <w:t xml:space="preserve">Degree </w:t>
      </w:r>
      <w:r w:rsidR="00387CC4">
        <w:rPr>
          <w:rFonts w:ascii="Times New Roman" w:hAnsi="Times New Roman" w:cs="Times New Roman"/>
          <w:sz w:val="24"/>
          <w:szCs w:val="24"/>
          <w:shd w:val="clear" w:color="auto" w:fill="FFFFFF"/>
          <w:lang w:val="en-GB"/>
        </w:rPr>
        <w:t>Programme in</w:t>
      </w:r>
      <w:r w:rsidRPr="007B52DC">
        <w:rPr>
          <w:rFonts w:ascii="Times New Roman" w:hAnsi="Times New Roman" w:cs="Times New Roman"/>
          <w:sz w:val="24"/>
          <w:szCs w:val="24"/>
          <w:shd w:val="clear" w:color="auto" w:fill="FFFFFF"/>
          <w:lang w:val="en-GB"/>
        </w:rPr>
        <w:t xml:space="preserve"> Social Services (UAS) </w:t>
      </w:r>
      <w:r w:rsidR="00387CC4">
        <w:rPr>
          <w:rFonts w:ascii="Times New Roman" w:hAnsi="Times New Roman" w:cs="Times New Roman"/>
          <w:sz w:val="24"/>
          <w:szCs w:val="24"/>
          <w:shd w:val="clear" w:color="auto" w:fill="FFFFFF"/>
          <w:lang w:val="en-GB"/>
        </w:rPr>
        <w:t>is 210 ECTS</w:t>
      </w:r>
      <w:r w:rsidRPr="007B52DC">
        <w:rPr>
          <w:rFonts w:ascii="Times New Roman" w:hAnsi="Times New Roman" w:cs="Times New Roman"/>
          <w:sz w:val="24"/>
          <w:szCs w:val="24"/>
          <w:shd w:val="clear" w:color="auto" w:fill="FFFFFF"/>
          <w:lang w:val="en-GB"/>
        </w:rPr>
        <w:t xml:space="preserve">. According to the curriculum, </w:t>
      </w:r>
      <w:r w:rsidR="00387CC4">
        <w:rPr>
          <w:rFonts w:ascii="Times New Roman" w:hAnsi="Times New Roman" w:cs="Times New Roman"/>
          <w:sz w:val="24"/>
          <w:szCs w:val="24"/>
          <w:shd w:val="clear" w:color="auto" w:fill="FFFFFF"/>
          <w:lang w:val="en-GB"/>
        </w:rPr>
        <w:t xml:space="preserve">the student </w:t>
      </w:r>
      <w:proofErr w:type="gramStart"/>
      <w:r w:rsidR="00387CC4">
        <w:rPr>
          <w:rFonts w:ascii="Times New Roman" w:hAnsi="Times New Roman" w:cs="Times New Roman"/>
          <w:sz w:val="24"/>
          <w:szCs w:val="24"/>
          <w:shd w:val="clear" w:color="auto" w:fill="FFFFFF"/>
          <w:lang w:val="en-GB"/>
        </w:rPr>
        <w:t>is expected</w:t>
      </w:r>
      <w:proofErr w:type="gramEnd"/>
      <w:r w:rsidR="00387CC4">
        <w:rPr>
          <w:rFonts w:ascii="Times New Roman" w:hAnsi="Times New Roman" w:cs="Times New Roman"/>
          <w:sz w:val="24"/>
          <w:szCs w:val="24"/>
          <w:shd w:val="clear" w:color="auto" w:fill="FFFFFF"/>
          <w:lang w:val="en-GB"/>
        </w:rPr>
        <w:t xml:space="preserve"> to complete </w:t>
      </w:r>
      <w:r w:rsidRPr="007B52DC">
        <w:rPr>
          <w:rFonts w:ascii="Times New Roman" w:hAnsi="Times New Roman" w:cs="Times New Roman"/>
          <w:sz w:val="24"/>
          <w:szCs w:val="24"/>
          <w:shd w:val="clear" w:color="auto" w:fill="FFFFFF"/>
          <w:lang w:val="en-GB"/>
        </w:rPr>
        <w:t xml:space="preserve">60 ECTS </w:t>
      </w:r>
      <w:r w:rsidR="00387CC4">
        <w:rPr>
          <w:rFonts w:ascii="Times New Roman" w:hAnsi="Times New Roman" w:cs="Times New Roman"/>
          <w:sz w:val="24"/>
          <w:szCs w:val="24"/>
          <w:shd w:val="clear" w:color="auto" w:fill="FFFFFF"/>
          <w:lang w:val="en-GB"/>
        </w:rPr>
        <w:t>during each study year; this means 1</w:t>
      </w:r>
      <w:r w:rsidRPr="007B52DC">
        <w:rPr>
          <w:rFonts w:ascii="Times New Roman" w:hAnsi="Times New Roman" w:cs="Times New Roman"/>
          <w:sz w:val="24"/>
          <w:szCs w:val="24"/>
          <w:shd w:val="clear" w:color="auto" w:fill="FFFFFF"/>
          <w:lang w:val="en-GB"/>
        </w:rPr>
        <w:t>60</w:t>
      </w:r>
      <w:r w:rsidR="00841230">
        <w:rPr>
          <w:rFonts w:ascii="Times New Roman" w:hAnsi="Times New Roman" w:cs="Times New Roman"/>
          <w:sz w:val="24"/>
          <w:szCs w:val="24"/>
          <w:shd w:val="clear" w:color="auto" w:fill="FFFFFF"/>
          <w:lang w:val="en-GB"/>
        </w:rPr>
        <w:t>0 hours of student</w:t>
      </w:r>
      <w:r>
        <w:rPr>
          <w:rFonts w:ascii="Times New Roman" w:hAnsi="Times New Roman" w:cs="Times New Roman"/>
          <w:sz w:val="24"/>
          <w:szCs w:val="24"/>
          <w:shd w:val="clear" w:color="auto" w:fill="FFFFFF"/>
          <w:lang w:val="en-GB"/>
        </w:rPr>
        <w:t xml:space="preserve"> work</w:t>
      </w:r>
      <w:r w:rsidR="00387CC4">
        <w:rPr>
          <w:rFonts w:ascii="Times New Roman" w:hAnsi="Times New Roman" w:cs="Times New Roman"/>
          <w:sz w:val="24"/>
          <w:szCs w:val="24"/>
          <w:shd w:val="clear" w:color="auto" w:fill="FFFFFF"/>
          <w:lang w:val="en-GB"/>
        </w:rPr>
        <w:t>. The student’s work comprises e.g.</w:t>
      </w:r>
      <w:r w:rsidRPr="007B52DC">
        <w:rPr>
          <w:rFonts w:ascii="Times New Roman" w:hAnsi="Times New Roman" w:cs="Times New Roman"/>
          <w:sz w:val="24"/>
          <w:szCs w:val="24"/>
          <w:shd w:val="clear" w:color="auto" w:fill="FFFFFF"/>
          <w:lang w:val="en-GB"/>
        </w:rPr>
        <w:t xml:space="preserve"> activating contact lessons,</w:t>
      </w:r>
      <w:r w:rsidR="004B61E3">
        <w:rPr>
          <w:rFonts w:ascii="Times New Roman" w:hAnsi="Times New Roman" w:cs="Times New Roman"/>
          <w:sz w:val="24"/>
          <w:szCs w:val="24"/>
          <w:shd w:val="clear" w:color="auto" w:fill="FFFFFF"/>
          <w:lang w:val="en-GB"/>
        </w:rPr>
        <w:t xml:space="preserve"> independent and </w:t>
      </w:r>
      <w:r w:rsidR="00841230">
        <w:rPr>
          <w:rFonts w:ascii="Times New Roman" w:hAnsi="Times New Roman" w:cs="Times New Roman"/>
          <w:sz w:val="24"/>
          <w:szCs w:val="24"/>
          <w:shd w:val="clear" w:color="auto" w:fill="FFFFFF"/>
          <w:lang w:val="en-GB"/>
        </w:rPr>
        <w:t>online studies</w:t>
      </w:r>
      <w:r w:rsidRPr="007B52DC">
        <w:rPr>
          <w:rFonts w:ascii="Times New Roman" w:hAnsi="Times New Roman" w:cs="Times New Roman"/>
          <w:sz w:val="24"/>
          <w:szCs w:val="24"/>
          <w:shd w:val="clear" w:color="auto" w:fill="FFFFFF"/>
          <w:lang w:val="en-GB"/>
        </w:rPr>
        <w:t xml:space="preserve"> and internship. The internship </w:t>
      </w:r>
      <w:proofErr w:type="gramStart"/>
      <w:r w:rsidRPr="007B52DC">
        <w:rPr>
          <w:rFonts w:ascii="Times New Roman" w:hAnsi="Times New Roman" w:cs="Times New Roman"/>
          <w:sz w:val="24"/>
          <w:szCs w:val="24"/>
          <w:shd w:val="clear" w:color="auto" w:fill="FFFFFF"/>
          <w:lang w:val="en-GB"/>
        </w:rPr>
        <w:t>is done</w:t>
      </w:r>
      <w:proofErr w:type="gramEnd"/>
      <w:r w:rsidRPr="007B52DC">
        <w:rPr>
          <w:rFonts w:ascii="Times New Roman" w:hAnsi="Times New Roman" w:cs="Times New Roman"/>
          <w:sz w:val="24"/>
          <w:szCs w:val="24"/>
          <w:shd w:val="clear" w:color="auto" w:fill="FFFFFF"/>
          <w:lang w:val="en-GB"/>
        </w:rPr>
        <w:t xml:space="preserve"> in close cooperation with different working</w:t>
      </w:r>
      <w:r>
        <w:rPr>
          <w:rFonts w:ascii="Times New Roman" w:hAnsi="Times New Roman" w:cs="Times New Roman"/>
          <w:sz w:val="24"/>
          <w:szCs w:val="24"/>
          <w:shd w:val="clear" w:color="auto" w:fill="FFFFFF"/>
          <w:lang w:val="en-GB"/>
        </w:rPr>
        <w:t>-</w:t>
      </w:r>
      <w:r w:rsidRPr="007B52DC">
        <w:rPr>
          <w:rFonts w:ascii="Times New Roman" w:hAnsi="Times New Roman" w:cs="Times New Roman"/>
          <w:sz w:val="24"/>
          <w:szCs w:val="24"/>
          <w:shd w:val="clear" w:color="auto" w:fill="FFFFFF"/>
          <w:lang w:val="en-GB"/>
        </w:rPr>
        <w:t xml:space="preserve">life organisations providing early </w:t>
      </w:r>
      <w:r>
        <w:rPr>
          <w:rFonts w:ascii="Times New Roman" w:hAnsi="Times New Roman" w:cs="Times New Roman"/>
          <w:sz w:val="24"/>
          <w:szCs w:val="24"/>
          <w:shd w:val="clear" w:color="auto" w:fill="FFFFFF"/>
          <w:lang w:val="en-GB"/>
        </w:rPr>
        <w:t xml:space="preserve">childhood </w:t>
      </w:r>
      <w:r w:rsidRPr="007B52DC">
        <w:rPr>
          <w:rFonts w:ascii="Times New Roman" w:hAnsi="Times New Roman" w:cs="Times New Roman"/>
          <w:sz w:val="24"/>
          <w:szCs w:val="24"/>
          <w:shd w:val="clear" w:color="auto" w:fill="FFFFFF"/>
          <w:lang w:val="en-GB"/>
        </w:rPr>
        <w:t xml:space="preserve">education and social services. The internship </w:t>
      </w:r>
      <w:proofErr w:type="gramStart"/>
      <w:r w:rsidRPr="007B52DC">
        <w:rPr>
          <w:rFonts w:ascii="Times New Roman" w:hAnsi="Times New Roman" w:cs="Times New Roman"/>
          <w:sz w:val="24"/>
          <w:szCs w:val="24"/>
          <w:shd w:val="clear" w:color="auto" w:fill="FFFFFF"/>
          <w:lang w:val="en-GB"/>
        </w:rPr>
        <w:t>can also be completed</w:t>
      </w:r>
      <w:proofErr w:type="gramEnd"/>
      <w:r w:rsidRPr="007B52DC">
        <w:rPr>
          <w:rFonts w:ascii="Times New Roman" w:hAnsi="Times New Roman" w:cs="Times New Roman"/>
          <w:sz w:val="24"/>
          <w:szCs w:val="24"/>
          <w:shd w:val="clear" w:color="auto" w:fill="FFFFFF"/>
          <w:lang w:val="en-GB"/>
        </w:rPr>
        <w:t xml:space="preserve"> abroad. The studie</w:t>
      </w:r>
      <w:r w:rsidR="004B61E3">
        <w:rPr>
          <w:rFonts w:ascii="Times New Roman" w:hAnsi="Times New Roman" w:cs="Times New Roman"/>
          <w:sz w:val="24"/>
          <w:szCs w:val="24"/>
          <w:shd w:val="clear" w:color="auto" w:fill="FFFFFF"/>
          <w:lang w:val="en-GB"/>
        </w:rPr>
        <w:t xml:space="preserve">s include practice-based </w:t>
      </w:r>
      <w:r w:rsidRPr="007B52DC">
        <w:rPr>
          <w:rFonts w:ascii="Times New Roman" w:hAnsi="Times New Roman" w:cs="Times New Roman"/>
          <w:sz w:val="24"/>
          <w:szCs w:val="24"/>
          <w:shd w:val="clear" w:color="auto" w:fill="FFFFFF"/>
          <w:lang w:val="en-GB"/>
        </w:rPr>
        <w:t>RDI activities.</w:t>
      </w:r>
    </w:p>
    <w:p w14:paraId="1BE85E02" w14:textId="11B5104F" w:rsidR="007B52DC" w:rsidRDefault="004B61E3" w:rsidP="007B52DC">
      <w:pPr>
        <w:spacing w:after="240" w:line="300" w:lineRule="atLeast"/>
        <w:rPr>
          <w:rFonts w:ascii="Times New Roman" w:eastAsia="Times New Roman" w:hAnsi="Times New Roman" w:cs="Times New Roman"/>
          <w:sz w:val="24"/>
          <w:szCs w:val="24"/>
          <w:lang w:val="en-GB" w:eastAsia="fi-FI"/>
        </w:rPr>
      </w:pPr>
      <w:r>
        <w:rPr>
          <w:rFonts w:ascii="Times New Roman" w:eastAsia="Times New Roman" w:hAnsi="Times New Roman" w:cs="Times New Roman"/>
          <w:sz w:val="24"/>
          <w:szCs w:val="24"/>
          <w:lang w:val="en-GB" w:eastAsia="fi-FI"/>
        </w:rPr>
        <w:t>During the first</w:t>
      </w:r>
      <w:r w:rsidR="007B52DC" w:rsidRPr="007B52DC">
        <w:rPr>
          <w:rFonts w:ascii="Times New Roman" w:eastAsia="Times New Roman" w:hAnsi="Times New Roman" w:cs="Times New Roman"/>
          <w:sz w:val="24"/>
          <w:szCs w:val="24"/>
          <w:lang w:val="en-GB" w:eastAsia="fi-FI"/>
        </w:rPr>
        <w:t xml:space="preserve"> </w:t>
      </w:r>
      <w:r w:rsidR="00841230">
        <w:rPr>
          <w:rFonts w:ascii="Times New Roman" w:eastAsia="Times New Roman" w:hAnsi="Times New Roman" w:cs="Times New Roman"/>
          <w:sz w:val="24"/>
          <w:szCs w:val="24"/>
          <w:lang w:val="en-GB" w:eastAsia="fi-FI"/>
        </w:rPr>
        <w:t xml:space="preserve">academic </w:t>
      </w:r>
      <w:proofErr w:type="gramStart"/>
      <w:r w:rsidR="007B52DC" w:rsidRPr="007B52DC">
        <w:rPr>
          <w:rFonts w:ascii="Times New Roman" w:eastAsia="Times New Roman" w:hAnsi="Times New Roman" w:cs="Times New Roman"/>
          <w:sz w:val="24"/>
          <w:szCs w:val="24"/>
          <w:lang w:val="en-GB" w:eastAsia="fi-FI"/>
        </w:rPr>
        <w:t>year</w:t>
      </w:r>
      <w:proofErr w:type="gramEnd"/>
      <w:r w:rsidR="007B52DC" w:rsidRPr="007B52DC">
        <w:rPr>
          <w:rFonts w:ascii="Times New Roman" w:eastAsia="Times New Roman" w:hAnsi="Times New Roman" w:cs="Times New Roman"/>
          <w:sz w:val="24"/>
          <w:szCs w:val="24"/>
          <w:lang w:val="en-GB" w:eastAsia="fi-FI"/>
        </w:rPr>
        <w:t xml:space="preserve"> the student gains basic skills in social work, early childhood </w:t>
      </w:r>
      <w:r w:rsidR="00841230">
        <w:rPr>
          <w:rFonts w:ascii="Times New Roman" w:eastAsia="Times New Roman" w:hAnsi="Times New Roman" w:cs="Times New Roman"/>
          <w:sz w:val="24"/>
          <w:szCs w:val="24"/>
          <w:lang w:val="en-GB" w:eastAsia="fi-FI"/>
        </w:rPr>
        <w:t xml:space="preserve">education, </w:t>
      </w:r>
      <w:r>
        <w:rPr>
          <w:rFonts w:ascii="Times New Roman" w:eastAsia="Times New Roman" w:hAnsi="Times New Roman" w:cs="Times New Roman"/>
          <w:sz w:val="24"/>
          <w:szCs w:val="24"/>
          <w:lang w:val="en-GB" w:eastAsia="fi-FI"/>
        </w:rPr>
        <w:t>health care and client work</w:t>
      </w:r>
      <w:r w:rsidR="007B52DC" w:rsidRPr="007B52DC">
        <w:rPr>
          <w:rFonts w:ascii="Times New Roman" w:eastAsia="Times New Roman" w:hAnsi="Times New Roman" w:cs="Times New Roman"/>
          <w:sz w:val="24"/>
          <w:szCs w:val="24"/>
          <w:lang w:val="en-GB" w:eastAsia="fi-FI"/>
        </w:rPr>
        <w:t xml:space="preserve"> and becomes aware of himself or herself as a learner. The student adopts a reflective, exploratory and developing approach to work and learns the </w:t>
      </w:r>
      <w:r>
        <w:rPr>
          <w:rFonts w:ascii="Times New Roman" w:eastAsia="Times New Roman" w:hAnsi="Times New Roman" w:cs="Times New Roman"/>
          <w:sz w:val="24"/>
          <w:szCs w:val="24"/>
          <w:lang w:val="en-GB" w:eastAsia="fi-FI"/>
        </w:rPr>
        <w:t>guidelines</w:t>
      </w:r>
      <w:r w:rsidR="007B52DC" w:rsidRPr="007B52DC">
        <w:rPr>
          <w:rFonts w:ascii="Times New Roman" w:eastAsia="Times New Roman" w:hAnsi="Times New Roman" w:cs="Times New Roman"/>
          <w:sz w:val="24"/>
          <w:szCs w:val="24"/>
          <w:lang w:val="en-GB" w:eastAsia="fi-FI"/>
        </w:rPr>
        <w:t xml:space="preserve"> of professional eth</w:t>
      </w:r>
      <w:r>
        <w:rPr>
          <w:rFonts w:ascii="Times New Roman" w:eastAsia="Times New Roman" w:hAnsi="Times New Roman" w:cs="Times New Roman"/>
          <w:sz w:val="24"/>
          <w:szCs w:val="24"/>
          <w:lang w:val="en-GB" w:eastAsia="fi-FI"/>
        </w:rPr>
        <w:t>ics. During the second</w:t>
      </w:r>
      <w:r w:rsidR="007B52DC" w:rsidRPr="007B52DC">
        <w:rPr>
          <w:rFonts w:ascii="Times New Roman" w:eastAsia="Times New Roman" w:hAnsi="Times New Roman" w:cs="Times New Roman"/>
          <w:sz w:val="24"/>
          <w:szCs w:val="24"/>
          <w:lang w:val="en-GB" w:eastAsia="fi-FI"/>
        </w:rPr>
        <w:t xml:space="preserve"> </w:t>
      </w:r>
      <w:proofErr w:type="gramStart"/>
      <w:r w:rsidR="007B52DC" w:rsidRPr="007B52DC">
        <w:rPr>
          <w:rFonts w:ascii="Times New Roman" w:eastAsia="Times New Roman" w:hAnsi="Times New Roman" w:cs="Times New Roman"/>
          <w:sz w:val="24"/>
          <w:szCs w:val="24"/>
          <w:lang w:val="en-GB" w:eastAsia="fi-FI"/>
        </w:rPr>
        <w:t>year</w:t>
      </w:r>
      <w:proofErr w:type="gramEnd"/>
      <w:r w:rsidR="007B52DC" w:rsidRPr="007B52DC">
        <w:rPr>
          <w:rFonts w:ascii="Times New Roman" w:eastAsia="Times New Roman" w:hAnsi="Times New Roman" w:cs="Times New Roman"/>
          <w:sz w:val="24"/>
          <w:szCs w:val="24"/>
          <w:lang w:val="en-GB" w:eastAsia="fi-FI"/>
        </w:rPr>
        <w:t xml:space="preserve"> the student becomes familiar with social counselling and early childhood education, diverse client work in the social field and</w:t>
      </w:r>
      <w:r>
        <w:rPr>
          <w:rFonts w:ascii="Times New Roman" w:eastAsia="Times New Roman" w:hAnsi="Times New Roman" w:cs="Times New Roman"/>
          <w:sz w:val="24"/>
          <w:szCs w:val="24"/>
          <w:lang w:val="en-GB" w:eastAsia="fi-FI"/>
        </w:rPr>
        <w:t xml:space="preserve"> social services. During the third and fourth</w:t>
      </w:r>
      <w:r w:rsidR="007B52DC" w:rsidRPr="007B52DC">
        <w:rPr>
          <w:rFonts w:ascii="Times New Roman" w:eastAsia="Times New Roman" w:hAnsi="Times New Roman" w:cs="Times New Roman"/>
          <w:sz w:val="24"/>
          <w:szCs w:val="24"/>
          <w:lang w:val="en-GB" w:eastAsia="fi-FI"/>
        </w:rPr>
        <w:t xml:space="preserve"> years </w:t>
      </w:r>
      <w:r>
        <w:rPr>
          <w:rFonts w:ascii="Times New Roman" w:eastAsia="Times New Roman" w:hAnsi="Times New Roman" w:cs="Times New Roman"/>
          <w:sz w:val="24"/>
          <w:szCs w:val="24"/>
          <w:lang w:val="en-GB" w:eastAsia="fi-FI"/>
        </w:rPr>
        <w:t xml:space="preserve">of </w:t>
      </w:r>
      <w:proofErr w:type="gramStart"/>
      <w:r>
        <w:rPr>
          <w:rFonts w:ascii="Times New Roman" w:eastAsia="Times New Roman" w:hAnsi="Times New Roman" w:cs="Times New Roman"/>
          <w:sz w:val="24"/>
          <w:szCs w:val="24"/>
          <w:lang w:val="en-GB" w:eastAsia="fi-FI"/>
        </w:rPr>
        <w:t>studies</w:t>
      </w:r>
      <w:proofErr w:type="gramEnd"/>
      <w:r>
        <w:rPr>
          <w:rFonts w:ascii="Times New Roman" w:eastAsia="Times New Roman" w:hAnsi="Times New Roman" w:cs="Times New Roman"/>
          <w:sz w:val="24"/>
          <w:szCs w:val="24"/>
          <w:lang w:val="en-GB" w:eastAsia="fi-FI"/>
        </w:rPr>
        <w:t xml:space="preserve"> the student</w:t>
      </w:r>
      <w:r w:rsidR="007B52DC" w:rsidRPr="007B52DC">
        <w:rPr>
          <w:rFonts w:ascii="Times New Roman" w:eastAsia="Times New Roman" w:hAnsi="Times New Roman" w:cs="Times New Roman"/>
          <w:sz w:val="24"/>
          <w:szCs w:val="24"/>
          <w:lang w:val="en-GB" w:eastAsia="fi-FI"/>
        </w:rPr>
        <w:t xml:space="preserve"> deepens his or her professional skills and competence in early childhood</w:t>
      </w:r>
      <w:r>
        <w:rPr>
          <w:rFonts w:ascii="Times New Roman" w:eastAsia="Times New Roman" w:hAnsi="Times New Roman" w:cs="Times New Roman"/>
          <w:sz w:val="24"/>
          <w:szCs w:val="24"/>
          <w:lang w:val="en-GB" w:eastAsia="fi-FI"/>
        </w:rPr>
        <w:t xml:space="preserve"> education and case management. The student </w:t>
      </w:r>
      <w:r w:rsidR="0011242B">
        <w:rPr>
          <w:rFonts w:ascii="Times New Roman" w:eastAsia="Times New Roman" w:hAnsi="Times New Roman" w:cs="Times New Roman"/>
          <w:sz w:val="24"/>
          <w:szCs w:val="24"/>
          <w:lang w:val="en-GB" w:eastAsia="fi-FI"/>
        </w:rPr>
        <w:t>learns</w:t>
      </w:r>
      <w:r w:rsidR="007B52DC" w:rsidRPr="007B52DC">
        <w:rPr>
          <w:rFonts w:ascii="Times New Roman" w:eastAsia="Times New Roman" w:hAnsi="Times New Roman" w:cs="Times New Roman"/>
          <w:sz w:val="24"/>
          <w:szCs w:val="24"/>
          <w:lang w:val="en-GB" w:eastAsia="fi-FI"/>
        </w:rPr>
        <w:t>, applies and deepens his or her research-based development skills, inclusive social competence and management skills.</w:t>
      </w:r>
    </w:p>
    <w:p w14:paraId="3C6B4320" w14:textId="77777777" w:rsidR="00AD4067" w:rsidRPr="007B52DC" w:rsidRDefault="00AD4067" w:rsidP="007B52DC">
      <w:pPr>
        <w:spacing w:after="240" w:line="300" w:lineRule="atLeast"/>
        <w:rPr>
          <w:rFonts w:ascii="Times New Roman" w:eastAsia="Times New Roman" w:hAnsi="Times New Roman" w:cs="Times New Roman"/>
          <w:sz w:val="24"/>
          <w:szCs w:val="24"/>
          <w:lang w:val="en-GB" w:eastAsia="fi-FI"/>
        </w:rPr>
      </w:pP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134"/>
        <w:gridCol w:w="6806"/>
      </w:tblGrid>
      <w:tr w:rsidR="00AD4067" w:rsidRPr="00AD4067" w14:paraId="406BCEEC" w14:textId="77777777" w:rsidTr="20C6EDFF">
        <w:tc>
          <w:tcPr>
            <w:tcW w:w="1838" w:type="dxa"/>
            <w:shd w:val="clear" w:color="auto" w:fill="31A3B5"/>
          </w:tcPr>
          <w:p w14:paraId="79FAF8A4" w14:textId="77777777" w:rsidR="00AD4067" w:rsidRPr="00AD4067" w:rsidRDefault="00AD4067" w:rsidP="005F45E3">
            <w:pPr>
              <w:spacing w:before="240"/>
              <w:rPr>
                <w:rFonts w:ascii="Times New Roman" w:hAnsi="Times New Roman" w:cs="Times New Roman"/>
                <w:b/>
                <w:color w:val="FFFFFF"/>
                <w:sz w:val="24"/>
                <w:szCs w:val="24"/>
                <w:lang w:val="en-GB"/>
              </w:rPr>
            </w:pPr>
            <w:r w:rsidRPr="00AD4067">
              <w:rPr>
                <w:rFonts w:ascii="Times New Roman" w:hAnsi="Times New Roman" w:cs="Times New Roman"/>
                <w:b/>
                <w:color w:val="FFFFFF"/>
                <w:sz w:val="24"/>
                <w:szCs w:val="24"/>
                <w:lang w:val="en-GB"/>
              </w:rPr>
              <w:t>Types of</w:t>
            </w:r>
          </w:p>
          <w:p w14:paraId="2C219980" w14:textId="77777777" w:rsidR="00AD4067" w:rsidRPr="00AD4067" w:rsidRDefault="00AD4067" w:rsidP="005F45E3">
            <w:pPr>
              <w:spacing w:before="240"/>
              <w:rPr>
                <w:rFonts w:ascii="Times New Roman" w:hAnsi="Times New Roman" w:cs="Times New Roman"/>
                <w:b/>
                <w:color w:val="FFFFFF"/>
                <w:sz w:val="24"/>
                <w:szCs w:val="24"/>
                <w:lang w:val="en-GB"/>
              </w:rPr>
            </w:pPr>
            <w:r w:rsidRPr="00AD4067">
              <w:rPr>
                <w:rFonts w:ascii="Times New Roman" w:hAnsi="Times New Roman" w:cs="Times New Roman"/>
                <w:b/>
                <w:color w:val="FFFFFF"/>
                <w:sz w:val="24"/>
                <w:szCs w:val="24"/>
                <w:lang w:val="en-GB"/>
              </w:rPr>
              <w:t>Studies</w:t>
            </w:r>
          </w:p>
        </w:tc>
        <w:tc>
          <w:tcPr>
            <w:tcW w:w="1134" w:type="dxa"/>
            <w:shd w:val="clear" w:color="auto" w:fill="31A3B5"/>
          </w:tcPr>
          <w:p w14:paraId="200A88F6" w14:textId="77777777" w:rsidR="00AD4067" w:rsidRPr="00AD4067" w:rsidRDefault="00AD4067" w:rsidP="005F45E3">
            <w:pPr>
              <w:spacing w:before="240"/>
              <w:rPr>
                <w:rFonts w:ascii="Times New Roman" w:hAnsi="Times New Roman" w:cs="Times New Roman"/>
                <w:b/>
                <w:color w:val="FFFFFF"/>
                <w:sz w:val="24"/>
                <w:szCs w:val="24"/>
                <w:lang w:val="en-GB"/>
              </w:rPr>
            </w:pPr>
            <w:r w:rsidRPr="00AD4067">
              <w:rPr>
                <w:rFonts w:ascii="Times New Roman" w:hAnsi="Times New Roman" w:cs="Times New Roman"/>
                <w:b/>
                <w:color w:val="FFFFFF"/>
                <w:sz w:val="24"/>
                <w:szCs w:val="24"/>
                <w:lang w:val="en-GB"/>
              </w:rPr>
              <w:t xml:space="preserve">Credits </w:t>
            </w:r>
          </w:p>
        </w:tc>
        <w:tc>
          <w:tcPr>
            <w:tcW w:w="6806" w:type="dxa"/>
            <w:shd w:val="clear" w:color="auto" w:fill="31A3B5"/>
          </w:tcPr>
          <w:p w14:paraId="4F350774" w14:textId="77777777" w:rsidR="00AD4067" w:rsidRPr="00AD4067" w:rsidRDefault="00AD4067" w:rsidP="005F45E3">
            <w:pPr>
              <w:spacing w:before="240"/>
              <w:rPr>
                <w:rFonts w:ascii="Times New Roman" w:hAnsi="Times New Roman" w:cs="Times New Roman"/>
                <w:b/>
                <w:color w:val="FFFFFF"/>
                <w:sz w:val="24"/>
                <w:szCs w:val="24"/>
                <w:lang w:val="en-GB"/>
              </w:rPr>
            </w:pPr>
            <w:r w:rsidRPr="00AD4067">
              <w:rPr>
                <w:rFonts w:ascii="Times New Roman" w:hAnsi="Times New Roman" w:cs="Times New Roman"/>
                <w:b/>
                <w:color w:val="FFFFFF"/>
                <w:sz w:val="24"/>
                <w:szCs w:val="24"/>
                <w:lang w:val="en-GB"/>
              </w:rPr>
              <w:t>Description of Studies</w:t>
            </w:r>
          </w:p>
        </w:tc>
      </w:tr>
      <w:tr w:rsidR="00AD4067" w:rsidRPr="00AD4067" w14:paraId="38DA02BA" w14:textId="77777777" w:rsidTr="20C6EDFF">
        <w:tc>
          <w:tcPr>
            <w:tcW w:w="1838" w:type="dxa"/>
          </w:tcPr>
          <w:p w14:paraId="02EE0F27" w14:textId="77777777" w:rsidR="00AD4067" w:rsidRPr="00AD4067" w:rsidRDefault="00AD4067" w:rsidP="005F45E3">
            <w:pPr>
              <w:spacing w:before="120"/>
              <w:rPr>
                <w:rFonts w:ascii="Times New Roman" w:hAnsi="Times New Roman" w:cs="Times New Roman"/>
                <w:b/>
                <w:sz w:val="24"/>
                <w:szCs w:val="24"/>
                <w:lang w:val="en-GB"/>
              </w:rPr>
            </w:pPr>
            <w:r w:rsidRPr="00AD4067">
              <w:rPr>
                <w:rFonts w:ascii="Times New Roman" w:hAnsi="Times New Roman" w:cs="Times New Roman"/>
                <w:b/>
                <w:sz w:val="24"/>
                <w:szCs w:val="24"/>
                <w:lang w:val="en-GB"/>
              </w:rPr>
              <w:t>Basic Studies</w:t>
            </w:r>
            <w:r w:rsidRPr="00AD4067">
              <w:rPr>
                <w:rFonts w:ascii="Times New Roman" w:hAnsi="Times New Roman" w:cs="Times New Roman"/>
                <w:b/>
                <w:sz w:val="24"/>
                <w:szCs w:val="24"/>
                <w:lang w:val="en-GB"/>
              </w:rPr>
              <w:tab/>
            </w:r>
          </w:p>
        </w:tc>
        <w:tc>
          <w:tcPr>
            <w:tcW w:w="1134" w:type="dxa"/>
          </w:tcPr>
          <w:p w14:paraId="01C7EF5D" w14:textId="77777777" w:rsidR="00AD4067" w:rsidRPr="00AD4067" w:rsidRDefault="00AD4067" w:rsidP="005F45E3">
            <w:pPr>
              <w:spacing w:before="120"/>
              <w:rPr>
                <w:rFonts w:ascii="Times New Roman" w:hAnsi="Times New Roman" w:cs="Times New Roman"/>
                <w:sz w:val="24"/>
                <w:szCs w:val="24"/>
                <w:lang w:val="en-GB"/>
              </w:rPr>
            </w:pPr>
            <w:r w:rsidRPr="00AD4067">
              <w:rPr>
                <w:rFonts w:ascii="Times New Roman" w:hAnsi="Times New Roman" w:cs="Times New Roman"/>
                <w:sz w:val="24"/>
                <w:szCs w:val="24"/>
                <w:lang w:val="en-GB"/>
              </w:rPr>
              <w:t>30 ECTS</w:t>
            </w:r>
          </w:p>
        </w:tc>
        <w:tc>
          <w:tcPr>
            <w:tcW w:w="6806" w:type="dxa"/>
            <w:tcBorders>
              <w:bottom w:val="single" w:sz="4" w:space="0" w:color="000000" w:themeColor="text1"/>
            </w:tcBorders>
          </w:tcPr>
          <w:p w14:paraId="6E366BFF" w14:textId="77777777" w:rsidR="00AD4067" w:rsidRPr="00AD4067" w:rsidRDefault="00AD4067" w:rsidP="00AD4067">
            <w:pPr>
              <w:pStyle w:val="Leipteksti3"/>
              <w:spacing w:before="120" w:after="120"/>
              <w:rPr>
                <w:rFonts w:ascii="Times New Roman" w:hAnsi="Times New Roman"/>
                <w:sz w:val="24"/>
                <w:szCs w:val="24"/>
                <w:lang w:val="en-GB"/>
              </w:rPr>
            </w:pPr>
            <w:r w:rsidRPr="00AD4067">
              <w:rPr>
                <w:rFonts w:ascii="Times New Roman" w:hAnsi="Times New Roman"/>
                <w:b/>
                <w:sz w:val="24"/>
                <w:szCs w:val="24"/>
                <w:lang w:val="en-GB"/>
              </w:rPr>
              <w:t xml:space="preserve">Basic studies </w:t>
            </w:r>
            <w:r w:rsidRPr="00AD4067">
              <w:rPr>
                <w:rFonts w:ascii="Times New Roman" w:hAnsi="Times New Roman"/>
                <w:sz w:val="24"/>
                <w:szCs w:val="24"/>
                <w:lang w:val="en-GB"/>
              </w:rPr>
              <w:t xml:space="preserve">consist of introduction to UAS studies, </w:t>
            </w:r>
            <w:r>
              <w:rPr>
                <w:rFonts w:ascii="Times New Roman" w:hAnsi="Times New Roman"/>
                <w:sz w:val="24"/>
                <w:szCs w:val="24"/>
                <w:lang w:val="en-GB"/>
              </w:rPr>
              <w:t>learning</w:t>
            </w:r>
            <w:r w:rsidRPr="00AD4067">
              <w:rPr>
                <w:rFonts w:ascii="Times New Roman" w:hAnsi="Times New Roman"/>
                <w:sz w:val="24"/>
                <w:szCs w:val="24"/>
                <w:lang w:val="en-GB"/>
              </w:rPr>
              <w:t xml:space="preserve"> objectives and content</w:t>
            </w:r>
            <w:r>
              <w:rPr>
                <w:rFonts w:ascii="Times New Roman" w:hAnsi="Times New Roman"/>
                <w:sz w:val="24"/>
                <w:szCs w:val="24"/>
                <w:lang w:val="en-GB"/>
              </w:rPr>
              <w:t xml:space="preserve"> of education</w:t>
            </w:r>
            <w:r w:rsidRPr="00AD4067">
              <w:rPr>
                <w:rFonts w:ascii="Times New Roman" w:hAnsi="Times New Roman"/>
                <w:sz w:val="24"/>
                <w:szCs w:val="24"/>
                <w:lang w:val="en-GB"/>
              </w:rPr>
              <w:t>. Basic studies form a solid foundation for professional growth, responsible working, lifelong learning and the development of language and communication skills.</w:t>
            </w:r>
          </w:p>
        </w:tc>
      </w:tr>
      <w:tr w:rsidR="00AD4067" w:rsidRPr="00AD4067" w14:paraId="11799D04" w14:textId="77777777" w:rsidTr="20C6EDFF">
        <w:tc>
          <w:tcPr>
            <w:tcW w:w="1838" w:type="dxa"/>
          </w:tcPr>
          <w:p w14:paraId="1EA77DE7" w14:textId="77777777" w:rsidR="00AD4067" w:rsidRPr="00AD4067" w:rsidRDefault="00AD4067" w:rsidP="005F45E3">
            <w:pPr>
              <w:spacing w:before="120"/>
              <w:rPr>
                <w:rFonts w:ascii="Times New Roman" w:hAnsi="Times New Roman" w:cs="Times New Roman"/>
                <w:b/>
                <w:sz w:val="24"/>
                <w:szCs w:val="24"/>
                <w:lang w:val="en-GB"/>
              </w:rPr>
            </w:pPr>
            <w:r w:rsidRPr="00AD4067">
              <w:rPr>
                <w:rFonts w:ascii="Times New Roman" w:hAnsi="Times New Roman" w:cs="Times New Roman"/>
                <w:b/>
                <w:sz w:val="24"/>
                <w:szCs w:val="24"/>
                <w:lang w:val="en-GB"/>
              </w:rPr>
              <w:t>Professional</w:t>
            </w:r>
          </w:p>
          <w:p w14:paraId="1A95C2B7" w14:textId="77777777" w:rsidR="00AD4067" w:rsidRPr="00AD4067" w:rsidRDefault="00AD4067" w:rsidP="005F45E3">
            <w:pPr>
              <w:spacing w:before="120"/>
              <w:rPr>
                <w:rFonts w:ascii="Times New Roman" w:hAnsi="Times New Roman" w:cs="Times New Roman"/>
                <w:b/>
                <w:sz w:val="24"/>
                <w:szCs w:val="24"/>
                <w:lang w:val="en-GB"/>
              </w:rPr>
            </w:pPr>
            <w:r w:rsidRPr="00AD4067">
              <w:rPr>
                <w:rFonts w:ascii="Times New Roman" w:hAnsi="Times New Roman" w:cs="Times New Roman"/>
                <w:b/>
                <w:sz w:val="24"/>
                <w:szCs w:val="24"/>
                <w:lang w:val="en-GB"/>
              </w:rPr>
              <w:t>Studies</w:t>
            </w:r>
          </w:p>
          <w:p w14:paraId="7E5B9801" w14:textId="77777777" w:rsidR="00AD4067" w:rsidRPr="00AD4067" w:rsidRDefault="00AD4067" w:rsidP="005F45E3">
            <w:pPr>
              <w:spacing w:before="120"/>
              <w:rPr>
                <w:rFonts w:ascii="Times New Roman" w:hAnsi="Times New Roman" w:cs="Times New Roman"/>
                <w:b/>
                <w:sz w:val="24"/>
                <w:szCs w:val="24"/>
                <w:lang w:val="en-GB"/>
              </w:rPr>
            </w:pPr>
            <w:r w:rsidRPr="00AD4067">
              <w:rPr>
                <w:rFonts w:ascii="Times New Roman" w:hAnsi="Times New Roman" w:cs="Times New Roman"/>
                <w:b/>
                <w:sz w:val="24"/>
                <w:szCs w:val="24"/>
                <w:lang w:val="en-GB"/>
              </w:rPr>
              <w:t xml:space="preserve"> </w:t>
            </w:r>
          </w:p>
        </w:tc>
        <w:tc>
          <w:tcPr>
            <w:tcW w:w="1134" w:type="dxa"/>
          </w:tcPr>
          <w:p w14:paraId="1AE3610A" w14:textId="77777777" w:rsidR="00AD4067" w:rsidRPr="00AD4067" w:rsidRDefault="00AD4067" w:rsidP="005F45E3">
            <w:pPr>
              <w:pStyle w:val="Leipteksti3"/>
              <w:spacing w:before="120" w:after="120"/>
              <w:rPr>
                <w:rFonts w:ascii="Times New Roman" w:hAnsi="Times New Roman"/>
                <w:sz w:val="24"/>
                <w:szCs w:val="24"/>
                <w:lang w:val="en-GB"/>
              </w:rPr>
            </w:pPr>
            <w:r w:rsidRPr="00AD4067">
              <w:rPr>
                <w:rFonts w:ascii="Times New Roman" w:hAnsi="Times New Roman"/>
                <w:sz w:val="24"/>
                <w:szCs w:val="24"/>
                <w:lang w:val="en-GB"/>
              </w:rPr>
              <w:t xml:space="preserve"> 110 ECTS</w:t>
            </w:r>
          </w:p>
          <w:p w14:paraId="200E8E15" w14:textId="77777777" w:rsidR="00AD4067" w:rsidRPr="00AD4067" w:rsidRDefault="00AD4067" w:rsidP="005F45E3">
            <w:pPr>
              <w:pStyle w:val="Leipteksti3"/>
              <w:spacing w:before="120" w:after="120"/>
              <w:rPr>
                <w:rFonts w:ascii="Times New Roman" w:hAnsi="Times New Roman"/>
                <w:sz w:val="24"/>
                <w:szCs w:val="24"/>
                <w:lang w:val="en-GB"/>
              </w:rPr>
            </w:pPr>
          </w:p>
        </w:tc>
        <w:tc>
          <w:tcPr>
            <w:tcW w:w="6806" w:type="dxa"/>
            <w:tcBorders>
              <w:bottom w:val="nil"/>
            </w:tcBorders>
          </w:tcPr>
          <w:p w14:paraId="696D801C" w14:textId="5854C1AA" w:rsidR="00AD4067" w:rsidRPr="00AD4067" w:rsidRDefault="00AD4067" w:rsidP="005F45E3">
            <w:pPr>
              <w:pStyle w:val="Leipteksti3"/>
              <w:spacing w:before="120"/>
              <w:rPr>
                <w:rFonts w:ascii="Times New Roman" w:hAnsi="Times New Roman"/>
                <w:sz w:val="24"/>
                <w:szCs w:val="24"/>
                <w:lang w:val="en-GB"/>
              </w:rPr>
            </w:pPr>
            <w:r w:rsidRPr="00AD4067">
              <w:rPr>
                <w:rFonts w:ascii="Times New Roman" w:hAnsi="Times New Roman"/>
                <w:sz w:val="24"/>
                <w:szCs w:val="24"/>
                <w:lang w:val="en-GB"/>
              </w:rPr>
              <w:t xml:space="preserve">Professional studies </w:t>
            </w:r>
            <w:r>
              <w:rPr>
                <w:rFonts w:ascii="Times New Roman" w:hAnsi="Times New Roman"/>
                <w:sz w:val="24"/>
                <w:szCs w:val="24"/>
                <w:lang w:val="en-GB"/>
              </w:rPr>
              <w:t>provide</w:t>
            </w:r>
            <w:r w:rsidRPr="00AD4067">
              <w:rPr>
                <w:rFonts w:ascii="Times New Roman" w:hAnsi="Times New Roman"/>
                <w:sz w:val="24"/>
                <w:szCs w:val="24"/>
                <w:lang w:val="en-GB"/>
              </w:rPr>
              <w:t xml:space="preserve"> the student </w:t>
            </w:r>
            <w:r>
              <w:rPr>
                <w:rFonts w:ascii="Times New Roman" w:hAnsi="Times New Roman"/>
                <w:sz w:val="24"/>
                <w:szCs w:val="24"/>
                <w:lang w:val="en-GB"/>
              </w:rPr>
              <w:t xml:space="preserve">with </w:t>
            </w:r>
            <w:r w:rsidRPr="00AD4067">
              <w:rPr>
                <w:rFonts w:ascii="Times New Roman" w:hAnsi="Times New Roman"/>
                <w:sz w:val="24"/>
                <w:szCs w:val="24"/>
                <w:lang w:val="en-GB"/>
              </w:rPr>
              <w:t>knowledge, skills and attitudes needed in the work of a Bachelor of Social Se</w:t>
            </w:r>
            <w:r w:rsidR="00F47B18">
              <w:rPr>
                <w:rFonts w:ascii="Times New Roman" w:hAnsi="Times New Roman"/>
                <w:sz w:val="24"/>
                <w:szCs w:val="24"/>
                <w:lang w:val="en-GB"/>
              </w:rPr>
              <w:t>rvices (UAS). These studies consist of</w:t>
            </w:r>
            <w:r w:rsidRPr="00AD4067">
              <w:rPr>
                <w:rFonts w:ascii="Times New Roman" w:hAnsi="Times New Roman"/>
                <w:sz w:val="24"/>
                <w:szCs w:val="24"/>
                <w:lang w:val="en-GB"/>
              </w:rPr>
              <w:t xml:space="preserve"> compulsory and alternative professional studies.</w:t>
            </w:r>
          </w:p>
          <w:p w14:paraId="28D8B320" w14:textId="77777777" w:rsidR="00AD4067" w:rsidRPr="00AD4067" w:rsidRDefault="00AD4067" w:rsidP="005F45E3">
            <w:pPr>
              <w:pStyle w:val="Leipteksti3"/>
              <w:rPr>
                <w:rFonts w:ascii="Times New Roman" w:hAnsi="Times New Roman"/>
                <w:sz w:val="24"/>
                <w:szCs w:val="24"/>
                <w:lang w:val="en-GB"/>
              </w:rPr>
            </w:pPr>
          </w:p>
          <w:p w14:paraId="1C5C9D42" w14:textId="77777777" w:rsidR="00AD4067" w:rsidRPr="00AD4067" w:rsidRDefault="00AD4067" w:rsidP="005F45E3">
            <w:pPr>
              <w:pStyle w:val="Leipteksti3"/>
              <w:rPr>
                <w:rFonts w:ascii="Times New Roman" w:hAnsi="Times New Roman"/>
                <w:sz w:val="24"/>
                <w:szCs w:val="24"/>
                <w:lang w:val="en-GB"/>
              </w:rPr>
            </w:pPr>
            <w:r w:rsidRPr="00AD4067">
              <w:rPr>
                <w:rFonts w:ascii="Times New Roman" w:hAnsi="Times New Roman"/>
                <w:sz w:val="24"/>
                <w:szCs w:val="24"/>
                <w:lang w:val="en-GB"/>
              </w:rPr>
              <w:t xml:space="preserve">The </w:t>
            </w:r>
            <w:r w:rsidRPr="00AD4067">
              <w:rPr>
                <w:rFonts w:ascii="Times New Roman" w:hAnsi="Times New Roman"/>
                <w:b/>
                <w:sz w:val="24"/>
                <w:szCs w:val="24"/>
                <w:lang w:val="en-GB"/>
              </w:rPr>
              <w:t>compulsory professional studies</w:t>
            </w:r>
            <w:r w:rsidRPr="00AD4067">
              <w:rPr>
                <w:rFonts w:ascii="Times New Roman" w:hAnsi="Times New Roman"/>
                <w:sz w:val="24"/>
                <w:szCs w:val="24"/>
                <w:lang w:val="en-GB"/>
              </w:rPr>
              <w:t xml:space="preserve"> (95 ECTS) offer a comprehensive knowledge base in the social field.</w:t>
            </w:r>
          </w:p>
          <w:p w14:paraId="28099D28" w14:textId="77777777" w:rsidR="00AD4067" w:rsidRPr="00AD4067" w:rsidRDefault="00AD4067" w:rsidP="005F45E3">
            <w:pPr>
              <w:pStyle w:val="Leipteksti3"/>
              <w:rPr>
                <w:rFonts w:ascii="Times New Roman" w:hAnsi="Times New Roman"/>
                <w:sz w:val="24"/>
                <w:szCs w:val="24"/>
                <w:lang w:val="en-GB"/>
              </w:rPr>
            </w:pPr>
          </w:p>
          <w:p w14:paraId="13DED981" w14:textId="684D93CA" w:rsidR="00AD4067" w:rsidRPr="00AD4067" w:rsidRDefault="00AD4067" w:rsidP="005F45E3">
            <w:pPr>
              <w:pStyle w:val="Leipteksti3"/>
              <w:rPr>
                <w:rFonts w:ascii="Times New Roman" w:hAnsi="Times New Roman"/>
                <w:sz w:val="24"/>
                <w:szCs w:val="24"/>
                <w:lang w:val="en-GB"/>
              </w:rPr>
            </w:pPr>
            <w:r w:rsidRPr="00AD4067">
              <w:rPr>
                <w:rFonts w:ascii="Times New Roman" w:hAnsi="Times New Roman"/>
                <w:sz w:val="24"/>
                <w:szCs w:val="24"/>
                <w:lang w:val="en-GB"/>
              </w:rPr>
              <w:t xml:space="preserve">The student also chooses </w:t>
            </w:r>
            <w:r w:rsidR="00F47B18">
              <w:rPr>
                <w:rFonts w:ascii="Times New Roman" w:hAnsi="Times New Roman"/>
                <w:b/>
                <w:sz w:val="24"/>
                <w:szCs w:val="24"/>
                <w:lang w:val="en-GB"/>
              </w:rPr>
              <w:t>advanced</w:t>
            </w:r>
            <w:r w:rsidRPr="00AD4067">
              <w:rPr>
                <w:rFonts w:ascii="Times New Roman" w:hAnsi="Times New Roman"/>
                <w:b/>
                <w:sz w:val="24"/>
                <w:szCs w:val="24"/>
                <w:lang w:val="en-GB"/>
              </w:rPr>
              <w:t xml:space="preserve"> professional studies</w:t>
            </w:r>
            <w:r w:rsidRPr="00AD4067">
              <w:rPr>
                <w:rFonts w:ascii="Times New Roman" w:hAnsi="Times New Roman"/>
                <w:sz w:val="24"/>
                <w:szCs w:val="24"/>
                <w:lang w:val="en-GB"/>
              </w:rPr>
              <w:t>, 3x5 ECTS totalling 15 ECTS</w:t>
            </w:r>
          </w:p>
          <w:p w14:paraId="674AF8C3" w14:textId="77777777" w:rsidR="00AD4067" w:rsidRPr="00AD4067" w:rsidRDefault="00AD4067" w:rsidP="00AD4067">
            <w:pPr>
              <w:pStyle w:val="Leipteksti3"/>
              <w:numPr>
                <w:ilvl w:val="0"/>
                <w:numId w:val="6"/>
              </w:numPr>
              <w:rPr>
                <w:rFonts w:ascii="Times New Roman" w:hAnsi="Times New Roman"/>
                <w:sz w:val="24"/>
                <w:szCs w:val="24"/>
                <w:lang w:val="en-GB"/>
              </w:rPr>
            </w:pPr>
            <w:r w:rsidRPr="00AD4067">
              <w:rPr>
                <w:rFonts w:ascii="Times New Roman" w:hAnsi="Times New Roman"/>
                <w:sz w:val="24"/>
                <w:szCs w:val="24"/>
                <w:lang w:val="en-GB"/>
              </w:rPr>
              <w:t>early childhood education expert’s study path</w:t>
            </w:r>
          </w:p>
          <w:p w14:paraId="423634F2" w14:textId="77777777" w:rsidR="00AD4067" w:rsidRPr="00AD4067" w:rsidRDefault="00AD4067" w:rsidP="00AD4067">
            <w:pPr>
              <w:pStyle w:val="Leipteksti3"/>
              <w:numPr>
                <w:ilvl w:val="0"/>
                <w:numId w:val="6"/>
              </w:numPr>
              <w:rPr>
                <w:rFonts w:ascii="Times New Roman" w:hAnsi="Times New Roman"/>
                <w:sz w:val="24"/>
                <w:szCs w:val="24"/>
                <w:lang w:val="en-GB"/>
              </w:rPr>
            </w:pPr>
            <w:r w:rsidRPr="00AD4067">
              <w:rPr>
                <w:rFonts w:ascii="Times New Roman" w:hAnsi="Times New Roman"/>
                <w:sz w:val="24"/>
                <w:szCs w:val="24"/>
                <w:lang w:val="en-GB"/>
              </w:rPr>
              <w:t>case management expert’s study path</w:t>
            </w:r>
          </w:p>
          <w:p w14:paraId="3499F52B" w14:textId="44A97AAC" w:rsidR="00AD4067" w:rsidRPr="0053220D" w:rsidRDefault="0053220D" w:rsidP="00AD4067">
            <w:pPr>
              <w:pStyle w:val="Leipteksti3"/>
              <w:numPr>
                <w:ilvl w:val="0"/>
                <w:numId w:val="6"/>
              </w:numPr>
              <w:rPr>
                <w:rFonts w:ascii="Times New Roman" w:hAnsi="Times New Roman"/>
                <w:strike/>
                <w:color w:val="FF0000"/>
                <w:sz w:val="24"/>
                <w:szCs w:val="24"/>
                <w:lang w:val="en-GB"/>
              </w:rPr>
            </w:pPr>
            <w:r>
              <w:rPr>
                <w:rFonts w:ascii="Times New Roman" w:hAnsi="Times New Roman"/>
                <w:sz w:val="24"/>
                <w:szCs w:val="24"/>
                <w:lang w:val="en-GB"/>
              </w:rPr>
              <w:t xml:space="preserve">correctional services expert’s study path </w:t>
            </w:r>
            <w:r w:rsidR="00AD4067" w:rsidRPr="0053220D">
              <w:rPr>
                <w:rFonts w:ascii="Times New Roman" w:hAnsi="Times New Roman"/>
                <w:strike/>
                <w:color w:val="FF0000"/>
                <w:sz w:val="24"/>
                <w:szCs w:val="24"/>
                <w:lang w:val="en-GB"/>
              </w:rPr>
              <w:t>a combination of the above mentioned study paths or</w:t>
            </w:r>
          </w:p>
          <w:p w14:paraId="115F3084" w14:textId="04807499" w:rsidR="00AD4067" w:rsidRPr="00AD4067" w:rsidRDefault="00AD4067" w:rsidP="00AD4067">
            <w:pPr>
              <w:pStyle w:val="Leipteksti3"/>
              <w:numPr>
                <w:ilvl w:val="0"/>
                <w:numId w:val="6"/>
              </w:numPr>
              <w:rPr>
                <w:rFonts w:ascii="Times New Roman" w:hAnsi="Times New Roman"/>
                <w:sz w:val="24"/>
                <w:szCs w:val="24"/>
                <w:lang w:val="en-GB"/>
              </w:rPr>
            </w:pPr>
            <w:r w:rsidRPr="00943536">
              <w:rPr>
                <w:rFonts w:ascii="Times New Roman" w:hAnsi="Times New Roman"/>
                <w:strike/>
                <w:color w:val="FF0000"/>
                <w:sz w:val="24"/>
                <w:szCs w:val="24"/>
                <w:lang w:val="en-GB"/>
              </w:rPr>
              <w:t>an individual</w:t>
            </w:r>
            <w:r w:rsidRPr="00AD4067">
              <w:rPr>
                <w:rFonts w:ascii="Times New Roman" w:hAnsi="Times New Roman"/>
                <w:sz w:val="24"/>
                <w:szCs w:val="24"/>
                <w:lang w:val="en-GB"/>
              </w:rPr>
              <w:t xml:space="preserve"> </w:t>
            </w:r>
            <w:r w:rsidR="00943536" w:rsidRPr="00943536">
              <w:rPr>
                <w:rFonts w:ascii="Times New Roman" w:hAnsi="Times New Roman"/>
                <w:color w:val="FF0000"/>
                <w:sz w:val="24"/>
                <w:szCs w:val="24"/>
                <w:lang w:val="en-GB"/>
              </w:rPr>
              <w:t>a</w:t>
            </w:r>
            <w:r w:rsidR="00943536">
              <w:rPr>
                <w:rFonts w:ascii="Times New Roman" w:hAnsi="Times New Roman"/>
                <w:sz w:val="24"/>
                <w:szCs w:val="24"/>
                <w:lang w:val="en-GB"/>
              </w:rPr>
              <w:t xml:space="preserve"> </w:t>
            </w:r>
            <w:r w:rsidRPr="00AD4067">
              <w:rPr>
                <w:rFonts w:ascii="Times New Roman" w:hAnsi="Times New Roman"/>
                <w:sz w:val="24"/>
                <w:szCs w:val="24"/>
                <w:lang w:val="en-GB"/>
              </w:rPr>
              <w:t xml:space="preserve">study path focusing on </w:t>
            </w:r>
            <w:r w:rsidRPr="00943536">
              <w:rPr>
                <w:rFonts w:ascii="Times New Roman" w:hAnsi="Times New Roman"/>
                <w:strike/>
                <w:color w:val="FF0000"/>
                <w:sz w:val="24"/>
                <w:szCs w:val="24"/>
                <w:lang w:val="en-GB"/>
              </w:rPr>
              <w:t>e</w:t>
            </w:r>
            <w:r w:rsidR="00532AB1" w:rsidRPr="00943536">
              <w:rPr>
                <w:rFonts w:ascii="Times New Roman" w:hAnsi="Times New Roman"/>
                <w:strike/>
                <w:color w:val="FF0000"/>
                <w:sz w:val="24"/>
                <w:szCs w:val="24"/>
                <w:lang w:val="en-GB"/>
              </w:rPr>
              <w:t>.</w:t>
            </w:r>
            <w:r w:rsidRPr="00943536">
              <w:rPr>
                <w:rFonts w:ascii="Times New Roman" w:hAnsi="Times New Roman"/>
                <w:strike/>
                <w:color w:val="FF0000"/>
                <w:sz w:val="24"/>
                <w:szCs w:val="24"/>
                <w:lang w:val="en-GB"/>
              </w:rPr>
              <w:t>g</w:t>
            </w:r>
            <w:r w:rsidR="00532AB1" w:rsidRPr="00943536">
              <w:rPr>
                <w:rFonts w:ascii="Times New Roman" w:hAnsi="Times New Roman"/>
                <w:strike/>
                <w:color w:val="FF0000"/>
                <w:sz w:val="24"/>
                <w:szCs w:val="24"/>
                <w:lang w:val="en-GB"/>
              </w:rPr>
              <w:t>.</w:t>
            </w:r>
            <w:r w:rsidRPr="00AD4067">
              <w:rPr>
                <w:rFonts w:ascii="Times New Roman" w:hAnsi="Times New Roman"/>
                <w:sz w:val="24"/>
                <w:szCs w:val="24"/>
                <w:lang w:val="en-GB"/>
              </w:rPr>
              <w:t xml:space="preserve"> entrepreneurship</w:t>
            </w:r>
          </w:p>
          <w:p w14:paraId="0BD4ECC8" w14:textId="77777777" w:rsidR="00AD4067" w:rsidRPr="00AD4067" w:rsidRDefault="00AD4067" w:rsidP="005F45E3">
            <w:pPr>
              <w:pStyle w:val="Leipteksti3"/>
              <w:rPr>
                <w:rFonts w:ascii="Times New Roman" w:hAnsi="Times New Roman"/>
                <w:sz w:val="24"/>
                <w:szCs w:val="24"/>
                <w:lang w:val="en-GB"/>
              </w:rPr>
            </w:pPr>
            <w:r w:rsidRPr="00AD4067">
              <w:rPr>
                <w:rFonts w:ascii="Times New Roman" w:hAnsi="Times New Roman"/>
                <w:sz w:val="24"/>
                <w:szCs w:val="24"/>
                <w:lang w:val="en-GB"/>
              </w:rPr>
              <w:t xml:space="preserve"> </w:t>
            </w:r>
          </w:p>
          <w:p w14:paraId="028C6A4F" w14:textId="43410374" w:rsidR="00AD4067" w:rsidRPr="00532AB1" w:rsidRDefault="00912E5B" w:rsidP="00912E5B">
            <w:pPr>
              <w:pStyle w:val="Leipteksti3"/>
              <w:rPr>
                <w:rFonts w:ascii="Times New Roman" w:hAnsi="Times New Roman"/>
                <w:sz w:val="24"/>
                <w:szCs w:val="24"/>
                <w:lang w:val="en-GB"/>
              </w:rPr>
            </w:pPr>
            <w:proofErr w:type="gramStart"/>
            <w:r>
              <w:rPr>
                <w:rFonts w:ascii="Times New Roman" w:hAnsi="Times New Roman"/>
                <w:sz w:val="24"/>
                <w:szCs w:val="24"/>
                <w:lang w:val="en-GB"/>
              </w:rPr>
              <w:t>1)</w:t>
            </w:r>
            <w:r w:rsidR="00AD4067" w:rsidRPr="00F47B18">
              <w:rPr>
                <w:rFonts w:ascii="Times New Roman" w:hAnsi="Times New Roman"/>
                <w:sz w:val="24"/>
                <w:szCs w:val="24"/>
                <w:lang w:val="en-GB"/>
              </w:rPr>
              <w:t>The</w:t>
            </w:r>
            <w:proofErr w:type="gramEnd"/>
            <w:r w:rsidR="00AD4067" w:rsidRPr="00532AB1">
              <w:rPr>
                <w:rFonts w:ascii="Times New Roman" w:hAnsi="Times New Roman"/>
                <w:b/>
                <w:sz w:val="24"/>
                <w:szCs w:val="24"/>
                <w:lang w:val="en-GB"/>
              </w:rPr>
              <w:t xml:space="preserve"> early childhood education expert</w:t>
            </w:r>
            <w:r w:rsidR="00AD4067" w:rsidRPr="00532AB1">
              <w:rPr>
                <w:rFonts w:ascii="Times New Roman" w:hAnsi="Times New Roman"/>
                <w:sz w:val="24"/>
                <w:szCs w:val="24"/>
                <w:lang w:val="en-GB"/>
              </w:rPr>
              <w:t xml:space="preserve"> chooses </w:t>
            </w:r>
            <w:r w:rsidR="00E01BCF">
              <w:rPr>
                <w:rFonts w:ascii="Times New Roman" w:hAnsi="Times New Roman"/>
                <w:sz w:val="24"/>
                <w:szCs w:val="24"/>
                <w:lang w:val="en-GB"/>
              </w:rPr>
              <w:t xml:space="preserve">the courses </w:t>
            </w:r>
            <w:r w:rsidR="00AD4067" w:rsidRPr="00532AB1">
              <w:rPr>
                <w:rFonts w:ascii="Times New Roman" w:hAnsi="Times New Roman"/>
                <w:sz w:val="24"/>
                <w:szCs w:val="24"/>
                <w:lang w:val="en-GB"/>
              </w:rPr>
              <w:t>Early Childhood Education</w:t>
            </w:r>
            <w:r w:rsidR="00E01BCF">
              <w:rPr>
                <w:rFonts w:ascii="Times New Roman" w:hAnsi="Times New Roman"/>
                <w:sz w:val="24"/>
                <w:szCs w:val="24"/>
                <w:lang w:val="en-GB"/>
              </w:rPr>
              <w:t xml:space="preserve"> Pedagogy</w:t>
            </w:r>
            <w:r w:rsidR="00AD4067" w:rsidRPr="00532AB1">
              <w:rPr>
                <w:rFonts w:ascii="Times New Roman" w:hAnsi="Times New Roman"/>
                <w:sz w:val="24"/>
                <w:szCs w:val="24"/>
                <w:lang w:val="en-GB"/>
              </w:rPr>
              <w:t>, Sp</w:t>
            </w:r>
            <w:r w:rsidR="00532AB1">
              <w:rPr>
                <w:rFonts w:ascii="Times New Roman" w:hAnsi="Times New Roman"/>
                <w:sz w:val="24"/>
                <w:szCs w:val="24"/>
                <w:lang w:val="en-GB"/>
              </w:rPr>
              <w:t xml:space="preserve">ecial Support </w:t>
            </w:r>
            <w:r w:rsidR="00E01BCF">
              <w:rPr>
                <w:rFonts w:ascii="Times New Roman" w:hAnsi="Times New Roman"/>
                <w:sz w:val="24"/>
                <w:szCs w:val="24"/>
                <w:lang w:val="en-GB"/>
              </w:rPr>
              <w:t xml:space="preserve">for the Child </w:t>
            </w:r>
            <w:r w:rsidR="00532AB1">
              <w:rPr>
                <w:rFonts w:ascii="Times New Roman" w:hAnsi="Times New Roman"/>
                <w:sz w:val="24"/>
                <w:szCs w:val="24"/>
                <w:lang w:val="en-GB"/>
              </w:rPr>
              <w:t xml:space="preserve">and </w:t>
            </w:r>
            <w:r w:rsidR="00E01BCF">
              <w:rPr>
                <w:rFonts w:ascii="Times New Roman" w:hAnsi="Times New Roman"/>
                <w:sz w:val="24"/>
                <w:szCs w:val="24"/>
                <w:lang w:val="en-GB"/>
              </w:rPr>
              <w:t>Empowering Participation of the</w:t>
            </w:r>
            <w:r w:rsidR="00AD4067" w:rsidRPr="00532AB1">
              <w:rPr>
                <w:rFonts w:ascii="Times New Roman" w:hAnsi="Times New Roman"/>
                <w:sz w:val="24"/>
                <w:szCs w:val="24"/>
                <w:lang w:val="en-GB"/>
              </w:rPr>
              <w:t xml:space="preserve"> Child </w:t>
            </w:r>
            <w:r w:rsidR="00532AB1">
              <w:rPr>
                <w:rFonts w:ascii="Times New Roman" w:hAnsi="Times New Roman"/>
                <w:sz w:val="24"/>
                <w:szCs w:val="24"/>
                <w:lang w:val="en-GB"/>
              </w:rPr>
              <w:t>as well as the course</w:t>
            </w:r>
            <w:r w:rsidR="00AD4067" w:rsidRPr="00532AB1">
              <w:rPr>
                <w:rFonts w:ascii="Times New Roman" w:hAnsi="Times New Roman"/>
                <w:sz w:val="24"/>
                <w:szCs w:val="24"/>
                <w:lang w:val="en-GB"/>
              </w:rPr>
              <w:t xml:space="preserve"> Early Learning and Guidance.</w:t>
            </w:r>
          </w:p>
          <w:p w14:paraId="5FD70E45" w14:textId="77777777" w:rsidR="00AD4067" w:rsidRPr="00AD4067" w:rsidRDefault="00AD4067" w:rsidP="005F45E3">
            <w:pPr>
              <w:pStyle w:val="Leipteksti3"/>
              <w:ind w:left="720"/>
              <w:rPr>
                <w:rFonts w:ascii="Times New Roman" w:hAnsi="Times New Roman"/>
                <w:b/>
                <w:sz w:val="24"/>
                <w:szCs w:val="24"/>
                <w:lang w:val="en-GB"/>
              </w:rPr>
            </w:pPr>
          </w:p>
          <w:p w14:paraId="584B6866" w14:textId="76BF3F09" w:rsidR="00AD4067" w:rsidRPr="00CC3D84" w:rsidRDefault="00AD4067" w:rsidP="005F45E3">
            <w:pPr>
              <w:pStyle w:val="Leipteksti3"/>
              <w:rPr>
                <w:rFonts w:ascii="Times New Roman" w:hAnsi="Times New Roman"/>
                <w:sz w:val="24"/>
                <w:szCs w:val="24"/>
                <w:lang w:val="en-GB"/>
              </w:rPr>
            </w:pPr>
            <w:r w:rsidRPr="00AD4067">
              <w:rPr>
                <w:rFonts w:ascii="Times New Roman" w:hAnsi="Times New Roman"/>
                <w:sz w:val="24"/>
                <w:szCs w:val="24"/>
                <w:lang w:val="en-GB"/>
              </w:rPr>
              <w:t xml:space="preserve">These abilities </w:t>
            </w:r>
            <w:proofErr w:type="gramStart"/>
            <w:r w:rsidRPr="00AD4067">
              <w:rPr>
                <w:rFonts w:ascii="Times New Roman" w:hAnsi="Times New Roman"/>
                <w:sz w:val="24"/>
                <w:szCs w:val="24"/>
                <w:lang w:val="en-GB"/>
              </w:rPr>
              <w:t>are needed</w:t>
            </w:r>
            <w:proofErr w:type="gramEnd"/>
            <w:r w:rsidRPr="00AD4067">
              <w:rPr>
                <w:rFonts w:ascii="Times New Roman" w:hAnsi="Times New Roman"/>
                <w:sz w:val="24"/>
                <w:szCs w:val="24"/>
                <w:lang w:val="en-GB"/>
              </w:rPr>
              <w:t xml:space="preserve"> when working work with families in day care, special education and family work. The stud</w:t>
            </w:r>
            <w:r w:rsidR="00F47B18">
              <w:rPr>
                <w:rFonts w:ascii="Times New Roman" w:hAnsi="Times New Roman"/>
                <w:sz w:val="24"/>
                <w:szCs w:val="24"/>
                <w:lang w:val="en-GB"/>
              </w:rPr>
              <w:t xml:space="preserve">ent learns skills to support </w:t>
            </w:r>
            <w:r w:rsidRPr="00AD4067">
              <w:rPr>
                <w:rFonts w:ascii="Times New Roman" w:hAnsi="Times New Roman"/>
                <w:sz w:val="24"/>
                <w:szCs w:val="24"/>
                <w:lang w:val="en-GB"/>
              </w:rPr>
              <w:t xml:space="preserve">growth and </w:t>
            </w:r>
            <w:r w:rsidR="00F47B18">
              <w:rPr>
                <w:rFonts w:ascii="Times New Roman" w:hAnsi="Times New Roman"/>
                <w:sz w:val="24"/>
                <w:szCs w:val="24"/>
                <w:lang w:val="en-GB"/>
              </w:rPr>
              <w:t>guide clients</w:t>
            </w:r>
            <w:r w:rsidRPr="00AD4067">
              <w:rPr>
                <w:rFonts w:ascii="Times New Roman" w:hAnsi="Times New Roman"/>
                <w:sz w:val="24"/>
                <w:szCs w:val="24"/>
                <w:lang w:val="en-GB"/>
              </w:rPr>
              <w:t xml:space="preserve">. He or she learns to work in teams as a social </w:t>
            </w:r>
            <w:r w:rsidR="00532AB1">
              <w:rPr>
                <w:rFonts w:ascii="Times New Roman" w:hAnsi="Times New Roman"/>
                <w:sz w:val="24"/>
                <w:szCs w:val="24"/>
                <w:lang w:val="en-GB"/>
              </w:rPr>
              <w:t>work</w:t>
            </w:r>
            <w:r w:rsidRPr="00AD4067">
              <w:rPr>
                <w:rFonts w:ascii="Times New Roman" w:hAnsi="Times New Roman"/>
                <w:sz w:val="24"/>
                <w:szCs w:val="24"/>
                <w:lang w:val="en-GB"/>
              </w:rPr>
              <w:t xml:space="preserve"> specialist and develop his or her professional skills taking the needs of individuals and families into account. </w:t>
            </w:r>
            <w:r w:rsidRPr="00CC3D84">
              <w:rPr>
                <w:rFonts w:ascii="Times New Roman" w:hAnsi="Times New Roman"/>
                <w:sz w:val="24"/>
                <w:szCs w:val="24"/>
                <w:lang w:val="en-GB"/>
              </w:rPr>
              <w:t>The</w:t>
            </w:r>
            <w:r w:rsidR="00532AB1" w:rsidRPr="00CC3D84">
              <w:rPr>
                <w:rFonts w:ascii="Times New Roman" w:hAnsi="Times New Roman"/>
                <w:sz w:val="24"/>
                <w:szCs w:val="24"/>
                <w:lang w:val="en-GB"/>
              </w:rPr>
              <w:t xml:space="preserve"> </w:t>
            </w:r>
            <w:r w:rsidRPr="00CC3D84">
              <w:rPr>
                <w:rFonts w:ascii="Times New Roman" w:hAnsi="Times New Roman"/>
                <w:sz w:val="24"/>
                <w:szCs w:val="24"/>
                <w:lang w:val="en-GB"/>
              </w:rPr>
              <w:t xml:space="preserve">student is required to complete at least 60 ECTS credits of early childhood education studies to be qualified </w:t>
            </w:r>
            <w:r w:rsidR="00792C71" w:rsidRPr="00B72D40">
              <w:rPr>
                <w:rFonts w:ascii="Times New Roman" w:hAnsi="Times New Roman"/>
                <w:color w:val="FF0000"/>
                <w:sz w:val="24"/>
                <w:szCs w:val="24"/>
                <w:lang w:val="en-GB"/>
              </w:rPr>
              <w:t>to work within</w:t>
            </w:r>
            <w:r w:rsidR="00B72D40">
              <w:rPr>
                <w:rFonts w:ascii="Times New Roman" w:hAnsi="Times New Roman"/>
                <w:sz w:val="24"/>
                <w:szCs w:val="24"/>
                <w:lang w:val="en-GB"/>
              </w:rPr>
              <w:t xml:space="preserve"> </w:t>
            </w:r>
            <w:r w:rsidR="00B72D40" w:rsidRPr="00B72D40">
              <w:rPr>
                <w:rFonts w:ascii="Times New Roman" w:hAnsi="Times New Roman"/>
                <w:color w:val="FF0000"/>
                <w:sz w:val="24"/>
                <w:szCs w:val="24"/>
                <w:lang w:val="en-GB"/>
              </w:rPr>
              <w:t>early childhood education.</w:t>
            </w:r>
            <w:r w:rsidR="00792C71" w:rsidRPr="00B72D40">
              <w:rPr>
                <w:rFonts w:ascii="Times New Roman" w:hAnsi="Times New Roman"/>
                <w:color w:val="FF0000"/>
                <w:sz w:val="24"/>
                <w:szCs w:val="24"/>
                <w:lang w:val="en-GB"/>
              </w:rPr>
              <w:t xml:space="preserve"> </w:t>
            </w:r>
            <w:proofErr w:type="gramStart"/>
            <w:r w:rsidRPr="00B72D40">
              <w:rPr>
                <w:rFonts w:ascii="Times New Roman" w:hAnsi="Times New Roman"/>
                <w:strike/>
                <w:color w:val="FF0000"/>
                <w:sz w:val="24"/>
                <w:szCs w:val="24"/>
                <w:lang w:val="en-GB"/>
              </w:rPr>
              <w:t>for</w:t>
            </w:r>
            <w:proofErr w:type="gramEnd"/>
            <w:r w:rsidRPr="00B72D40">
              <w:rPr>
                <w:rFonts w:ascii="Times New Roman" w:hAnsi="Times New Roman"/>
                <w:strike/>
                <w:color w:val="FF0000"/>
                <w:sz w:val="24"/>
                <w:szCs w:val="24"/>
                <w:lang w:val="en-GB"/>
              </w:rPr>
              <w:t xml:space="preserve"> working as a kindergarten teacher.</w:t>
            </w:r>
            <w:r w:rsidRPr="00B72D40">
              <w:rPr>
                <w:rFonts w:ascii="Times New Roman" w:hAnsi="Times New Roman"/>
                <w:color w:val="FF0000"/>
                <w:sz w:val="24"/>
                <w:szCs w:val="24"/>
                <w:lang w:val="en-GB"/>
              </w:rPr>
              <w:t xml:space="preserve"> </w:t>
            </w:r>
          </w:p>
          <w:p w14:paraId="5FF10125" w14:textId="3C24D9E0" w:rsidR="00AD4067" w:rsidRPr="00AD4067" w:rsidRDefault="00AD4067" w:rsidP="005F45E3">
            <w:pPr>
              <w:pStyle w:val="Leipteksti3"/>
              <w:rPr>
                <w:rFonts w:ascii="Times New Roman" w:hAnsi="Times New Roman"/>
                <w:sz w:val="24"/>
                <w:szCs w:val="24"/>
                <w:lang w:val="en-GB"/>
              </w:rPr>
            </w:pPr>
            <w:r w:rsidRPr="00AD4067">
              <w:rPr>
                <w:rFonts w:ascii="Times New Roman" w:hAnsi="Times New Roman"/>
                <w:sz w:val="24"/>
                <w:szCs w:val="24"/>
                <w:lang w:val="en-GB"/>
              </w:rPr>
              <w:t xml:space="preserve"> </w:t>
            </w:r>
          </w:p>
          <w:p w14:paraId="17ACC64C" w14:textId="3C24D9E0" w:rsidR="00AD4067" w:rsidRDefault="00912E5B" w:rsidP="005F45E3">
            <w:pPr>
              <w:pStyle w:val="Leipteksti3"/>
              <w:rPr>
                <w:rFonts w:ascii="Times New Roman" w:hAnsi="Times New Roman"/>
                <w:color w:val="FF0000"/>
                <w:sz w:val="24"/>
                <w:szCs w:val="24"/>
                <w:lang w:val="en-GB"/>
              </w:rPr>
            </w:pPr>
            <w:proofErr w:type="gramStart"/>
            <w:r>
              <w:rPr>
                <w:rFonts w:ascii="Times New Roman" w:hAnsi="Times New Roman"/>
                <w:sz w:val="24"/>
                <w:szCs w:val="24"/>
                <w:lang w:val="en-GB"/>
              </w:rPr>
              <w:t>2)</w:t>
            </w:r>
            <w:r w:rsidR="00F47B18" w:rsidRPr="00F47B18">
              <w:rPr>
                <w:rFonts w:ascii="Times New Roman" w:hAnsi="Times New Roman"/>
                <w:sz w:val="24"/>
                <w:szCs w:val="24"/>
                <w:lang w:val="en-GB"/>
              </w:rPr>
              <w:t>The</w:t>
            </w:r>
            <w:proofErr w:type="gramEnd"/>
            <w:r w:rsidR="00F47B18">
              <w:rPr>
                <w:rFonts w:ascii="Times New Roman" w:hAnsi="Times New Roman"/>
                <w:b/>
                <w:sz w:val="24"/>
                <w:szCs w:val="24"/>
                <w:lang w:val="en-GB"/>
              </w:rPr>
              <w:t xml:space="preserve"> case m</w:t>
            </w:r>
            <w:r w:rsidR="00AD4067" w:rsidRPr="00AD4067">
              <w:rPr>
                <w:rFonts w:ascii="Times New Roman" w:hAnsi="Times New Roman"/>
                <w:b/>
                <w:sz w:val="24"/>
                <w:szCs w:val="24"/>
                <w:lang w:val="en-GB"/>
              </w:rPr>
              <w:t xml:space="preserve">anagement expert </w:t>
            </w:r>
            <w:r w:rsidR="00AD4067" w:rsidRPr="00AD4067">
              <w:rPr>
                <w:rFonts w:ascii="Times New Roman" w:hAnsi="Times New Roman"/>
                <w:sz w:val="24"/>
                <w:szCs w:val="24"/>
                <w:lang w:val="en-GB"/>
              </w:rPr>
              <w:t xml:space="preserve">chooses the following courses: </w:t>
            </w:r>
            <w:r w:rsidR="00E01BCF" w:rsidRPr="00E01BCF">
              <w:rPr>
                <w:rFonts w:ascii="Times New Roman" w:hAnsi="Times New Roman"/>
                <w:sz w:val="24"/>
                <w:szCs w:val="24"/>
                <w:lang w:val="en-GB"/>
              </w:rPr>
              <w:t>Empowering Participation</w:t>
            </w:r>
            <w:r w:rsidR="00AD4067" w:rsidRPr="00E01BCF">
              <w:rPr>
                <w:rFonts w:ascii="Times New Roman" w:hAnsi="Times New Roman"/>
                <w:sz w:val="24"/>
                <w:szCs w:val="24"/>
                <w:lang w:val="en-GB"/>
              </w:rPr>
              <w:t xml:space="preserve"> and Empowering Case Management</w:t>
            </w:r>
            <w:r w:rsidR="00E01BCF" w:rsidRPr="00E01BCF">
              <w:rPr>
                <w:rFonts w:ascii="Times New Roman" w:hAnsi="Times New Roman"/>
                <w:sz w:val="24"/>
                <w:szCs w:val="24"/>
                <w:lang w:val="en-GB"/>
              </w:rPr>
              <w:t xml:space="preserve">, </w:t>
            </w:r>
            <w:r w:rsidR="00E01BCF">
              <w:rPr>
                <w:rFonts w:ascii="Times New Roman" w:hAnsi="Times New Roman"/>
                <w:sz w:val="24"/>
                <w:szCs w:val="24"/>
                <w:lang w:val="en-GB"/>
              </w:rPr>
              <w:t>Rehabilitation and Supporting the Client and Services</w:t>
            </w:r>
            <w:r w:rsidR="00AD4067" w:rsidRPr="00E01BCF">
              <w:rPr>
                <w:rFonts w:ascii="Times New Roman" w:hAnsi="Times New Roman"/>
                <w:sz w:val="24"/>
                <w:szCs w:val="24"/>
                <w:lang w:val="en-GB"/>
              </w:rPr>
              <w:t xml:space="preserve"> for</w:t>
            </w:r>
            <w:r w:rsidR="00E01BCF">
              <w:rPr>
                <w:rFonts w:ascii="Times New Roman" w:hAnsi="Times New Roman"/>
                <w:sz w:val="24"/>
                <w:szCs w:val="24"/>
                <w:lang w:val="en-GB"/>
              </w:rPr>
              <w:t xml:space="preserve"> Working-age People and Employment</w:t>
            </w:r>
            <w:r w:rsidR="00AD4067" w:rsidRPr="00E01BCF">
              <w:rPr>
                <w:rFonts w:ascii="Times New Roman" w:hAnsi="Times New Roman"/>
                <w:sz w:val="24"/>
                <w:szCs w:val="24"/>
                <w:lang w:val="en-GB"/>
              </w:rPr>
              <w:t>.</w:t>
            </w:r>
            <w:r>
              <w:rPr>
                <w:rFonts w:ascii="Times New Roman" w:hAnsi="Times New Roman"/>
                <w:sz w:val="24"/>
                <w:szCs w:val="24"/>
                <w:lang w:val="en-GB"/>
              </w:rPr>
              <w:t xml:space="preserve"> </w:t>
            </w:r>
            <w:r w:rsidR="00AD4067" w:rsidRPr="00735F69">
              <w:rPr>
                <w:rFonts w:ascii="Times New Roman" w:hAnsi="Times New Roman"/>
                <w:strike/>
                <w:color w:val="FF0000"/>
                <w:sz w:val="24"/>
                <w:szCs w:val="24"/>
                <w:lang w:val="en-GB"/>
              </w:rPr>
              <w:t>These</w:t>
            </w:r>
            <w:r w:rsidR="00AD4067" w:rsidRPr="00AD4067">
              <w:rPr>
                <w:rFonts w:ascii="Times New Roman" w:hAnsi="Times New Roman"/>
                <w:sz w:val="24"/>
                <w:szCs w:val="24"/>
                <w:lang w:val="en-GB"/>
              </w:rPr>
              <w:t xml:space="preserve"> </w:t>
            </w:r>
            <w:r w:rsidR="000F6CF5">
              <w:rPr>
                <w:rFonts w:ascii="Times New Roman" w:hAnsi="Times New Roman"/>
                <w:sz w:val="24"/>
                <w:szCs w:val="24"/>
                <w:lang w:val="en-GB"/>
              </w:rPr>
              <w:t xml:space="preserve"> S</w:t>
            </w:r>
            <w:r w:rsidR="00AD4067" w:rsidRPr="00AD4067">
              <w:rPr>
                <w:rFonts w:ascii="Times New Roman" w:hAnsi="Times New Roman"/>
                <w:sz w:val="24"/>
                <w:szCs w:val="24"/>
                <w:lang w:val="en-GB"/>
              </w:rPr>
              <w:t xml:space="preserve">kills and abilities </w:t>
            </w:r>
            <w:r w:rsidR="000F6CF5" w:rsidRPr="000F6CF5">
              <w:rPr>
                <w:rFonts w:ascii="Times New Roman" w:hAnsi="Times New Roman"/>
                <w:color w:val="FF0000"/>
                <w:sz w:val="24"/>
                <w:szCs w:val="24"/>
                <w:lang w:val="en-GB"/>
              </w:rPr>
              <w:t xml:space="preserve">gained through the courses </w:t>
            </w:r>
            <w:r w:rsidR="00AD4067" w:rsidRPr="00AD4067">
              <w:rPr>
                <w:rFonts w:ascii="Times New Roman" w:hAnsi="Times New Roman"/>
                <w:sz w:val="24"/>
                <w:szCs w:val="24"/>
                <w:lang w:val="en-GB"/>
              </w:rPr>
              <w:t>are needed when working in e</w:t>
            </w:r>
            <w:r w:rsidR="009226EF">
              <w:rPr>
                <w:rFonts w:ascii="Times New Roman" w:hAnsi="Times New Roman"/>
                <w:sz w:val="24"/>
                <w:szCs w:val="24"/>
                <w:lang w:val="en-GB"/>
              </w:rPr>
              <w:t>.</w:t>
            </w:r>
            <w:r w:rsidR="00AD4067" w:rsidRPr="00AD4067">
              <w:rPr>
                <w:rFonts w:ascii="Times New Roman" w:hAnsi="Times New Roman"/>
                <w:sz w:val="24"/>
                <w:szCs w:val="24"/>
                <w:lang w:val="en-GB"/>
              </w:rPr>
              <w:t>g</w:t>
            </w:r>
            <w:r w:rsidR="009226EF">
              <w:rPr>
                <w:rFonts w:ascii="Times New Roman" w:hAnsi="Times New Roman"/>
                <w:sz w:val="24"/>
                <w:szCs w:val="24"/>
                <w:lang w:val="en-GB"/>
              </w:rPr>
              <w:t>.</w:t>
            </w:r>
            <w:r w:rsidR="00AD4067" w:rsidRPr="00AD4067">
              <w:rPr>
                <w:rFonts w:ascii="Times New Roman" w:hAnsi="Times New Roman"/>
                <w:sz w:val="24"/>
                <w:szCs w:val="24"/>
                <w:lang w:val="en-GB"/>
              </w:rPr>
              <w:t xml:space="preserve"> day centres, </w:t>
            </w:r>
            <w:r w:rsidR="009226EF">
              <w:rPr>
                <w:rFonts w:ascii="Times New Roman" w:hAnsi="Times New Roman"/>
                <w:sz w:val="24"/>
                <w:szCs w:val="24"/>
                <w:lang w:val="en-GB"/>
              </w:rPr>
              <w:t>supported</w:t>
            </w:r>
            <w:r w:rsidR="00AD4067" w:rsidRPr="00AD4067">
              <w:rPr>
                <w:rFonts w:ascii="Times New Roman" w:hAnsi="Times New Roman"/>
                <w:sz w:val="24"/>
                <w:szCs w:val="24"/>
                <w:lang w:val="en-GB"/>
              </w:rPr>
              <w:t xml:space="preserve"> housing, assisted living facilities, care homes, rehabilitation homes, home care and care institutions, social services centres, employment services centres as well as when working for the Social</w:t>
            </w:r>
            <w:r w:rsidR="009226EF">
              <w:rPr>
                <w:rFonts w:ascii="Times New Roman" w:hAnsi="Times New Roman"/>
                <w:sz w:val="24"/>
                <w:szCs w:val="24"/>
                <w:lang w:val="en-GB"/>
              </w:rPr>
              <w:t xml:space="preserve"> </w:t>
            </w:r>
            <w:r w:rsidR="00AD4067" w:rsidRPr="00AD4067">
              <w:rPr>
                <w:rFonts w:ascii="Times New Roman" w:hAnsi="Times New Roman"/>
                <w:sz w:val="24"/>
                <w:szCs w:val="24"/>
                <w:lang w:val="en-GB"/>
              </w:rPr>
              <w:t>Insurance Institution in Finland and for other insurance institutions.</w:t>
            </w:r>
            <w:r w:rsidR="00DB31EB">
              <w:rPr>
                <w:rFonts w:ascii="Times New Roman" w:hAnsi="Times New Roman"/>
                <w:sz w:val="24"/>
                <w:szCs w:val="24"/>
                <w:lang w:val="en-GB"/>
              </w:rPr>
              <w:t xml:space="preserve"> </w:t>
            </w:r>
            <w:r w:rsidR="00DB31EB" w:rsidRPr="00FF38DE">
              <w:rPr>
                <w:rFonts w:ascii="Times New Roman" w:hAnsi="Times New Roman"/>
                <w:color w:val="FF0000"/>
                <w:sz w:val="24"/>
                <w:szCs w:val="24"/>
                <w:lang w:val="en-GB"/>
              </w:rPr>
              <w:t xml:space="preserve">The student </w:t>
            </w:r>
            <w:r w:rsidR="00123D0D" w:rsidRPr="00FF38DE">
              <w:rPr>
                <w:rFonts w:ascii="Times New Roman" w:hAnsi="Times New Roman"/>
                <w:color w:val="FF0000"/>
                <w:sz w:val="24"/>
                <w:szCs w:val="24"/>
                <w:lang w:val="en-GB"/>
              </w:rPr>
              <w:t>learn</w:t>
            </w:r>
            <w:r w:rsidR="00122276" w:rsidRPr="00FF38DE">
              <w:rPr>
                <w:rFonts w:ascii="Times New Roman" w:hAnsi="Times New Roman"/>
                <w:color w:val="FF0000"/>
                <w:sz w:val="24"/>
                <w:szCs w:val="24"/>
                <w:lang w:val="en-GB"/>
              </w:rPr>
              <w:t>s</w:t>
            </w:r>
            <w:r w:rsidR="00123D0D" w:rsidRPr="00FF38DE">
              <w:rPr>
                <w:rFonts w:ascii="Times New Roman" w:hAnsi="Times New Roman"/>
                <w:color w:val="FF0000"/>
                <w:sz w:val="24"/>
                <w:szCs w:val="24"/>
                <w:lang w:val="en-GB"/>
              </w:rPr>
              <w:t xml:space="preserve"> professional skills to guide, counsel and support</w:t>
            </w:r>
            <w:r w:rsidR="00E72FC0" w:rsidRPr="00FF38DE">
              <w:rPr>
                <w:rFonts w:ascii="Times New Roman" w:hAnsi="Times New Roman"/>
                <w:color w:val="FF0000"/>
                <w:sz w:val="24"/>
                <w:szCs w:val="24"/>
                <w:lang w:val="en-GB"/>
              </w:rPr>
              <w:t xml:space="preserve"> individuals, families and communities in</w:t>
            </w:r>
            <w:r w:rsidR="00122276" w:rsidRPr="00FF38DE">
              <w:rPr>
                <w:rFonts w:ascii="Times New Roman" w:hAnsi="Times New Roman"/>
                <w:color w:val="FF0000"/>
                <w:sz w:val="24"/>
                <w:szCs w:val="24"/>
                <w:lang w:val="en-GB"/>
              </w:rPr>
              <w:t xml:space="preserve"> </w:t>
            </w:r>
            <w:r w:rsidR="00AA64E0" w:rsidRPr="00FF38DE">
              <w:rPr>
                <w:rFonts w:ascii="Times New Roman" w:hAnsi="Times New Roman"/>
                <w:color w:val="FF0000"/>
                <w:sz w:val="24"/>
                <w:szCs w:val="24"/>
                <w:lang w:val="en-GB"/>
              </w:rPr>
              <w:t>using public services</w:t>
            </w:r>
            <w:r w:rsidR="00E72FC0" w:rsidRPr="00FF38DE">
              <w:rPr>
                <w:rFonts w:ascii="Times New Roman" w:hAnsi="Times New Roman"/>
                <w:color w:val="FF0000"/>
                <w:sz w:val="24"/>
                <w:szCs w:val="24"/>
                <w:lang w:val="en-GB"/>
              </w:rPr>
              <w:t xml:space="preserve"> </w:t>
            </w:r>
            <w:r w:rsidR="00EA1F84" w:rsidRPr="00FF38DE">
              <w:rPr>
                <w:rFonts w:ascii="Times New Roman" w:hAnsi="Times New Roman"/>
                <w:color w:val="FF0000"/>
                <w:sz w:val="24"/>
                <w:szCs w:val="24"/>
                <w:lang w:val="en-GB"/>
              </w:rPr>
              <w:t xml:space="preserve">as well as to </w:t>
            </w:r>
            <w:r w:rsidR="00293B08" w:rsidRPr="00FF38DE">
              <w:rPr>
                <w:rFonts w:ascii="Times New Roman" w:hAnsi="Times New Roman"/>
                <w:color w:val="FF0000"/>
                <w:sz w:val="24"/>
                <w:szCs w:val="24"/>
                <w:lang w:val="en-GB"/>
              </w:rPr>
              <w:t>coor</w:t>
            </w:r>
            <w:r w:rsidR="00740E56" w:rsidRPr="00FF38DE">
              <w:rPr>
                <w:rFonts w:ascii="Times New Roman" w:hAnsi="Times New Roman"/>
                <w:color w:val="FF0000"/>
                <w:sz w:val="24"/>
                <w:szCs w:val="24"/>
                <w:lang w:val="en-GB"/>
              </w:rPr>
              <w:t xml:space="preserve">dinate various support </w:t>
            </w:r>
            <w:r w:rsidR="005D0693" w:rsidRPr="00FF38DE">
              <w:rPr>
                <w:rFonts w:ascii="Times New Roman" w:hAnsi="Times New Roman"/>
                <w:color w:val="FF0000"/>
                <w:sz w:val="24"/>
                <w:szCs w:val="24"/>
                <w:lang w:val="en-GB"/>
              </w:rPr>
              <w:t>f</w:t>
            </w:r>
            <w:r w:rsidR="00B73823" w:rsidRPr="00FF38DE">
              <w:rPr>
                <w:rFonts w:ascii="Times New Roman" w:hAnsi="Times New Roman"/>
                <w:color w:val="FF0000"/>
                <w:sz w:val="24"/>
                <w:szCs w:val="24"/>
                <w:lang w:val="en-GB"/>
              </w:rPr>
              <w:t xml:space="preserve">orms. The aim </w:t>
            </w:r>
            <w:r w:rsidR="005D0693" w:rsidRPr="00FF38DE">
              <w:rPr>
                <w:rFonts w:ascii="Times New Roman" w:hAnsi="Times New Roman"/>
                <w:color w:val="FF0000"/>
                <w:sz w:val="24"/>
                <w:szCs w:val="24"/>
                <w:lang w:val="en-GB"/>
              </w:rPr>
              <w:t xml:space="preserve">is to promote </w:t>
            </w:r>
            <w:r w:rsidR="00B73823" w:rsidRPr="00FF38DE">
              <w:rPr>
                <w:rFonts w:ascii="Times New Roman" w:hAnsi="Times New Roman"/>
                <w:color w:val="FF0000"/>
                <w:sz w:val="24"/>
                <w:szCs w:val="24"/>
                <w:lang w:val="en-GB"/>
              </w:rPr>
              <w:t xml:space="preserve">the </w:t>
            </w:r>
            <w:r w:rsidR="005D0693" w:rsidRPr="00FF38DE">
              <w:rPr>
                <w:rFonts w:ascii="Times New Roman" w:hAnsi="Times New Roman"/>
                <w:color w:val="FF0000"/>
                <w:sz w:val="24"/>
                <w:szCs w:val="24"/>
                <w:lang w:val="en-GB"/>
              </w:rPr>
              <w:t xml:space="preserve">wellbeing </w:t>
            </w:r>
            <w:r w:rsidR="00B73823" w:rsidRPr="00FF38DE">
              <w:rPr>
                <w:rFonts w:ascii="Times New Roman" w:hAnsi="Times New Roman"/>
                <w:color w:val="FF0000"/>
                <w:sz w:val="24"/>
                <w:szCs w:val="24"/>
                <w:lang w:val="en-GB"/>
              </w:rPr>
              <w:t xml:space="preserve">and participation </w:t>
            </w:r>
            <w:r w:rsidR="005D0693" w:rsidRPr="00FF38DE">
              <w:rPr>
                <w:rFonts w:ascii="Times New Roman" w:hAnsi="Times New Roman"/>
                <w:color w:val="FF0000"/>
                <w:sz w:val="24"/>
                <w:szCs w:val="24"/>
                <w:lang w:val="en-GB"/>
              </w:rPr>
              <w:t xml:space="preserve">of </w:t>
            </w:r>
            <w:r w:rsidR="00B73823" w:rsidRPr="00FF38DE">
              <w:rPr>
                <w:rFonts w:ascii="Times New Roman" w:hAnsi="Times New Roman"/>
                <w:color w:val="FF0000"/>
                <w:sz w:val="24"/>
                <w:szCs w:val="24"/>
                <w:lang w:val="en-GB"/>
              </w:rPr>
              <w:t>individuals and families</w:t>
            </w:r>
            <w:r w:rsidR="00055F2C" w:rsidRPr="00FF38DE">
              <w:rPr>
                <w:rFonts w:ascii="Times New Roman" w:hAnsi="Times New Roman"/>
                <w:color w:val="FF0000"/>
                <w:sz w:val="24"/>
                <w:szCs w:val="24"/>
                <w:lang w:val="en-GB"/>
              </w:rPr>
              <w:t xml:space="preserve"> by enhancing life-management skills</w:t>
            </w:r>
            <w:r w:rsidR="006E3858">
              <w:rPr>
                <w:rFonts w:ascii="Times New Roman" w:hAnsi="Times New Roman"/>
                <w:color w:val="FF0000"/>
                <w:sz w:val="24"/>
                <w:szCs w:val="24"/>
                <w:lang w:val="en-GB"/>
              </w:rPr>
              <w:t xml:space="preserve"> and functional abilities</w:t>
            </w:r>
            <w:r w:rsidR="00055F2C" w:rsidRPr="00FF38DE">
              <w:rPr>
                <w:rFonts w:ascii="Times New Roman" w:hAnsi="Times New Roman"/>
                <w:color w:val="FF0000"/>
                <w:sz w:val="24"/>
                <w:szCs w:val="24"/>
                <w:lang w:val="en-GB"/>
              </w:rPr>
              <w:t>.</w:t>
            </w:r>
            <w:r w:rsidR="00DB31EB" w:rsidRPr="00FF38DE">
              <w:rPr>
                <w:rFonts w:ascii="Times New Roman" w:hAnsi="Times New Roman"/>
                <w:color w:val="FF0000"/>
                <w:sz w:val="24"/>
                <w:szCs w:val="24"/>
                <w:lang w:val="en-GB"/>
              </w:rPr>
              <w:t xml:space="preserve"> </w:t>
            </w:r>
          </w:p>
          <w:p w14:paraId="2291E6A0" w14:textId="3C24D9E0" w:rsidR="00767A92" w:rsidRDefault="00767A92" w:rsidP="005F45E3">
            <w:pPr>
              <w:pStyle w:val="Leipteksti3"/>
              <w:rPr>
                <w:rFonts w:ascii="Times New Roman" w:hAnsi="Times New Roman"/>
                <w:sz w:val="24"/>
                <w:szCs w:val="24"/>
                <w:lang w:val="en-GB"/>
              </w:rPr>
            </w:pPr>
          </w:p>
          <w:p w14:paraId="11D4C7DC" w14:textId="59836BBA" w:rsidR="00EB13F5" w:rsidRPr="00EB13F5" w:rsidRDefault="00767A92" w:rsidP="005F45E3">
            <w:pPr>
              <w:pStyle w:val="Leipteksti3"/>
              <w:rPr>
                <w:rFonts w:ascii="Times New Roman" w:hAnsi="Times New Roman"/>
                <w:color w:val="FF0000"/>
                <w:sz w:val="24"/>
                <w:szCs w:val="24"/>
                <w:shd w:val="clear" w:color="auto" w:fill="FFFFFF"/>
                <w:lang w:val="en-US"/>
              </w:rPr>
            </w:pPr>
            <w:r w:rsidRPr="00B90453">
              <w:rPr>
                <w:rFonts w:ascii="Times New Roman" w:hAnsi="Times New Roman"/>
                <w:color w:val="FF0000"/>
                <w:sz w:val="24"/>
                <w:szCs w:val="24"/>
                <w:lang w:val="en-GB"/>
              </w:rPr>
              <w:t xml:space="preserve">3) The </w:t>
            </w:r>
            <w:r w:rsidRPr="20C6EDFF">
              <w:rPr>
                <w:rFonts w:ascii="Times New Roman" w:hAnsi="Times New Roman"/>
                <w:b/>
                <w:bCs/>
                <w:color w:val="FF0000"/>
                <w:sz w:val="24"/>
                <w:szCs w:val="24"/>
                <w:lang w:val="en-GB"/>
              </w:rPr>
              <w:t>correctional services expert</w:t>
            </w:r>
            <w:r w:rsidRPr="00B90453">
              <w:rPr>
                <w:rFonts w:ascii="Times New Roman" w:hAnsi="Times New Roman"/>
                <w:color w:val="FF0000"/>
                <w:sz w:val="24"/>
                <w:szCs w:val="24"/>
                <w:lang w:val="en-GB"/>
              </w:rPr>
              <w:t xml:space="preserve"> chooses the following courses:</w:t>
            </w:r>
            <w:r w:rsidR="00431CC1" w:rsidRPr="00B90453">
              <w:rPr>
                <w:rFonts w:ascii="Times New Roman" w:hAnsi="Times New Roman"/>
                <w:color w:val="FF0000"/>
                <w:sz w:val="24"/>
                <w:szCs w:val="24"/>
                <w:shd w:val="clear" w:color="auto" w:fill="FFFFFF"/>
                <w:lang w:val="en-US"/>
              </w:rPr>
              <w:t xml:space="preserve"> Legality and Good Governance in Corrections</w:t>
            </w:r>
            <w:r w:rsidR="00E92963" w:rsidRPr="00B90453">
              <w:rPr>
                <w:rFonts w:ascii="Times New Roman" w:hAnsi="Times New Roman"/>
                <w:color w:val="FF0000"/>
                <w:sz w:val="24"/>
                <w:szCs w:val="24"/>
                <w:shd w:val="clear" w:color="auto" w:fill="FFFFFF"/>
                <w:lang w:val="en-US"/>
              </w:rPr>
              <w:t xml:space="preserve">, Penal </w:t>
            </w:r>
            <w:r w:rsidR="00E142D5" w:rsidRPr="00B90453">
              <w:rPr>
                <w:rFonts w:ascii="Times New Roman" w:hAnsi="Times New Roman"/>
                <w:color w:val="FF0000"/>
                <w:sz w:val="24"/>
                <w:szCs w:val="24"/>
                <w:shd w:val="clear" w:color="auto" w:fill="FFFFFF"/>
                <w:lang w:val="en-US"/>
              </w:rPr>
              <w:t>S</w:t>
            </w:r>
            <w:r w:rsidR="00E92963" w:rsidRPr="00B90453">
              <w:rPr>
                <w:rFonts w:ascii="Times New Roman" w:hAnsi="Times New Roman"/>
                <w:color w:val="FF0000"/>
                <w:sz w:val="24"/>
                <w:szCs w:val="24"/>
                <w:shd w:val="clear" w:color="auto" w:fill="FFFFFF"/>
                <w:lang w:val="en-US"/>
              </w:rPr>
              <w:t xml:space="preserve">ystems and </w:t>
            </w:r>
            <w:r w:rsidR="00E142D5" w:rsidRPr="00B90453">
              <w:rPr>
                <w:rFonts w:ascii="Times New Roman" w:hAnsi="Times New Roman"/>
                <w:color w:val="FF0000"/>
                <w:sz w:val="24"/>
                <w:szCs w:val="24"/>
                <w:shd w:val="clear" w:color="auto" w:fill="FFFFFF"/>
                <w:lang w:val="en-US"/>
              </w:rPr>
              <w:t>C</w:t>
            </w:r>
            <w:r w:rsidR="00E92963" w:rsidRPr="00B90453">
              <w:rPr>
                <w:rFonts w:ascii="Times New Roman" w:hAnsi="Times New Roman"/>
                <w:color w:val="FF0000"/>
                <w:sz w:val="24"/>
                <w:szCs w:val="24"/>
                <w:shd w:val="clear" w:color="auto" w:fill="FFFFFF"/>
                <w:lang w:val="en-US"/>
              </w:rPr>
              <w:t xml:space="preserve">riminal </w:t>
            </w:r>
            <w:r w:rsidR="00E142D5" w:rsidRPr="00B90453">
              <w:rPr>
                <w:rFonts w:ascii="Times New Roman" w:hAnsi="Times New Roman"/>
                <w:color w:val="FF0000"/>
                <w:sz w:val="24"/>
                <w:szCs w:val="24"/>
                <w:shd w:val="clear" w:color="auto" w:fill="FFFFFF"/>
                <w:lang w:val="en-US"/>
              </w:rPr>
              <w:t>B</w:t>
            </w:r>
            <w:r w:rsidR="00E92963" w:rsidRPr="00B90453">
              <w:rPr>
                <w:rFonts w:ascii="Times New Roman" w:hAnsi="Times New Roman"/>
                <w:color w:val="FF0000"/>
                <w:sz w:val="24"/>
                <w:szCs w:val="24"/>
                <w:shd w:val="clear" w:color="auto" w:fill="FFFFFF"/>
                <w:lang w:val="en-US"/>
              </w:rPr>
              <w:t xml:space="preserve">ehavior and </w:t>
            </w:r>
            <w:r w:rsidR="00B90453" w:rsidRPr="00B90453">
              <w:rPr>
                <w:rFonts w:ascii="Times New Roman" w:hAnsi="Times New Roman"/>
                <w:color w:val="FF0000"/>
                <w:sz w:val="24"/>
                <w:szCs w:val="24"/>
                <w:shd w:val="clear" w:color="auto" w:fill="FFFFFF"/>
                <w:lang w:val="en-US"/>
              </w:rPr>
              <w:t>Safety and Security in Corrections</w:t>
            </w:r>
            <w:r w:rsidR="005C77C3">
              <w:rPr>
                <w:rFonts w:ascii="Times New Roman" w:hAnsi="Times New Roman"/>
                <w:color w:val="FF0000"/>
                <w:sz w:val="24"/>
                <w:szCs w:val="24"/>
                <w:shd w:val="clear" w:color="auto" w:fill="FFFFFF"/>
                <w:lang w:val="en-US"/>
              </w:rPr>
              <w:t>. Skills and abilities gained through the courses</w:t>
            </w:r>
            <w:r w:rsidR="00595ECF">
              <w:rPr>
                <w:rFonts w:ascii="Times New Roman" w:hAnsi="Times New Roman"/>
                <w:color w:val="FF0000"/>
                <w:sz w:val="24"/>
                <w:szCs w:val="24"/>
                <w:shd w:val="clear" w:color="auto" w:fill="FFFFFF"/>
                <w:lang w:val="en-US"/>
              </w:rPr>
              <w:t xml:space="preserve"> </w:t>
            </w:r>
            <w:proofErr w:type="gramStart"/>
            <w:r w:rsidR="00086B86">
              <w:rPr>
                <w:rFonts w:ascii="Times New Roman" w:hAnsi="Times New Roman"/>
                <w:color w:val="FF0000"/>
                <w:sz w:val="24"/>
                <w:szCs w:val="24"/>
                <w:shd w:val="clear" w:color="auto" w:fill="FFFFFF"/>
                <w:lang w:val="en-US"/>
              </w:rPr>
              <w:t>are needed</w:t>
            </w:r>
            <w:proofErr w:type="gramEnd"/>
            <w:r w:rsidR="00086B86">
              <w:rPr>
                <w:rFonts w:ascii="Times New Roman" w:hAnsi="Times New Roman"/>
                <w:color w:val="FF0000"/>
                <w:sz w:val="24"/>
                <w:szCs w:val="24"/>
                <w:shd w:val="clear" w:color="auto" w:fill="FFFFFF"/>
                <w:lang w:val="en-US"/>
              </w:rPr>
              <w:t xml:space="preserve"> to encounter and treat clients equally</w:t>
            </w:r>
            <w:r w:rsidR="3A3D5530">
              <w:rPr>
                <w:rFonts w:ascii="Times New Roman" w:hAnsi="Times New Roman"/>
                <w:color w:val="FF0000"/>
                <w:sz w:val="24"/>
                <w:szCs w:val="24"/>
                <w:shd w:val="clear" w:color="auto" w:fill="FFFFFF"/>
                <w:lang w:val="en-US"/>
              </w:rPr>
              <w:t xml:space="preserve">, </w:t>
            </w:r>
            <w:r w:rsidR="3A3D5530" w:rsidRPr="20C6EDFF">
              <w:rPr>
                <w:rFonts w:ascii="Times New Roman" w:hAnsi="Times New Roman"/>
                <w:color w:val="FF0000"/>
                <w:sz w:val="24"/>
                <w:szCs w:val="24"/>
                <w:lang w:val="en-US"/>
              </w:rPr>
              <w:t>increase clients’ awareness of fundamental human rights and freedoms</w:t>
            </w:r>
            <w:r w:rsidR="00E7620F">
              <w:rPr>
                <w:rFonts w:ascii="Times New Roman" w:hAnsi="Times New Roman"/>
                <w:color w:val="FF0000"/>
                <w:sz w:val="24"/>
                <w:szCs w:val="24"/>
                <w:shd w:val="clear" w:color="auto" w:fill="FFFFFF"/>
                <w:lang w:val="en-US"/>
              </w:rPr>
              <w:t>, apply the work methods of rehabilitative</w:t>
            </w:r>
            <w:r w:rsidR="00DC7FB5">
              <w:rPr>
                <w:rFonts w:ascii="Times New Roman" w:hAnsi="Times New Roman"/>
                <w:color w:val="FF0000"/>
                <w:sz w:val="24"/>
                <w:szCs w:val="24"/>
                <w:shd w:val="clear" w:color="auto" w:fill="FFFFFF"/>
                <w:lang w:val="en-US"/>
              </w:rPr>
              <w:t xml:space="preserve"> work, prevent social exclusion, dis</w:t>
            </w:r>
            <w:r w:rsidR="00EB13F5">
              <w:rPr>
                <w:rFonts w:ascii="Times New Roman" w:hAnsi="Times New Roman"/>
                <w:color w:val="FF0000"/>
                <w:sz w:val="24"/>
                <w:szCs w:val="24"/>
                <w:shd w:val="clear" w:color="auto" w:fill="FFFFFF"/>
                <w:lang w:val="en-US"/>
              </w:rPr>
              <w:t xml:space="preserve">engage </w:t>
            </w:r>
            <w:r w:rsidR="008E6833">
              <w:rPr>
                <w:rFonts w:ascii="Times New Roman" w:hAnsi="Times New Roman"/>
                <w:color w:val="FF0000"/>
                <w:sz w:val="24"/>
                <w:szCs w:val="24"/>
                <w:shd w:val="clear" w:color="auto" w:fill="FFFFFF"/>
                <w:lang w:val="en-US"/>
              </w:rPr>
              <w:t xml:space="preserve">clients </w:t>
            </w:r>
            <w:r w:rsidR="00EB13F5">
              <w:rPr>
                <w:rFonts w:ascii="Times New Roman" w:hAnsi="Times New Roman"/>
                <w:color w:val="FF0000"/>
                <w:sz w:val="24"/>
                <w:szCs w:val="24"/>
                <w:shd w:val="clear" w:color="auto" w:fill="FFFFFF"/>
                <w:lang w:val="en-US"/>
              </w:rPr>
              <w:t>from criminal behavior</w:t>
            </w:r>
            <w:r w:rsidR="00386E85">
              <w:rPr>
                <w:rFonts w:ascii="Times New Roman" w:hAnsi="Times New Roman"/>
                <w:color w:val="FF0000"/>
                <w:sz w:val="24"/>
                <w:szCs w:val="24"/>
                <w:shd w:val="clear" w:color="auto" w:fill="FFFFFF"/>
                <w:lang w:val="en-US"/>
              </w:rPr>
              <w:t xml:space="preserve"> and support their inclusion in society.</w:t>
            </w:r>
            <w:r w:rsidR="00723C00">
              <w:rPr>
                <w:rFonts w:ascii="Times New Roman" w:hAnsi="Times New Roman"/>
                <w:color w:val="FF0000"/>
                <w:sz w:val="24"/>
                <w:szCs w:val="24"/>
                <w:shd w:val="clear" w:color="auto" w:fill="FFFFFF"/>
                <w:lang w:val="en-US"/>
              </w:rPr>
              <w:t xml:space="preserve"> Collaboration with </w:t>
            </w:r>
            <w:r w:rsidR="00E6423D">
              <w:rPr>
                <w:rFonts w:ascii="Times New Roman" w:hAnsi="Times New Roman"/>
                <w:color w:val="FF0000"/>
                <w:sz w:val="24"/>
                <w:szCs w:val="24"/>
                <w:shd w:val="clear" w:color="auto" w:fill="FFFFFF"/>
                <w:lang w:val="en-US"/>
              </w:rPr>
              <w:t xml:space="preserve">the third sector players and various communities </w:t>
            </w:r>
            <w:proofErr w:type="gramStart"/>
            <w:r w:rsidR="00E6423D">
              <w:rPr>
                <w:rFonts w:ascii="Times New Roman" w:hAnsi="Times New Roman"/>
                <w:color w:val="FF0000"/>
                <w:sz w:val="24"/>
                <w:szCs w:val="24"/>
                <w:shd w:val="clear" w:color="auto" w:fill="FFFFFF"/>
                <w:lang w:val="en-US"/>
              </w:rPr>
              <w:t>is highlighted</w:t>
            </w:r>
            <w:proofErr w:type="gramEnd"/>
            <w:r w:rsidR="002A61B4">
              <w:rPr>
                <w:rFonts w:ascii="Times New Roman" w:hAnsi="Times New Roman"/>
                <w:color w:val="FF0000"/>
                <w:sz w:val="24"/>
                <w:szCs w:val="24"/>
                <w:shd w:val="clear" w:color="auto" w:fill="FFFFFF"/>
                <w:lang w:val="en-US"/>
              </w:rPr>
              <w:t xml:space="preserve"> in gained competence.</w:t>
            </w:r>
          </w:p>
          <w:p w14:paraId="5A40133F" w14:textId="77777777" w:rsidR="00AD4067" w:rsidRPr="00B90453" w:rsidRDefault="00AD4067" w:rsidP="005F45E3">
            <w:pPr>
              <w:pStyle w:val="Leipteksti3"/>
              <w:rPr>
                <w:rFonts w:ascii="Times New Roman" w:hAnsi="Times New Roman"/>
                <w:color w:val="FF0000"/>
                <w:sz w:val="24"/>
                <w:szCs w:val="24"/>
                <w:lang w:val="en-GB"/>
              </w:rPr>
            </w:pPr>
          </w:p>
          <w:p w14:paraId="672F3638" w14:textId="77777777" w:rsidR="00AD4067" w:rsidRPr="002A61B4" w:rsidRDefault="00AD4067" w:rsidP="005F45E3">
            <w:pPr>
              <w:pStyle w:val="Leipteksti3"/>
              <w:numPr>
                <w:ilvl w:val="0"/>
                <w:numId w:val="7"/>
              </w:numPr>
              <w:rPr>
                <w:rFonts w:ascii="Times New Roman" w:hAnsi="Times New Roman"/>
                <w:strike/>
                <w:color w:val="FF0000"/>
                <w:sz w:val="24"/>
                <w:szCs w:val="24"/>
                <w:lang w:val="en-GB"/>
              </w:rPr>
            </w:pPr>
            <w:r w:rsidRPr="002A61B4">
              <w:rPr>
                <w:rFonts w:ascii="Times New Roman" w:hAnsi="Times New Roman"/>
                <w:strike/>
                <w:color w:val="FF0000"/>
                <w:sz w:val="24"/>
                <w:szCs w:val="24"/>
                <w:lang w:val="en-GB"/>
              </w:rPr>
              <w:t xml:space="preserve">The student can choose both </w:t>
            </w:r>
            <w:r w:rsidRPr="002A61B4">
              <w:rPr>
                <w:rFonts w:ascii="Times New Roman" w:hAnsi="Times New Roman"/>
                <w:b/>
                <w:strike/>
                <w:color w:val="FF0000"/>
                <w:sz w:val="24"/>
                <w:szCs w:val="24"/>
                <w:lang w:val="en-GB"/>
              </w:rPr>
              <w:t xml:space="preserve">early childhood education </w:t>
            </w:r>
          </w:p>
          <w:p w14:paraId="193FF67C" w14:textId="344D3A98" w:rsidR="00AD4067" w:rsidRPr="002A61B4" w:rsidRDefault="00AD4067" w:rsidP="005F45E3">
            <w:pPr>
              <w:pStyle w:val="Leipteksti3"/>
              <w:ind w:left="1069"/>
              <w:rPr>
                <w:rFonts w:ascii="Times New Roman" w:hAnsi="Times New Roman"/>
                <w:strike/>
                <w:color w:val="FF0000"/>
                <w:sz w:val="24"/>
                <w:szCs w:val="24"/>
                <w:lang w:val="en-GB"/>
              </w:rPr>
            </w:pPr>
            <w:proofErr w:type="gramStart"/>
            <w:r w:rsidRPr="002A61B4">
              <w:rPr>
                <w:rFonts w:ascii="Times New Roman" w:hAnsi="Times New Roman"/>
                <w:b/>
                <w:strike/>
                <w:color w:val="FF0000"/>
                <w:sz w:val="24"/>
                <w:szCs w:val="24"/>
                <w:lang w:val="en-GB"/>
              </w:rPr>
              <w:t>expert’s</w:t>
            </w:r>
            <w:proofErr w:type="gramEnd"/>
            <w:r w:rsidRPr="002A61B4">
              <w:rPr>
                <w:rFonts w:ascii="Times New Roman" w:hAnsi="Times New Roman"/>
                <w:b/>
                <w:strike/>
                <w:color w:val="FF0000"/>
                <w:sz w:val="24"/>
                <w:szCs w:val="24"/>
                <w:lang w:val="en-GB"/>
              </w:rPr>
              <w:t xml:space="preserve"> study path courses and case management expert’s study path courses </w:t>
            </w:r>
            <w:r w:rsidRPr="002A61B4">
              <w:rPr>
                <w:rFonts w:ascii="Times New Roman" w:hAnsi="Times New Roman"/>
                <w:strike/>
                <w:color w:val="FF0000"/>
                <w:sz w:val="24"/>
                <w:szCs w:val="24"/>
                <w:lang w:val="en-GB"/>
              </w:rPr>
              <w:t>to be</w:t>
            </w:r>
            <w:r w:rsidR="00E01BCF" w:rsidRPr="002A61B4">
              <w:rPr>
                <w:rFonts w:ascii="Times New Roman" w:hAnsi="Times New Roman"/>
                <w:strike/>
                <w:color w:val="FF0000"/>
                <w:sz w:val="24"/>
                <w:szCs w:val="24"/>
                <w:lang w:val="en-GB"/>
              </w:rPr>
              <w:t xml:space="preserve"> included in his or her advanced</w:t>
            </w:r>
            <w:r w:rsidRPr="002A61B4">
              <w:rPr>
                <w:rFonts w:ascii="Times New Roman" w:hAnsi="Times New Roman"/>
                <w:strike/>
                <w:color w:val="FF0000"/>
                <w:sz w:val="24"/>
                <w:szCs w:val="24"/>
                <w:lang w:val="en-GB"/>
              </w:rPr>
              <w:t xml:space="preserve"> professional studies. This enables the student to gain skills and competence </w:t>
            </w:r>
            <w:r w:rsidR="00E01BCF" w:rsidRPr="002A61B4">
              <w:rPr>
                <w:rFonts w:ascii="Times New Roman" w:hAnsi="Times New Roman"/>
                <w:strike/>
                <w:color w:val="FF0000"/>
                <w:sz w:val="24"/>
                <w:szCs w:val="24"/>
                <w:lang w:val="en-GB"/>
              </w:rPr>
              <w:t>in work practices at the individual, family and community level</w:t>
            </w:r>
            <w:r w:rsidRPr="002A61B4">
              <w:rPr>
                <w:rFonts w:ascii="Times New Roman" w:hAnsi="Times New Roman"/>
                <w:strike/>
                <w:color w:val="FF0000"/>
                <w:sz w:val="24"/>
                <w:szCs w:val="24"/>
                <w:lang w:val="en-GB"/>
              </w:rPr>
              <w:t xml:space="preserve">. </w:t>
            </w:r>
          </w:p>
          <w:p w14:paraId="45DFBB5A" w14:textId="77777777" w:rsidR="00AD4067" w:rsidRPr="002A61B4" w:rsidRDefault="00AD4067" w:rsidP="005F45E3">
            <w:pPr>
              <w:pStyle w:val="Leipteksti3"/>
              <w:rPr>
                <w:rFonts w:ascii="Times New Roman" w:hAnsi="Times New Roman"/>
                <w:strike/>
                <w:color w:val="FF0000"/>
                <w:sz w:val="24"/>
                <w:szCs w:val="24"/>
                <w:lang w:val="en-GB"/>
              </w:rPr>
            </w:pPr>
          </w:p>
          <w:p w14:paraId="33235066" w14:textId="77777777" w:rsidR="00AD4067" w:rsidRPr="002A61B4" w:rsidRDefault="00AD4067" w:rsidP="005F45E3">
            <w:pPr>
              <w:pStyle w:val="Leipteksti3"/>
              <w:rPr>
                <w:rFonts w:ascii="Times New Roman" w:hAnsi="Times New Roman"/>
                <w:strike/>
                <w:color w:val="FF0000"/>
                <w:sz w:val="24"/>
                <w:szCs w:val="24"/>
                <w:lang w:val="en-GB"/>
              </w:rPr>
            </w:pPr>
            <w:r w:rsidRPr="002A61B4">
              <w:rPr>
                <w:rFonts w:ascii="Times New Roman" w:hAnsi="Times New Roman"/>
                <w:strike/>
                <w:color w:val="FF0000"/>
                <w:sz w:val="24"/>
                <w:szCs w:val="24"/>
                <w:lang w:val="en-GB"/>
              </w:rPr>
              <w:t xml:space="preserve">These skills are needed when providing early support, in problem </w:t>
            </w:r>
          </w:p>
          <w:p w14:paraId="6CD037B0" w14:textId="77777777" w:rsidR="00AD4067" w:rsidRPr="002A61B4" w:rsidRDefault="00AD4067" w:rsidP="005F45E3">
            <w:pPr>
              <w:pStyle w:val="Leipteksti3"/>
              <w:rPr>
                <w:rFonts w:ascii="Times New Roman" w:hAnsi="Times New Roman"/>
                <w:strike/>
                <w:color w:val="FF0000"/>
                <w:sz w:val="24"/>
                <w:szCs w:val="24"/>
                <w:lang w:val="en-GB"/>
              </w:rPr>
            </w:pPr>
            <w:proofErr w:type="gramStart"/>
            <w:r w:rsidRPr="002A61B4">
              <w:rPr>
                <w:rFonts w:ascii="Times New Roman" w:hAnsi="Times New Roman"/>
                <w:strike/>
                <w:color w:val="FF0000"/>
                <w:sz w:val="24"/>
                <w:szCs w:val="24"/>
                <w:lang w:val="en-GB"/>
              </w:rPr>
              <w:t>prevention</w:t>
            </w:r>
            <w:proofErr w:type="gramEnd"/>
            <w:r w:rsidRPr="002A61B4">
              <w:rPr>
                <w:rFonts w:ascii="Times New Roman" w:hAnsi="Times New Roman"/>
                <w:strike/>
                <w:color w:val="FF0000"/>
                <w:sz w:val="24"/>
                <w:szCs w:val="24"/>
                <w:lang w:val="en-GB"/>
              </w:rPr>
              <w:t xml:space="preserve"> and rehabilitation work in various operational environments, e</w:t>
            </w:r>
            <w:r w:rsidR="00A702EC" w:rsidRPr="002A61B4">
              <w:rPr>
                <w:rFonts w:ascii="Times New Roman" w:hAnsi="Times New Roman"/>
                <w:strike/>
                <w:color w:val="FF0000"/>
                <w:sz w:val="24"/>
                <w:szCs w:val="24"/>
                <w:lang w:val="en-GB"/>
              </w:rPr>
              <w:t>.</w:t>
            </w:r>
            <w:r w:rsidRPr="002A61B4">
              <w:rPr>
                <w:rFonts w:ascii="Times New Roman" w:hAnsi="Times New Roman"/>
                <w:strike/>
                <w:color w:val="FF0000"/>
                <w:sz w:val="24"/>
                <w:szCs w:val="24"/>
                <w:lang w:val="en-GB"/>
              </w:rPr>
              <w:t>g</w:t>
            </w:r>
            <w:r w:rsidR="00A702EC" w:rsidRPr="002A61B4">
              <w:rPr>
                <w:rFonts w:ascii="Times New Roman" w:hAnsi="Times New Roman"/>
                <w:strike/>
                <w:color w:val="FF0000"/>
                <w:sz w:val="24"/>
                <w:szCs w:val="24"/>
                <w:lang w:val="en-GB"/>
              </w:rPr>
              <w:t>.</w:t>
            </w:r>
            <w:r w:rsidRPr="002A61B4">
              <w:rPr>
                <w:rFonts w:ascii="Times New Roman" w:hAnsi="Times New Roman"/>
                <w:strike/>
                <w:color w:val="FF0000"/>
                <w:sz w:val="24"/>
                <w:szCs w:val="24"/>
                <w:lang w:val="en-GB"/>
              </w:rPr>
              <w:t xml:space="preserve"> in child and youth work, child protection and different early support </w:t>
            </w:r>
            <w:r w:rsidR="00A702EC" w:rsidRPr="002A61B4">
              <w:rPr>
                <w:rFonts w:ascii="Times New Roman" w:hAnsi="Times New Roman"/>
                <w:strike/>
                <w:color w:val="FF0000"/>
                <w:sz w:val="24"/>
                <w:szCs w:val="24"/>
                <w:lang w:val="en-GB"/>
              </w:rPr>
              <w:t>tasks</w:t>
            </w:r>
            <w:r w:rsidRPr="002A61B4">
              <w:rPr>
                <w:rFonts w:ascii="Times New Roman" w:hAnsi="Times New Roman"/>
                <w:strike/>
                <w:color w:val="FF0000"/>
                <w:sz w:val="24"/>
                <w:szCs w:val="24"/>
                <w:lang w:val="en-GB"/>
              </w:rPr>
              <w:t>.</w:t>
            </w:r>
          </w:p>
          <w:p w14:paraId="0AF54497" w14:textId="77777777" w:rsidR="00A702EC" w:rsidRPr="00AD4067" w:rsidRDefault="00A702EC" w:rsidP="005F45E3">
            <w:pPr>
              <w:pStyle w:val="Leipteksti3"/>
              <w:rPr>
                <w:rFonts w:ascii="Times New Roman" w:hAnsi="Times New Roman"/>
                <w:sz w:val="24"/>
                <w:szCs w:val="24"/>
                <w:lang w:val="en-GB"/>
              </w:rPr>
            </w:pPr>
          </w:p>
          <w:p w14:paraId="7E550CD3" w14:textId="3FF9EF41" w:rsidR="00AD4067" w:rsidRPr="0026287A" w:rsidRDefault="00AD4067" w:rsidP="005F45E3">
            <w:pPr>
              <w:pStyle w:val="Leipteksti3"/>
              <w:numPr>
                <w:ilvl w:val="0"/>
                <w:numId w:val="7"/>
              </w:numPr>
              <w:rPr>
                <w:rFonts w:ascii="Times New Roman" w:hAnsi="Times New Roman"/>
                <w:strike/>
                <w:color w:val="FF0000"/>
                <w:sz w:val="24"/>
                <w:szCs w:val="24"/>
                <w:lang w:val="en-GB"/>
              </w:rPr>
            </w:pPr>
            <w:r w:rsidRPr="0026287A">
              <w:rPr>
                <w:rFonts w:ascii="Times New Roman" w:hAnsi="Times New Roman"/>
                <w:strike/>
                <w:color w:val="FF0000"/>
                <w:sz w:val="24"/>
                <w:szCs w:val="24"/>
                <w:lang w:val="en-GB"/>
              </w:rPr>
              <w:t xml:space="preserve">The student can </w:t>
            </w:r>
            <w:r w:rsidRPr="0026287A">
              <w:rPr>
                <w:rFonts w:ascii="Times New Roman" w:hAnsi="Times New Roman"/>
                <w:b/>
                <w:strike/>
                <w:color w:val="FF0000"/>
                <w:sz w:val="24"/>
                <w:szCs w:val="24"/>
                <w:lang w:val="en-GB"/>
              </w:rPr>
              <w:t>combine different alternatives</w:t>
            </w:r>
            <w:r w:rsidRPr="0026287A">
              <w:rPr>
                <w:rFonts w:ascii="Times New Roman" w:hAnsi="Times New Roman"/>
                <w:strike/>
                <w:color w:val="FF0000"/>
                <w:sz w:val="24"/>
                <w:szCs w:val="24"/>
                <w:lang w:val="en-GB"/>
              </w:rPr>
              <w:t xml:space="preserve"> at Savonia UAS to be </w:t>
            </w:r>
            <w:r w:rsidR="00E01BCF" w:rsidRPr="0026287A">
              <w:rPr>
                <w:rFonts w:ascii="Times New Roman" w:hAnsi="Times New Roman"/>
                <w:strike/>
                <w:color w:val="FF0000"/>
                <w:sz w:val="24"/>
                <w:szCs w:val="24"/>
                <w:lang w:val="en-GB"/>
              </w:rPr>
              <w:t>included in the advanced</w:t>
            </w:r>
            <w:r w:rsidRPr="0026287A">
              <w:rPr>
                <w:rFonts w:ascii="Times New Roman" w:hAnsi="Times New Roman"/>
                <w:strike/>
                <w:color w:val="FF0000"/>
                <w:sz w:val="24"/>
                <w:szCs w:val="24"/>
                <w:lang w:val="en-GB"/>
              </w:rPr>
              <w:t xml:space="preserve"> professional studies.</w:t>
            </w:r>
          </w:p>
          <w:p w14:paraId="1FD9EECB" w14:textId="77777777" w:rsidR="000D45EF" w:rsidRPr="00AD4067" w:rsidRDefault="000D45EF" w:rsidP="000D45EF">
            <w:pPr>
              <w:pStyle w:val="Leipteksti3"/>
              <w:ind w:left="1069"/>
              <w:rPr>
                <w:rFonts w:ascii="Times New Roman" w:hAnsi="Times New Roman"/>
                <w:sz w:val="24"/>
                <w:szCs w:val="24"/>
                <w:lang w:val="en-GB"/>
              </w:rPr>
            </w:pPr>
          </w:p>
          <w:p w14:paraId="06AAAA35" w14:textId="0BB9E4EB" w:rsidR="00AD4067" w:rsidRPr="001A1574" w:rsidRDefault="0084066B" w:rsidP="005F45E3">
            <w:pPr>
              <w:pStyle w:val="Leipteksti3"/>
              <w:rPr>
                <w:rFonts w:ascii="Times New Roman" w:hAnsi="Times New Roman"/>
                <w:strike/>
                <w:color w:val="FF0000"/>
                <w:sz w:val="24"/>
                <w:szCs w:val="24"/>
                <w:lang w:val="en-GB"/>
              </w:rPr>
            </w:pPr>
            <w:r w:rsidRPr="0084066B">
              <w:rPr>
                <w:rFonts w:ascii="Times New Roman" w:hAnsi="Times New Roman"/>
                <w:color w:val="FF0000"/>
                <w:sz w:val="24"/>
                <w:szCs w:val="24"/>
                <w:lang w:val="en-GB"/>
              </w:rPr>
              <w:t xml:space="preserve">4) </w:t>
            </w:r>
            <w:r w:rsidR="00E01BCF">
              <w:rPr>
                <w:rFonts w:ascii="Times New Roman" w:hAnsi="Times New Roman"/>
                <w:sz w:val="24"/>
                <w:szCs w:val="24"/>
                <w:lang w:val="en-GB"/>
              </w:rPr>
              <w:t>A student wishing</w:t>
            </w:r>
            <w:r w:rsidR="00AD4067" w:rsidRPr="00AD4067">
              <w:rPr>
                <w:rFonts w:ascii="Times New Roman" w:hAnsi="Times New Roman"/>
                <w:sz w:val="24"/>
                <w:szCs w:val="24"/>
                <w:lang w:val="en-GB"/>
              </w:rPr>
              <w:t xml:space="preserve"> to be</w:t>
            </w:r>
            <w:r w:rsidR="00E01BCF">
              <w:rPr>
                <w:rFonts w:ascii="Times New Roman" w:hAnsi="Times New Roman"/>
                <w:sz w:val="24"/>
                <w:szCs w:val="24"/>
                <w:lang w:val="en-GB"/>
              </w:rPr>
              <w:t>come</w:t>
            </w:r>
            <w:r w:rsidR="00AD4067" w:rsidRPr="00AD4067">
              <w:rPr>
                <w:rFonts w:ascii="Times New Roman" w:hAnsi="Times New Roman"/>
                <w:sz w:val="24"/>
                <w:szCs w:val="24"/>
                <w:lang w:val="en-GB"/>
              </w:rPr>
              <w:t xml:space="preserve"> </w:t>
            </w:r>
            <w:r w:rsidR="00AD4067" w:rsidRPr="0084066B">
              <w:rPr>
                <w:rFonts w:ascii="Times New Roman" w:hAnsi="Times New Roman"/>
                <w:b/>
                <w:color w:val="FF0000"/>
                <w:sz w:val="24"/>
                <w:szCs w:val="24"/>
                <w:lang w:val="en-GB"/>
              </w:rPr>
              <w:t>an en</w:t>
            </w:r>
            <w:r w:rsidR="000D45EF" w:rsidRPr="0084066B">
              <w:rPr>
                <w:rFonts w:ascii="Times New Roman" w:hAnsi="Times New Roman"/>
                <w:b/>
                <w:color w:val="FF0000"/>
                <w:sz w:val="24"/>
                <w:szCs w:val="24"/>
                <w:lang w:val="en-GB"/>
              </w:rPr>
              <w:t>trepreneur</w:t>
            </w:r>
            <w:r w:rsidR="000D45EF" w:rsidRPr="0084066B">
              <w:rPr>
                <w:rFonts w:ascii="Times New Roman" w:hAnsi="Times New Roman"/>
                <w:color w:val="FF0000"/>
                <w:sz w:val="24"/>
                <w:szCs w:val="24"/>
                <w:lang w:val="en-GB"/>
              </w:rPr>
              <w:t xml:space="preserve"> </w:t>
            </w:r>
            <w:r w:rsidR="000D45EF">
              <w:rPr>
                <w:rFonts w:ascii="Times New Roman" w:hAnsi="Times New Roman"/>
                <w:sz w:val="24"/>
                <w:szCs w:val="24"/>
                <w:lang w:val="en-GB"/>
              </w:rPr>
              <w:t>can choose</w:t>
            </w:r>
            <w:r w:rsidR="00AD4067" w:rsidRPr="00AD4067">
              <w:rPr>
                <w:rFonts w:ascii="Times New Roman" w:hAnsi="Times New Roman"/>
                <w:sz w:val="24"/>
                <w:szCs w:val="24"/>
                <w:lang w:val="en-GB"/>
              </w:rPr>
              <w:t xml:space="preserve"> innovation and entrepreneurship study path courses</w:t>
            </w:r>
            <w:r w:rsidR="00E022CA">
              <w:rPr>
                <w:rFonts w:ascii="Times New Roman" w:hAnsi="Times New Roman"/>
                <w:sz w:val="24"/>
                <w:szCs w:val="24"/>
                <w:lang w:val="en-GB"/>
              </w:rPr>
              <w:t xml:space="preserve">, the </w:t>
            </w:r>
            <w:proofErr w:type="gramStart"/>
            <w:r w:rsidR="00E022CA">
              <w:rPr>
                <w:rFonts w:ascii="Times New Roman" w:hAnsi="Times New Roman"/>
                <w:sz w:val="24"/>
                <w:szCs w:val="24"/>
                <w:lang w:val="en-GB"/>
              </w:rPr>
              <w:t>so called</w:t>
            </w:r>
            <w:proofErr w:type="gramEnd"/>
            <w:r w:rsidR="00E022CA">
              <w:rPr>
                <w:rFonts w:ascii="Times New Roman" w:hAnsi="Times New Roman"/>
                <w:sz w:val="24"/>
                <w:szCs w:val="24"/>
                <w:lang w:val="en-GB"/>
              </w:rPr>
              <w:t xml:space="preserve"> </w:t>
            </w:r>
            <w:proofErr w:type="spellStart"/>
            <w:r w:rsidR="00E022CA">
              <w:rPr>
                <w:rFonts w:ascii="Times New Roman" w:hAnsi="Times New Roman"/>
                <w:sz w:val="24"/>
                <w:szCs w:val="24"/>
                <w:lang w:val="en-GB"/>
              </w:rPr>
              <w:t>yPolku</w:t>
            </w:r>
            <w:proofErr w:type="spellEnd"/>
            <w:r w:rsidR="000D45EF">
              <w:rPr>
                <w:rFonts w:ascii="Times New Roman" w:hAnsi="Times New Roman"/>
                <w:sz w:val="24"/>
                <w:szCs w:val="24"/>
                <w:lang w:val="en-GB"/>
              </w:rPr>
              <w:t xml:space="preserve"> </w:t>
            </w:r>
            <w:r w:rsidR="00E022CA">
              <w:rPr>
                <w:rFonts w:ascii="Times New Roman" w:hAnsi="Times New Roman"/>
                <w:sz w:val="24"/>
                <w:szCs w:val="24"/>
                <w:lang w:val="en-GB"/>
              </w:rPr>
              <w:t>studies</w:t>
            </w:r>
            <w:r w:rsidR="00AD4067" w:rsidRPr="00AD4067">
              <w:rPr>
                <w:rFonts w:ascii="Times New Roman" w:hAnsi="Times New Roman"/>
                <w:sz w:val="24"/>
                <w:szCs w:val="24"/>
                <w:lang w:val="en-GB"/>
              </w:rPr>
              <w:t xml:space="preserve"> offered for all Savonia UAS students. </w:t>
            </w:r>
            <w:r w:rsidR="000D45EF">
              <w:rPr>
                <w:rFonts w:ascii="Times New Roman" w:hAnsi="Times New Roman"/>
                <w:sz w:val="24"/>
                <w:szCs w:val="24"/>
                <w:lang w:val="en-GB"/>
              </w:rPr>
              <w:t xml:space="preserve">In this </w:t>
            </w:r>
            <w:proofErr w:type="gramStart"/>
            <w:r w:rsidR="000D45EF">
              <w:rPr>
                <w:rFonts w:ascii="Times New Roman" w:hAnsi="Times New Roman"/>
                <w:sz w:val="24"/>
                <w:szCs w:val="24"/>
                <w:lang w:val="en-GB"/>
              </w:rPr>
              <w:t>case</w:t>
            </w:r>
            <w:proofErr w:type="gramEnd"/>
            <w:r w:rsidR="00AD4067" w:rsidRPr="00AD4067">
              <w:rPr>
                <w:rFonts w:ascii="Times New Roman" w:hAnsi="Times New Roman"/>
                <w:sz w:val="24"/>
                <w:szCs w:val="24"/>
                <w:lang w:val="en-GB"/>
              </w:rPr>
              <w:t xml:space="preserve"> the student chooses to do his or her internship in care and other companies where he</w:t>
            </w:r>
            <w:r w:rsidR="000D45EF">
              <w:rPr>
                <w:rFonts w:ascii="Times New Roman" w:hAnsi="Times New Roman"/>
                <w:sz w:val="24"/>
                <w:szCs w:val="24"/>
                <w:lang w:val="en-GB"/>
              </w:rPr>
              <w:t xml:space="preserve"> or she can learn about</w:t>
            </w:r>
            <w:r w:rsidR="00AD4067" w:rsidRPr="00AD4067">
              <w:rPr>
                <w:rFonts w:ascii="Times New Roman" w:hAnsi="Times New Roman"/>
                <w:sz w:val="24"/>
                <w:szCs w:val="24"/>
                <w:lang w:val="en-GB"/>
              </w:rPr>
              <w:t xml:space="preserve"> entrepreneurship in social and health care.  Students can also choose courses</w:t>
            </w:r>
            <w:r w:rsidR="00E022CA">
              <w:rPr>
                <w:rFonts w:ascii="Times New Roman" w:hAnsi="Times New Roman"/>
                <w:sz w:val="24"/>
                <w:szCs w:val="24"/>
                <w:lang w:val="en-GB"/>
              </w:rPr>
              <w:t xml:space="preserve"> to be included in the advanced </w:t>
            </w:r>
            <w:r w:rsidR="00AD4067" w:rsidRPr="00AD4067">
              <w:rPr>
                <w:rFonts w:ascii="Times New Roman" w:hAnsi="Times New Roman"/>
                <w:sz w:val="24"/>
                <w:szCs w:val="24"/>
                <w:lang w:val="en-GB"/>
              </w:rPr>
              <w:t>professional studies from other universities of applied sciences</w:t>
            </w:r>
            <w:r w:rsidR="001A1574">
              <w:rPr>
                <w:rFonts w:ascii="Times New Roman" w:hAnsi="Times New Roman"/>
                <w:sz w:val="24"/>
                <w:szCs w:val="24"/>
                <w:lang w:val="en-GB"/>
              </w:rPr>
              <w:t xml:space="preserve">. </w:t>
            </w:r>
            <w:r w:rsidR="00AD4067" w:rsidRPr="001A1574">
              <w:rPr>
                <w:rFonts w:ascii="Times New Roman" w:hAnsi="Times New Roman"/>
                <w:strike/>
                <w:color w:val="FF0000"/>
                <w:sz w:val="24"/>
                <w:szCs w:val="24"/>
                <w:lang w:val="en-GB"/>
              </w:rPr>
              <w:t>, e</w:t>
            </w:r>
            <w:r w:rsidR="000D45EF" w:rsidRPr="001A1574">
              <w:rPr>
                <w:rFonts w:ascii="Times New Roman" w:hAnsi="Times New Roman"/>
                <w:strike/>
                <w:color w:val="FF0000"/>
                <w:sz w:val="24"/>
                <w:szCs w:val="24"/>
                <w:lang w:val="en-GB"/>
              </w:rPr>
              <w:t>.</w:t>
            </w:r>
            <w:r w:rsidR="00AD4067" w:rsidRPr="001A1574">
              <w:rPr>
                <w:rFonts w:ascii="Times New Roman" w:hAnsi="Times New Roman"/>
                <w:strike/>
                <w:color w:val="FF0000"/>
                <w:sz w:val="24"/>
                <w:szCs w:val="24"/>
                <w:lang w:val="en-GB"/>
              </w:rPr>
              <w:t>g</w:t>
            </w:r>
            <w:r w:rsidR="000D45EF" w:rsidRPr="001A1574">
              <w:rPr>
                <w:rFonts w:ascii="Times New Roman" w:hAnsi="Times New Roman"/>
                <w:strike/>
                <w:color w:val="FF0000"/>
                <w:sz w:val="24"/>
                <w:szCs w:val="24"/>
                <w:lang w:val="en-GB"/>
              </w:rPr>
              <w:t>.</w:t>
            </w:r>
            <w:r w:rsidR="00C6718E" w:rsidRPr="001A1574">
              <w:rPr>
                <w:rFonts w:ascii="Times New Roman" w:hAnsi="Times New Roman"/>
                <w:strike/>
                <w:color w:val="FF0000"/>
                <w:sz w:val="24"/>
                <w:szCs w:val="24"/>
                <w:lang w:val="en-GB"/>
              </w:rPr>
              <w:t xml:space="preserve"> correctional services</w:t>
            </w:r>
            <w:r w:rsidR="00AD4067" w:rsidRPr="001A1574">
              <w:rPr>
                <w:rFonts w:ascii="Times New Roman" w:hAnsi="Times New Roman"/>
                <w:strike/>
                <w:color w:val="FF0000"/>
                <w:sz w:val="24"/>
                <w:szCs w:val="24"/>
                <w:lang w:val="en-GB"/>
              </w:rPr>
              <w:t xml:space="preserve"> studies.</w:t>
            </w:r>
          </w:p>
          <w:p w14:paraId="5C50592B" w14:textId="77777777" w:rsidR="00AD4067" w:rsidRPr="00AD4067" w:rsidRDefault="00AD4067" w:rsidP="005F45E3">
            <w:pPr>
              <w:pStyle w:val="Leipteksti3"/>
              <w:rPr>
                <w:rFonts w:ascii="Times New Roman" w:hAnsi="Times New Roman"/>
                <w:sz w:val="24"/>
                <w:szCs w:val="24"/>
                <w:lang w:val="en-GB"/>
              </w:rPr>
            </w:pPr>
          </w:p>
        </w:tc>
      </w:tr>
      <w:tr w:rsidR="00AD4067" w:rsidRPr="00AD4067" w14:paraId="00D0781E" w14:textId="77777777" w:rsidTr="20C6EDFF">
        <w:tc>
          <w:tcPr>
            <w:tcW w:w="1838" w:type="dxa"/>
          </w:tcPr>
          <w:p w14:paraId="0189667E" w14:textId="77777777" w:rsidR="00AD4067" w:rsidRPr="00AD4067" w:rsidRDefault="00AD4067" w:rsidP="005F45E3">
            <w:pPr>
              <w:spacing w:before="120"/>
              <w:rPr>
                <w:rFonts w:ascii="Times New Roman" w:hAnsi="Times New Roman" w:cs="Times New Roman"/>
                <w:b/>
                <w:sz w:val="24"/>
                <w:szCs w:val="24"/>
                <w:lang w:val="en-GB"/>
              </w:rPr>
            </w:pPr>
            <w:r w:rsidRPr="00AD4067">
              <w:rPr>
                <w:rFonts w:ascii="Times New Roman" w:hAnsi="Times New Roman" w:cs="Times New Roman"/>
                <w:b/>
                <w:sz w:val="24"/>
                <w:szCs w:val="24"/>
                <w:lang w:val="en-GB"/>
              </w:rPr>
              <w:t>Internship</w:t>
            </w:r>
          </w:p>
        </w:tc>
        <w:tc>
          <w:tcPr>
            <w:tcW w:w="1134" w:type="dxa"/>
          </w:tcPr>
          <w:p w14:paraId="0F2DA08E" w14:textId="77777777" w:rsidR="00AD4067" w:rsidRPr="00AD4067" w:rsidRDefault="00AD4067" w:rsidP="005F45E3">
            <w:pPr>
              <w:spacing w:before="120" w:after="120"/>
              <w:rPr>
                <w:rFonts w:ascii="Times New Roman" w:hAnsi="Times New Roman" w:cs="Times New Roman"/>
                <w:sz w:val="24"/>
                <w:szCs w:val="24"/>
                <w:lang w:val="en-GB"/>
              </w:rPr>
            </w:pPr>
            <w:r w:rsidRPr="00AD4067">
              <w:rPr>
                <w:rFonts w:ascii="Times New Roman" w:hAnsi="Times New Roman" w:cs="Times New Roman"/>
                <w:sz w:val="24"/>
                <w:szCs w:val="24"/>
                <w:lang w:val="en-GB"/>
              </w:rPr>
              <w:t>45 ECTS</w:t>
            </w:r>
          </w:p>
        </w:tc>
        <w:tc>
          <w:tcPr>
            <w:tcW w:w="6806" w:type="dxa"/>
            <w:tcBorders>
              <w:top w:val="nil"/>
            </w:tcBorders>
          </w:tcPr>
          <w:p w14:paraId="64752494" w14:textId="34434352" w:rsidR="00AD4067" w:rsidRPr="00AD4067" w:rsidRDefault="00AD4067" w:rsidP="005F45E3">
            <w:pPr>
              <w:pStyle w:val="Leipteksti3"/>
              <w:rPr>
                <w:rFonts w:ascii="Times New Roman" w:hAnsi="Times New Roman"/>
                <w:sz w:val="24"/>
                <w:szCs w:val="24"/>
                <w:lang w:val="en-GB"/>
              </w:rPr>
            </w:pPr>
            <w:r w:rsidRPr="00AD4067">
              <w:rPr>
                <w:rFonts w:ascii="Times New Roman" w:hAnsi="Times New Roman"/>
                <w:sz w:val="24"/>
                <w:szCs w:val="24"/>
                <w:lang w:val="en-GB"/>
              </w:rPr>
              <w:t xml:space="preserve">Basic and professional studies include </w:t>
            </w:r>
            <w:r w:rsidRPr="00AD4067">
              <w:rPr>
                <w:rFonts w:ascii="Times New Roman" w:hAnsi="Times New Roman"/>
                <w:b/>
                <w:sz w:val="24"/>
                <w:szCs w:val="24"/>
                <w:lang w:val="en-GB"/>
              </w:rPr>
              <w:t>guided and supervised</w:t>
            </w:r>
            <w:r w:rsidRPr="00AD4067">
              <w:rPr>
                <w:rFonts w:ascii="Times New Roman" w:hAnsi="Times New Roman"/>
                <w:sz w:val="24"/>
                <w:szCs w:val="24"/>
                <w:lang w:val="en-GB"/>
              </w:rPr>
              <w:t xml:space="preserve"> internship periods (3x15 ECTS) to </w:t>
            </w:r>
            <w:proofErr w:type="gramStart"/>
            <w:r w:rsidRPr="00AD4067">
              <w:rPr>
                <w:rFonts w:ascii="Times New Roman" w:hAnsi="Times New Roman"/>
                <w:sz w:val="24"/>
                <w:szCs w:val="24"/>
                <w:lang w:val="en-GB"/>
              </w:rPr>
              <w:t>be completed</w:t>
            </w:r>
            <w:proofErr w:type="gramEnd"/>
            <w:r w:rsidRPr="00AD4067">
              <w:rPr>
                <w:rFonts w:ascii="Times New Roman" w:hAnsi="Times New Roman"/>
                <w:sz w:val="24"/>
                <w:szCs w:val="24"/>
                <w:lang w:val="en-GB"/>
              </w:rPr>
              <w:t xml:space="preserve"> in close cooperation with working life in different service, rehabilitation and </w:t>
            </w:r>
            <w:r w:rsidRPr="00E022CA">
              <w:rPr>
                <w:rFonts w:ascii="Times New Roman" w:hAnsi="Times New Roman"/>
                <w:sz w:val="24"/>
                <w:szCs w:val="24"/>
                <w:lang w:val="en-GB"/>
              </w:rPr>
              <w:t>operational</w:t>
            </w:r>
            <w:r w:rsidRPr="006809F9">
              <w:rPr>
                <w:rFonts w:ascii="Times New Roman" w:hAnsi="Times New Roman"/>
                <w:b/>
                <w:sz w:val="24"/>
                <w:szCs w:val="24"/>
                <w:lang w:val="en-GB"/>
              </w:rPr>
              <w:t xml:space="preserve"> </w:t>
            </w:r>
            <w:r w:rsidR="00E022CA" w:rsidRPr="00E022CA">
              <w:rPr>
                <w:rFonts w:ascii="Times New Roman" w:hAnsi="Times New Roman"/>
                <w:sz w:val="24"/>
                <w:szCs w:val="24"/>
                <w:lang w:val="en-GB"/>
              </w:rPr>
              <w:t>units</w:t>
            </w:r>
            <w:r w:rsidRPr="00AD4067">
              <w:rPr>
                <w:rFonts w:ascii="Times New Roman" w:hAnsi="Times New Roman"/>
                <w:sz w:val="24"/>
                <w:szCs w:val="24"/>
                <w:lang w:val="en-GB"/>
              </w:rPr>
              <w:t xml:space="preserve"> and</w:t>
            </w:r>
            <w:r w:rsidR="00C6718E">
              <w:rPr>
                <w:rFonts w:ascii="Times New Roman" w:hAnsi="Times New Roman"/>
                <w:sz w:val="24"/>
                <w:szCs w:val="24"/>
                <w:lang w:val="en-GB"/>
              </w:rPr>
              <w:t xml:space="preserve"> </w:t>
            </w:r>
            <w:r w:rsidR="00E022CA">
              <w:rPr>
                <w:rFonts w:ascii="Times New Roman" w:hAnsi="Times New Roman"/>
                <w:sz w:val="24"/>
                <w:szCs w:val="24"/>
                <w:lang w:val="en-GB"/>
              </w:rPr>
              <w:t xml:space="preserve">in </w:t>
            </w:r>
            <w:r w:rsidRPr="00AD4067">
              <w:rPr>
                <w:rFonts w:ascii="Times New Roman" w:hAnsi="Times New Roman"/>
                <w:sz w:val="24"/>
                <w:szCs w:val="24"/>
                <w:lang w:val="en-GB"/>
              </w:rPr>
              <w:t xml:space="preserve">development projects. During the </w:t>
            </w:r>
            <w:proofErr w:type="gramStart"/>
            <w:r w:rsidRPr="00AD4067">
              <w:rPr>
                <w:rFonts w:ascii="Times New Roman" w:hAnsi="Times New Roman"/>
                <w:sz w:val="24"/>
                <w:szCs w:val="24"/>
                <w:lang w:val="en-GB"/>
              </w:rPr>
              <w:t>internship</w:t>
            </w:r>
            <w:proofErr w:type="gramEnd"/>
            <w:r w:rsidRPr="00AD4067">
              <w:rPr>
                <w:rFonts w:ascii="Times New Roman" w:hAnsi="Times New Roman"/>
                <w:sz w:val="24"/>
                <w:szCs w:val="24"/>
                <w:lang w:val="en-GB"/>
              </w:rPr>
              <w:t xml:space="preserve"> the student becomes familiar with practical work and learns to apply knowledge and skills in working life. The </w:t>
            </w:r>
            <w:r w:rsidR="006809F9">
              <w:rPr>
                <w:rFonts w:ascii="Times New Roman" w:hAnsi="Times New Roman"/>
                <w:sz w:val="24"/>
                <w:szCs w:val="24"/>
                <w:lang w:val="en-GB"/>
              </w:rPr>
              <w:t xml:space="preserve">supervised </w:t>
            </w:r>
            <w:r w:rsidRPr="00AD4067">
              <w:rPr>
                <w:rFonts w:ascii="Times New Roman" w:hAnsi="Times New Roman"/>
                <w:sz w:val="24"/>
                <w:szCs w:val="24"/>
                <w:lang w:val="en-GB"/>
              </w:rPr>
              <w:t xml:space="preserve">internship prepares the student for working life by deepening his or her professional skills and competence. It also makes it easier for the student to </w:t>
            </w:r>
            <w:r w:rsidR="006809F9">
              <w:rPr>
                <w:rFonts w:ascii="Times New Roman" w:hAnsi="Times New Roman"/>
                <w:sz w:val="24"/>
                <w:szCs w:val="24"/>
                <w:lang w:val="en-GB"/>
              </w:rPr>
              <w:t>find employment</w:t>
            </w:r>
            <w:r w:rsidRPr="00AD4067">
              <w:rPr>
                <w:rFonts w:ascii="Times New Roman" w:hAnsi="Times New Roman"/>
                <w:sz w:val="24"/>
                <w:szCs w:val="24"/>
                <w:lang w:val="en-GB"/>
              </w:rPr>
              <w:t xml:space="preserve"> in the field. The student learns to think critically and combine theory with practice in real-life situations. The student is required to complete a certain number of credits before the start of his or her internship period: </w:t>
            </w:r>
          </w:p>
          <w:p w14:paraId="7D09218F" w14:textId="77777777" w:rsidR="00AD4067" w:rsidRPr="00AD4067" w:rsidRDefault="00AD4067" w:rsidP="00AD4067">
            <w:pPr>
              <w:pStyle w:val="Leipteksti3"/>
              <w:numPr>
                <w:ilvl w:val="0"/>
                <w:numId w:val="4"/>
              </w:numPr>
              <w:rPr>
                <w:rFonts w:ascii="Times New Roman" w:hAnsi="Times New Roman"/>
                <w:sz w:val="24"/>
                <w:szCs w:val="24"/>
                <w:lang w:val="en-GB"/>
              </w:rPr>
            </w:pPr>
            <w:r w:rsidRPr="00AD4067">
              <w:rPr>
                <w:rFonts w:ascii="Times New Roman" w:hAnsi="Times New Roman"/>
                <w:sz w:val="24"/>
                <w:szCs w:val="24"/>
                <w:lang w:val="en-GB"/>
              </w:rPr>
              <w:t>Professional internship 1 SSOHAR1A/10 ECTS and SSOHAR1B/5 ECTS (30 ECTS)</w:t>
            </w:r>
          </w:p>
          <w:p w14:paraId="625960BC" w14:textId="77777777" w:rsidR="00AD4067" w:rsidRPr="00AD4067" w:rsidRDefault="00AD4067" w:rsidP="00AD4067">
            <w:pPr>
              <w:pStyle w:val="Leipteksti3"/>
              <w:numPr>
                <w:ilvl w:val="0"/>
                <w:numId w:val="4"/>
              </w:numPr>
              <w:rPr>
                <w:rFonts w:ascii="Times New Roman" w:hAnsi="Times New Roman"/>
                <w:sz w:val="24"/>
                <w:szCs w:val="24"/>
                <w:lang w:val="en-GB"/>
              </w:rPr>
            </w:pPr>
            <w:r w:rsidRPr="00AD4067">
              <w:rPr>
                <w:rFonts w:ascii="Times New Roman" w:hAnsi="Times New Roman"/>
                <w:sz w:val="24"/>
                <w:szCs w:val="24"/>
                <w:lang w:val="en-GB"/>
              </w:rPr>
              <w:t>Professional internship 2 SSMHAR2A/10 ECTS and  SSMHAR2B/5 ECTS (90 ECTS)</w:t>
            </w:r>
          </w:p>
          <w:p w14:paraId="19E0FAD2" w14:textId="77777777" w:rsidR="00AD4067" w:rsidRPr="00AD4067" w:rsidRDefault="00AD4067" w:rsidP="00AD4067">
            <w:pPr>
              <w:pStyle w:val="Leipteksti3"/>
              <w:numPr>
                <w:ilvl w:val="0"/>
                <w:numId w:val="4"/>
              </w:numPr>
              <w:rPr>
                <w:rFonts w:ascii="Times New Roman" w:hAnsi="Times New Roman"/>
                <w:sz w:val="24"/>
                <w:szCs w:val="24"/>
                <w:lang w:val="en-GB"/>
              </w:rPr>
            </w:pPr>
            <w:r w:rsidRPr="00AD4067">
              <w:rPr>
                <w:rFonts w:ascii="Times New Roman" w:hAnsi="Times New Roman"/>
                <w:sz w:val="24"/>
                <w:szCs w:val="24"/>
                <w:lang w:val="en-GB"/>
              </w:rPr>
              <w:t xml:space="preserve">Advanced internship SSKHARA /10 ECTS and SSKHARB/5 ECTS (150 ECTS). </w:t>
            </w:r>
          </w:p>
          <w:p w14:paraId="6702FAB1" w14:textId="77777777" w:rsidR="00AD4067" w:rsidRPr="00AD4067" w:rsidRDefault="00AD4067" w:rsidP="005F45E3">
            <w:pPr>
              <w:pStyle w:val="Leipteksti3"/>
              <w:rPr>
                <w:rFonts w:ascii="Times New Roman" w:hAnsi="Times New Roman"/>
                <w:sz w:val="24"/>
                <w:szCs w:val="24"/>
                <w:lang w:val="en-GB"/>
              </w:rPr>
            </w:pPr>
            <w:r w:rsidRPr="00AD4067">
              <w:rPr>
                <w:rFonts w:ascii="Times New Roman" w:hAnsi="Times New Roman"/>
                <w:sz w:val="24"/>
                <w:szCs w:val="24"/>
                <w:lang w:val="en-GB"/>
              </w:rPr>
              <w:t>The student is responsible for:</w:t>
            </w:r>
          </w:p>
          <w:p w14:paraId="78583F2D" w14:textId="77777777" w:rsidR="00AD4067" w:rsidRPr="00AD4067" w:rsidRDefault="00AD4067" w:rsidP="00AD4067">
            <w:pPr>
              <w:pStyle w:val="Leipteksti3"/>
              <w:numPr>
                <w:ilvl w:val="0"/>
                <w:numId w:val="5"/>
              </w:numPr>
              <w:rPr>
                <w:rFonts w:ascii="Times New Roman" w:hAnsi="Times New Roman"/>
                <w:sz w:val="24"/>
                <w:szCs w:val="24"/>
                <w:lang w:val="en-GB"/>
              </w:rPr>
            </w:pPr>
            <w:r w:rsidRPr="00AD4067">
              <w:rPr>
                <w:rFonts w:ascii="Times New Roman" w:hAnsi="Times New Roman"/>
                <w:sz w:val="24"/>
                <w:szCs w:val="24"/>
                <w:lang w:val="en-GB"/>
              </w:rPr>
              <w:t>finding the internship placement and setting the objectives</w:t>
            </w:r>
          </w:p>
          <w:p w14:paraId="6C7C8A3F" w14:textId="77777777" w:rsidR="00AD4067" w:rsidRPr="00AD4067" w:rsidRDefault="00AD4067" w:rsidP="00AD4067">
            <w:pPr>
              <w:pStyle w:val="Leipteksti3"/>
              <w:numPr>
                <w:ilvl w:val="0"/>
                <w:numId w:val="5"/>
              </w:numPr>
              <w:spacing w:after="120"/>
              <w:rPr>
                <w:rFonts w:ascii="Times New Roman" w:hAnsi="Times New Roman"/>
                <w:sz w:val="24"/>
                <w:szCs w:val="24"/>
                <w:lang w:val="en-GB"/>
              </w:rPr>
            </w:pPr>
            <w:r w:rsidRPr="00AD4067">
              <w:rPr>
                <w:rFonts w:ascii="Times New Roman" w:hAnsi="Times New Roman"/>
                <w:sz w:val="24"/>
                <w:szCs w:val="24"/>
                <w:lang w:val="en-GB"/>
              </w:rPr>
              <w:t>reporting on the internship in accordance with the internship plan</w:t>
            </w:r>
          </w:p>
        </w:tc>
      </w:tr>
      <w:tr w:rsidR="00AD4067" w:rsidRPr="00AD4067" w14:paraId="76621143" w14:textId="77777777" w:rsidTr="20C6EDFF">
        <w:tc>
          <w:tcPr>
            <w:tcW w:w="1838" w:type="dxa"/>
          </w:tcPr>
          <w:p w14:paraId="589CD9A9" w14:textId="77777777" w:rsidR="00AD4067" w:rsidRPr="00AD4067" w:rsidRDefault="00AD4067" w:rsidP="005F45E3">
            <w:pPr>
              <w:spacing w:before="120"/>
              <w:rPr>
                <w:rFonts w:ascii="Times New Roman" w:hAnsi="Times New Roman" w:cs="Times New Roman"/>
                <w:b/>
                <w:sz w:val="24"/>
                <w:szCs w:val="24"/>
                <w:lang w:val="en-GB"/>
              </w:rPr>
            </w:pPr>
            <w:r w:rsidRPr="00AD4067">
              <w:rPr>
                <w:rFonts w:ascii="Times New Roman" w:hAnsi="Times New Roman" w:cs="Times New Roman"/>
                <w:b/>
                <w:sz w:val="24"/>
                <w:szCs w:val="24"/>
                <w:lang w:val="en-GB"/>
              </w:rPr>
              <w:t>Thesis</w:t>
            </w:r>
          </w:p>
          <w:p w14:paraId="1456FC2B" w14:textId="77777777" w:rsidR="00AD4067" w:rsidRPr="00AD4067" w:rsidRDefault="00AD4067" w:rsidP="005F45E3">
            <w:pPr>
              <w:spacing w:before="120"/>
              <w:rPr>
                <w:rFonts w:ascii="Times New Roman" w:hAnsi="Times New Roman" w:cs="Times New Roman"/>
                <w:sz w:val="24"/>
                <w:szCs w:val="24"/>
                <w:lang w:val="en-GB"/>
              </w:rPr>
            </w:pPr>
          </w:p>
        </w:tc>
        <w:tc>
          <w:tcPr>
            <w:tcW w:w="1134" w:type="dxa"/>
          </w:tcPr>
          <w:p w14:paraId="6814BF68" w14:textId="77777777" w:rsidR="00AD4067" w:rsidRPr="00AD4067" w:rsidRDefault="00AD4067" w:rsidP="005F45E3">
            <w:pPr>
              <w:spacing w:before="120"/>
              <w:rPr>
                <w:rFonts w:ascii="Times New Roman" w:hAnsi="Times New Roman" w:cs="Times New Roman"/>
                <w:sz w:val="24"/>
                <w:szCs w:val="24"/>
                <w:lang w:val="en-GB"/>
              </w:rPr>
            </w:pPr>
            <w:r w:rsidRPr="00AD4067">
              <w:rPr>
                <w:rFonts w:ascii="Times New Roman" w:hAnsi="Times New Roman" w:cs="Times New Roman"/>
                <w:sz w:val="24"/>
                <w:szCs w:val="24"/>
                <w:lang w:val="en-GB"/>
              </w:rPr>
              <w:t>15 ECTS</w:t>
            </w:r>
          </w:p>
        </w:tc>
        <w:tc>
          <w:tcPr>
            <w:tcW w:w="6806" w:type="dxa"/>
          </w:tcPr>
          <w:p w14:paraId="7EFFE50D" w14:textId="77777777" w:rsidR="00AD4067" w:rsidRPr="00AD4067" w:rsidRDefault="00AD4067" w:rsidP="005F45E3">
            <w:pPr>
              <w:pStyle w:val="Leipteksti3"/>
              <w:rPr>
                <w:rFonts w:ascii="Times New Roman" w:hAnsi="Times New Roman"/>
                <w:sz w:val="24"/>
                <w:szCs w:val="24"/>
                <w:lang w:val="en-GB"/>
              </w:rPr>
            </w:pPr>
            <w:r w:rsidRPr="00E56516">
              <w:rPr>
                <w:rFonts w:ascii="Times New Roman" w:hAnsi="Times New Roman"/>
                <w:sz w:val="24"/>
                <w:szCs w:val="24"/>
                <w:lang w:val="en-GB"/>
              </w:rPr>
              <w:t>The</w:t>
            </w:r>
            <w:r w:rsidRPr="00AD4067">
              <w:rPr>
                <w:rFonts w:ascii="Times New Roman" w:hAnsi="Times New Roman"/>
                <w:b/>
                <w:sz w:val="24"/>
                <w:szCs w:val="24"/>
                <w:lang w:val="en-GB"/>
              </w:rPr>
              <w:t xml:space="preserve"> thesis</w:t>
            </w:r>
            <w:r w:rsidR="006809F9">
              <w:rPr>
                <w:rFonts w:ascii="Times New Roman" w:hAnsi="Times New Roman"/>
                <w:sz w:val="24"/>
                <w:szCs w:val="24"/>
                <w:lang w:val="en-GB"/>
              </w:rPr>
              <w:t xml:space="preserve"> can be research or practice-based. It can also be a development </w:t>
            </w:r>
            <w:proofErr w:type="gramStart"/>
            <w:r w:rsidR="006809F9">
              <w:rPr>
                <w:rFonts w:ascii="Times New Roman" w:hAnsi="Times New Roman"/>
                <w:sz w:val="24"/>
                <w:szCs w:val="24"/>
                <w:lang w:val="en-GB"/>
              </w:rPr>
              <w:t xml:space="preserve">work </w:t>
            </w:r>
            <w:r w:rsidRPr="00AD4067">
              <w:rPr>
                <w:rFonts w:ascii="Times New Roman" w:hAnsi="Times New Roman"/>
                <w:sz w:val="24"/>
                <w:szCs w:val="24"/>
                <w:lang w:val="en-GB"/>
              </w:rPr>
              <w:t>which</w:t>
            </w:r>
            <w:proofErr w:type="gramEnd"/>
            <w:r w:rsidRPr="00AD4067">
              <w:rPr>
                <w:rFonts w:ascii="Times New Roman" w:hAnsi="Times New Roman"/>
                <w:sz w:val="24"/>
                <w:szCs w:val="24"/>
                <w:lang w:val="en-GB"/>
              </w:rPr>
              <w:t xml:space="preserve"> is closely linked with current development needs in working life. The internship, project, research and data </w:t>
            </w:r>
          </w:p>
          <w:p w14:paraId="3A030F9F" w14:textId="2CD62226" w:rsidR="00AD4067" w:rsidRPr="00AD4067" w:rsidRDefault="00AD4067" w:rsidP="005F45E3">
            <w:pPr>
              <w:pStyle w:val="Leipteksti3"/>
              <w:rPr>
                <w:rFonts w:ascii="Times New Roman" w:hAnsi="Times New Roman"/>
                <w:sz w:val="24"/>
                <w:szCs w:val="24"/>
                <w:lang w:val="en-GB"/>
              </w:rPr>
            </w:pPr>
            <w:proofErr w:type="gramStart"/>
            <w:r w:rsidRPr="00AD4067">
              <w:rPr>
                <w:rFonts w:ascii="Times New Roman" w:hAnsi="Times New Roman"/>
                <w:sz w:val="24"/>
                <w:szCs w:val="24"/>
                <w:lang w:val="en-GB"/>
              </w:rPr>
              <w:t>acquisition</w:t>
            </w:r>
            <w:proofErr w:type="gramEnd"/>
            <w:r w:rsidRPr="00AD4067">
              <w:rPr>
                <w:rFonts w:ascii="Times New Roman" w:hAnsi="Times New Roman"/>
                <w:sz w:val="24"/>
                <w:szCs w:val="24"/>
                <w:lang w:val="en-GB"/>
              </w:rPr>
              <w:t xml:space="preserve"> studies and thesis work devel</w:t>
            </w:r>
            <w:r w:rsidR="006809F9">
              <w:rPr>
                <w:rFonts w:ascii="Times New Roman" w:hAnsi="Times New Roman"/>
                <w:sz w:val="24"/>
                <w:szCs w:val="24"/>
                <w:lang w:val="en-GB"/>
              </w:rPr>
              <w:t>op skills</w:t>
            </w:r>
            <w:r w:rsidR="002D0A51">
              <w:rPr>
                <w:rFonts w:ascii="Times New Roman" w:hAnsi="Times New Roman"/>
                <w:sz w:val="24"/>
                <w:szCs w:val="24"/>
                <w:lang w:val="en-GB"/>
              </w:rPr>
              <w:t xml:space="preserve"> </w:t>
            </w:r>
            <w:r w:rsidR="00E56516">
              <w:rPr>
                <w:rFonts w:ascii="Times New Roman" w:hAnsi="Times New Roman"/>
                <w:sz w:val="24"/>
                <w:szCs w:val="24"/>
                <w:lang w:val="en-GB"/>
              </w:rPr>
              <w:t xml:space="preserve">and competence </w:t>
            </w:r>
            <w:r w:rsidRPr="00AD4067">
              <w:rPr>
                <w:rFonts w:ascii="Times New Roman" w:hAnsi="Times New Roman"/>
                <w:sz w:val="24"/>
                <w:szCs w:val="24"/>
                <w:lang w:val="en-GB"/>
              </w:rPr>
              <w:t xml:space="preserve">needed </w:t>
            </w:r>
            <w:r w:rsidR="00E56516">
              <w:rPr>
                <w:rFonts w:ascii="Times New Roman" w:hAnsi="Times New Roman"/>
                <w:sz w:val="24"/>
                <w:szCs w:val="24"/>
                <w:lang w:val="en-GB"/>
              </w:rPr>
              <w:t>in self-</w:t>
            </w:r>
            <w:r w:rsidR="00E56516" w:rsidRPr="00E56516">
              <w:rPr>
                <w:rFonts w:ascii="Times New Roman" w:hAnsi="Times New Roman"/>
                <w:sz w:val="24"/>
                <w:szCs w:val="24"/>
                <w:lang w:val="en-GB"/>
              </w:rPr>
              <w:t xml:space="preserve">improvement </w:t>
            </w:r>
            <w:r w:rsidRPr="00E56516">
              <w:rPr>
                <w:rFonts w:ascii="Times New Roman" w:hAnsi="Times New Roman"/>
                <w:sz w:val="24"/>
                <w:szCs w:val="24"/>
                <w:lang w:val="en-GB"/>
              </w:rPr>
              <w:t xml:space="preserve">and </w:t>
            </w:r>
            <w:r w:rsidR="00E56516" w:rsidRPr="00E56516">
              <w:rPr>
                <w:rFonts w:ascii="Times New Roman" w:hAnsi="Times New Roman"/>
                <w:sz w:val="24"/>
                <w:szCs w:val="24"/>
                <w:lang w:val="en-GB"/>
              </w:rPr>
              <w:t xml:space="preserve">development of </w:t>
            </w:r>
            <w:r w:rsidRPr="00E56516">
              <w:rPr>
                <w:rFonts w:ascii="Times New Roman" w:hAnsi="Times New Roman"/>
                <w:sz w:val="24"/>
                <w:szCs w:val="24"/>
                <w:lang w:val="en-GB"/>
              </w:rPr>
              <w:t>professional w</w:t>
            </w:r>
            <w:r w:rsidR="00E56516" w:rsidRPr="00E56516">
              <w:rPr>
                <w:rFonts w:ascii="Times New Roman" w:hAnsi="Times New Roman"/>
                <w:sz w:val="24"/>
                <w:szCs w:val="24"/>
                <w:lang w:val="en-GB"/>
              </w:rPr>
              <w:t>ork.</w:t>
            </w:r>
            <w:r w:rsidR="00E56516">
              <w:rPr>
                <w:rFonts w:ascii="Times New Roman" w:hAnsi="Times New Roman"/>
                <w:sz w:val="24"/>
                <w:szCs w:val="24"/>
                <w:lang w:val="en-GB"/>
              </w:rPr>
              <w:t xml:space="preserve"> The thesis</w:t>
            </w:r>
            <w:r w:rsidRPr="00AD4067">
              <w:rPr>
                <w:rFonts w:ascii="Times New Roman" w:hAnsi="Times New Roman"/>
                <w:sz w:val="24"/>
                <w:szCs w:val="24"/>
                <w:lang w:val="en-GB"/>
              </w:rPr>
              <w:t xml:space="preserve"> is a work and learning process</w:t>
            </w:r>
            <w:r w:rsidR="00E56516">
              <w:rPr>
                <w:rFonts w:ascii="Times New Roman" w:hAnsi="Times New Roman"/>
                <w:sz w:val="24"/>
                <w:szCs w:val="24"/>
                <w:lang w:val="en-GB"/>
              </w:rPr>
              <w:t xml:space="preserve"> supervised</w:t>
            </w:r>
            <w:r w:rsidRPr="00AD4067">
              <w:rPr>
                <w:rFonts w:ascii="Times New Roman" w:hAnsi="Times New Roman"/>
                <w:sz w:val="24"/>
                <w:szCs w:val="24"/>
                <w:lang w:val="en-GB"/>
              </w:rPr>
              <w:t xml:space="preserve">, </w:t>
            </w:r>
            <w:r w:rsidR="00E56516">
              <w:rPr>
                <w:rFonts w:ascii="Times New Roman" w:hAnsi="Times New Roman"/>
                <w:sz w:val="24"/>
                <w:szCs w:val="24"/>
                <w:lang w:val="en-GB"/>
              </w:rPr>
              <w:t>guided</w:t>
            </w:r>
            <w:r w:rsidRPr="00AD4067">
              <w:rPr>
                <w:rFonts w:ascii="Times New Roman" w:hAnsi="Times New Roman"/>
                <w:sz w:val="24"/>
                <w:szCs w:val="24"/>
                <w:lang w:val="en-GB"/>
              </w:rPr>
              <w:t xml:space="preserve"> and </w:t>
            </w:r>
            <w:r w:rsidR="00E56516">
              <w:rPr>
                <w:rFonts w:ascii="Times New Roman" w:hAnsi="Times New Roman"/>
                <w:sz w:val="24"/>
                <w:szCs w:val="24"/>
                <w:lang w:val="en-GB"/>
              </w:rPr>
              <w:t>evaluated</w:t>
            </w:r>
            <w:r w:rsidRPr="00AD4067">
              <w:rPr>
                <w:rFonts w:ascii="Times New Roman" w:hAnsi="Times New Roman"/>
                <w:sz w:val="24"/>
                <w:szCs w:val="24"/>
                <w:lang w:val="en-GB"/>
              </w:rPr>
              <w:t xml:space="preserve"> by </w:t>
            </w:r>
            <w:r w:rsidR="00E56516">
              <w:rPr>
                <w:rFonts w:ascii="Times New Roman" w:hAnsi="Times New Roman"/>
                <w:sz w:val="24"/>
                <w:szCs w:val="24"/>
                <w:lang w:val="en-GB"/>
              </w:rPr>
              <w:t>professionals</w:t>
            </w:r>
            <w:r w:rsidRPr="00AD4067">
              <w:rPr>
                <w:rFonts w:ascii="Times New Roman" w:hAnsi="Times New Roman"/>
                <w:sz w:val="24"/>
                <w:szCs w:val="24"/>
                <w:lang w:val="en-GB"/>
              </w:rPr>
              <w:t>.</w:t>
            </w:r>
          </w:p>
          <w:p w14:paraId="227B0FD2" w14:textId="77777777" w:rsidR="00AD4067" w:rsidRPr="00AD4067" w:rsidRDefault="00AD4067" w:rsidP="005F45E3">
            <w:pPr>
              <w:pStyle w:val="Leipteksti3"/>
              <w:rPr>
                <w:rFonts w:ascii="Times New Roman" w:hAnsi="Times New Roman"/>
                <w:sz w:val="24"/>
                <w:szCs w:val="24"/>
                <w:lang w:val="en-GB"/>
              </w:rPr>
            </w:pPr>
          </w:p>
          <w:p w14:paraId="661AA296" w14:textId="3E492487" w:rsidR="00AD4067" w:rsidRPr="00AD4067" w:rsidRDefault="00AD4067" w:rsidP="005F45E3">
            <w:pPr>
              <w:pStyle w:val="Leipteksti3"/>
              <w:spacing w:before="120"/>
              <w:rPr>
                <w:rFonts w:ascii="Times New Roman" w:hAnsi="Times New Roman"/>
                <w:sz w:val="24"/>
                <w:szCs w:val="24"/>
                <w:lang w:val="en-GB"/>
              </w:rPr>
            </w:pPr>
            <w:r w:rsidRPr="00AD4067">
              <w:rPr>
                <w:rFonts w:ascii="Times New Roman" w:hAnsi="Times New Roman"/>
                <w:sz w:val="24"/>
                <w:szCs w:val="24"/>
                <w:lang w:val="en-GB"/>
              </w:rPr>
              <w:t xml:space="preserve"> </w:t>
            </w:r>
            <w:r w:rsidR="00E56516">
              <w:rPr>
                <w:rFonts w:ascii="Times New Roman" w:hAnsi="Times New Roman"/>
                <w:sz w:val="24"/>
                <w:szCs w:val="24"/>
                <w:lang w:val="en-GB"/>
              </w:rPr>
              <w:t>In</w:t>
            </w:r>
            <w:r w:rsidRPr="00AD4067">
              <w:rPr>
                <w:rFonts w:ascii="Times New Roman" w:hAnsi="Times New Roman"/>
                <w:sz w:val="24"/>
                <w:szCs w:val="24"/>
                <w:lang w:val="en-GB"/>
              </w:rPr>
              <w:t xml:space="preserve"> the thesis process</w:t>
            </w:r>
            <w:r w:rsidR="00E56516">
              <w:rPr>
                <w:rFonts w:ascii="Times New Roman" w:hAnsi="Times New Roman"/>
                <w:sz w:val="24"/>
                <w:szCs w:val="24"/>
                <w:lang w:val="en-GB"/>
              </w:rPr>
              <w:t xml:space="preserve"> the student is responsible for</w:t>
            </w:r>
          </w:p>
          <w:p w14:paraId="26DC3048" w14:textId="77777777" w:rsidR="00AD4067" w:rsidRPr="00AD4067" w:rsidRDefault="00AD4067" w:rsidP="00AD4067">
            <w:pPr>
              <w:pStyle w:val="Leipteksti3"/>
              <w:numPr>
                <w:ilvl w:val="0"/>
                <w:numId w:val="3"/>
              </w:numPr>
              <w:rPr>
                <w:rFonts w:ascii="Times New Roman" w:hAnsi="Times New Roman"/>
                <w:sz w:val="24"/>
                <w:szCs w:val="24"/>
                <w:lang w:val="en-GB"/>
              </w:rPr>
            </w:pPr>
            <w:r w:rsidRPr="00AD4067">
              <w:rPr>
                <w:rFonts w:ascii="Times New Roman" w:hAnsi="Times New Roman"/>
                <w:sz w:val="24"/>
                <w:szCs w:val="24"/>
                <w:lang w:val="en-GB"/>
              </w:rPr>
              <w:t xml:space="preserve">finding </w:t>
            </w:r>
            <w:r w:rsidR="002D0A51">
              <w:rPr>
                <w:rFonts w:ascii="Times New Roman" w:hAnsi="Times New Roman"/>
                <w:sz w:val="24"/>
                <w:szCs w:val="24"/>
                <w:lang w:val="en-GB"/>
              </w:rPr>
              <w:t>a thesis topic integrated with</w:t>
            </w:r>
            <w:r w:rsidRPr="00AD4067">
              <w:rPr>
                <w:rFonts w:ascii="Times New Roman" w:hAnsi="Times New Roman"/>
                <w:sz w:val="24"/>
                <w:szCs w:val="24"/>
                <w:lang w:val="en-GB"/>
              </w:rPr>
              <w:t xml:space="preserve"> working life</w:t>
            </w:r>
          </w:p>
          <w:p w14:paraId="68350130" w14:textId="1BC23BF8" w:rsidR="00AD4067" w:rsidRPr="00AD4067" w:rsidRDefault="00E56516" w:rsidP="00AD4067">
            <w:pPr>
              <w:pStyle w:val="Leipteksti3"/>
              <w:numPr>
                <w:ilvl w:val="0"/>
                <w:numId w:val="3"/>
              </w:numPr>
              <w:rPr>
                <w:rFonts w:ascii="Times New Roman" w:hAnsi="Times New Roman"/>
                <w:sz w:val="24"/>
                <w:szCs w:val="24"/>
                <w:lang w:val="en-GB"/>
              </w:rPr>
            </w:pPr>
            <w:r>
              <w:rPr>
                <w:rFonts w:ascii="Times New Roman" w:hAnsi="Times New Roman"/>
                <w:sz w:val="24"/>
                <w:szCs w:val="24"/>
                <w:lang w:val="en-GB"/>
              </w:rPr>
              <w:t xml:space="preserve">increasing his or her knowledge </w:t>
            </w:r>
            <w:r w:rsidR="00B37534">
              <w:rPr>
                <w:rFonts w:ascii="Times New Roman" w:hAnsi="Times New Roman"/>
                <w:sz w:val="24"/>
                <w:szCs w:val="24"/>
                <w:lang w:val="en-GB"/>
              </w:rPr>
              <w:t>in</w:t>
            </w:r>
            <w:r w:rsidR="00AD4067" w:rsidRPr="00AD4067">
              <w:rPr>
                <w:rFonts w:ascii="Times New Roman" w:hAnsi="Times New Roman"/>
                <w:sz w:val="24"/>
                <w:szCs w:val="24"/>
                <w:lang w:val="en-GB"/>
              </w:rPr>
              <w:t xml:space="preserve"> the </w:t>
            </w:r>
            <w:r w:rsidR="00D47F77">
              <w:rPr>
                <w:rFonts w:ascii="Times New Roman" w:hAnsi="Times New Roman"/>
                <w:sz w:val="24"/>
                <w:szCs w:val="24"/>
                <w:lang w:val="en-GB"/>
              </w:rPr>
              <w:t>subject</w:t>
            </w:r>
            <w:r w:rsidR="00AD4067" w:rsidRPr="00AD4067">
              <w:rPr>
                <w:rFonts w:ascii="Times New Roman" w:hAnsi="Times New Roman"/>
                <w:sz w:val="24"/>
                <w:szCs w:val="24"/>
                <w:lang w:val="en-GB"/>
              </w:rPr>
              <w:t xml:space="preserve"> </w:t>
            </w:r>
            <w:r w:rsidR="00B37534">
              <w:rPr>
                <w:rFonts w:ascii="Times New Roman" w:hAnsi="Times New Roman"/>
                <w:sz w:val="24"/>
                <w:szCs w:val="24"/>
                <w:lang w:val="en-GB"/>
              </w:rPr>
              <w:t>field</w:t>
            </w:r>
            <w:r w:rsidR="00AD4067" w:rsidRPr="00AD4067">
              <w:rPr>
                <w:rFonts w:ascii="Times New Roman" w:hAnsi="Times New Roman"/>
                <w:sz w:val="24"/>
                <w:szCs w:val="24"/>
                <w:lang w:val="en-GB"/>
              </w:rPr>
              <w:t xml:space="preserve"> and </w:t>
            </w:r>
            <w:r w:rsidR="00B37534">
              <w:rPr>
                <w:rFonts w:ascii="Times New Roman" w:hAnsi="Times New Roman"/>
                <w:sz w:val="24"/>
                <w:szCs w:val="24"/>
                <w:lang w:val="en-GB"/>
              </w:rPr>
              <w:t>creating the framework for the assignment</w:t>
            </w:r>
          </w:p>
          <w:p w14:paraId="547B6FC5" w14:textId="77777777" w:rsidR="00AD4067" w:rsidRPr="00AD4067" w:rsidRDefault="00D47F77" w:rsidP="00AD4067">
            <w:pPr>
              <w:pStyle w:val="Leipteksti3"/>
              <w:numPr>
                <w:ilvl w:val="0"/>
                <w:numId w:val="3"/>
              </w:numPr>
              <w:rPr>
                <w:rFonts w:ascii="Times New Roman" w:hAnsi="Times New Roman"/>
                <w:sz w:val="24"/>
                <w:szCs w:val="24"/>
                <w:lang w:val="en-GB"/>
              </w:rPr>
            </w:pPr>
            <w:r>
              <w:rPr>
                <w:rFonts w:ascii="Times New Roman" w:hAnsi="Times New Roman"/>
                <w:sz w:val="24"/>
                <w:szCs w:val="24"/>
                <w:lang w:val="en-GB"/>
              </w:rPr>
              <w:t>completing the assignment and reporting on the process and outcomes</w:t>
            </w:r>
          </w:p>
          <w:p w14:paraId="1E7BB089" w14:textId="05836CA5" w:rsidR="00AD4067" w:rsidRDefault="00AD4067" w:rsidP="00D47F77">
            <w:pPr>
              <w:pStyle w:val="Leipteksti3"/>
              <w:numPr>
                <w:ilvl w:val="0"/>
                <w:numId w:val="3"/>
              </w:numPr>
              <w:rPr>
                <w:rFonts w:ascii="Times New Roman" w:hAnsi="Times New Roman"/>
                <w:sz w:val="24"/>
                <w:szCs w:val="24"/>
                <w:lang w:val="en-GB"/>
              </w:rPr>
            </w:pPr>
            <w:r w:rsidRPr="00AD4067">
              <w:rPr>
                <w:rFonts w:ascii="Times New Roman" w:hAnsi="Times New Roman"/>
                <w:sz w:val="24"/>
                <w:szCs w:val="24"/>
                <w:lang w:val="en-GB"/>
              </w:rPr>
              <w:t xml:space="preserve">finalising the thesis </w:t>
            </w:r>
            <w:r w:rsidR="00D47F77">
              <w:rPr>
                <w:rFonts w:ascii="Times New Roman" w:hAnsi="Times New Roman"/>
                <w:sz w:val="24"/>
                <w:szCs w:val="24"/>
                <w:lang w:val="en-GB"/>
              </w:rPr>
              <w:t>and drafting information material</w:t>
            </w:r>
          </w:p>
          <w:p w14:paraId="1DEB975D" w14:textId="77777777" w:rsidR="00B37534" w:rsidRPr="00AD4067" w:rsidRDefault="00B37534" w:rsidP="00B37534">
            <w:pPr>
              <w:pStyle w:val="Leipteksti3"/>
              <w:ind w:left="720"/>
              <w:rPr>
                <w:rFonts w:ascii="Times New Roman" w:hAnsi="Times New Roman"/>
                <w:sz w:val="24"/>
                <w:szCs w:val="24"/>
                <w:lang w:val="en-GB"/>
              </w:rPr>
            </w:pPr>
          </w:p>
          <w:p w14:paraId="0A3034B1" w14:textId="54C84131" w:rsidR="00AD4067" w:rsidRPr="00AD4067" w:rsidRDefault="00AD4067" w:rsidP="00B37534">
            <w:pPr>
              <w:pStyle w:val="Leipteksti3"/>
              <w:spacing w:after="120"/>
              <w:rPr>
                <w:rFonts w:ascii="Times New Roman" w:hAnsi="Times New Roman"/>
                <w:sz w:val="24"/>
                <w:szCs w:val="24"/>
                <w:lang w:val="en-GB"/>
              </w:rPr>
            </w:pPr>
            <w:r w:rsidRPr="00AD4067">
              <w:rPr>
                <w:rFonts w:ascii="Times New Roman" w:hAnsi="Times New Roman"/>
                <w:sz w:val="24"/>
                <w:szCs w:val="24"/>
                <w:lang w:val="en-GB"/>
              </w:rPr>
              <w:t xml:space="preserve">The thesis </w:t>
            </w:r>
            <w:r w:rsidR="00B37534">
              <w:rPr>
                <w:rFonts w:ascii="Times New Roman" w:hAnsi="Times New Roman"/>
                <w:sz w:val="24"/>
                <w:szCs w:val="24"/>
                <w:lang w:val="en-GB"/>
              </w:rPr>
              <w:t xml:space="preserve">offers a flexible way of entering the </w:t>
            </w:r>
            <w:r w:rsidR="00B37534" w:rsidRPr="00AD4067">
              <w:rPr>
                <w:rFonts w:ascii="Times New Roman" w:hAnsi="Times New Roman"/>
                <w:sz w:val="24"/>
                <w:szCs w:val="24"/>
                <w:lang w:val="en-GB"/>
              </w:rPr>
              <w:t xml:space="preserve">working life </w:t>
            </w:r>
            <w:r w:rsidR="00B37534">
              <w:rPr>
                <w:rFonts w:ascii="Times New Roman" w:hAnsi="Times New Roman"/>
                <w:sz w:val="24"/>
                <w:szCs w:val="24"/>
                <w:lang w:val="en-GB"/>
              </w:rPr>
              <w:t>and a good opportunity for</w:t>
            </w:r>
            <w:r w:rsidRPr="00AD4067">
              <w:rPr>
                <w:rFonts w:ascii="Times New Roman" w:hAnsi="Times New Roman"/>
                <w:sz w:val="24"/>
                <w:szCs w:val="24"/>
                <w:lang w:val="en-GB"/>
              </w:rPr>
              <w:t xml:space="preserve"> network</w:t>
            </w:r>
            <w:r w:rsidR="00B37534">
              <w:rPr>
                <w:rFonts w:ascii="Times New Roman" w:hAnsi="Times New Roman"/>
                <w:sz w:val="24"/>
                <w:szCs w:val="24"/>
                <w:lang w:val="en-GB"/>
              </w:rPr>
              <w:t>ing</w:t>
            </w:r>
            <w:r w:rsidRPr="00AD4067">
              <w:rPr>
                <w:rFonts w:ascii="Times New Roman" w:hAnsi="Times New Roman"/>
                <w:sz w:val="24"/>
                <w:szCs w:val="24"/>
                <w:lang w:val="en-GB"/>
              </w:rPr>
              <w:t xml:space="preserve"> in the field</w:t>
            </w:r>
            <w:r w:rsidR="00B37534">
              <w:rPr>
                <w:rFonts w:ascii="Times New Roman" w:hAnsi="Times New Roman"/>
                <w:sz w:val="24"/>
                <w:szCs w:val="24"/>
                <w:lang w:val="en-GB"/>
              </w:rPr>
              <w:t>.</w:t>
            </w:r>
          </w:p>
        </w:tc>
      </w:tr>
      <w:tr w:rsidR="00AD4067" w:rsidRPr="00AD4067" w14:paraId="3C141E41" w14:textId="77777777" w:rsidTr="20C6EDFF">
        <w:tc>
          <w:tcPr>
            <w:tcW w:w="1838" w:type="dxa"/>
          </w:tcPr>
          <w:p w14:paraId="2B3D2290" w14:textId="77777777" w:rsidR="00AD4067" w:rsidRPr="00AD4067" w:rsidRDefault="00AD4067" w:rsidP="005F45E3">
            <w:pPr>
              <w:spacing w:before="240"/>
              <w:rPr>
                <w:rFonts w:ascii="Times New Roman" w:hAnsi="Times New Roman" w:cs="Times New Roman"/>
                <w:b/>
                <w:sz w:val="24"/>
                <w:szCs w:val="24"/>
                <w:lang w:val="en-GB"/>
              </w:rPr>
            </w:pPr>
            <w:r w:rsidRPr="00AD4067">
              <w:rPr>
                <w:rFonts w:ascii="Times New Roman" w:hAnsi="Times New Roman" w:cs="Times New Roman"/>
                <w:b/>
                <w:sz w:val="24"/>
                <w:szCs w:val="24"/>
                <w:lang w:val="en-GB"/>
              </w:rPr>
              <w:t xml:space="preserve">Alternative </w:t>
            </w:r>
          </w:p>
          <w:p w14:paraId="6363C574" w14:textId="77777777" w:rsidR="00AD4067" w:rsidRPr="00AD4067" w:rsidRDefault="00AD4067" w:rsidP="005F45E3">
            <w:pPr>
              <w:spacing w:before="240"/>
              <w:rPr>
                <w:rFonts w:ascii="Times New Roman" w:hAnsi="Times New Roman" w:cs="Times New Roman"/>
                <w:b/>
                <w:sz w:val="24"/>
                <w:szCs w:val="24"/>
                <w:lang w:val="en-GB"/>
              </w:rPr>
            </w:pPr>
            <w:r w:rsidRPr="00AD4067">
              <w:rPr>
                <w:rFonts w:ascii="Times New Roman" w:hAnsi="Times New Roman" w:cs="Times New Roman"/>
                <w:b/>
                <w:sz w:val="24"/>
                <w:szCs w:val="24"/>
                <w:lang w:val="en-GB"/>
              </w:rPr>
              <w:t>Studies</w:t>
            </w:r>
          </w:p>
          <w:p w14:paraId="059AD680" w14:textId="77777777" w:rsidR="00AD4067" w:rsidRPr="00AD4067" w:rsidRDefault="00AD4067" w:rsidP="005F45E3">
            <w:pPr>
              <w:spacing w:before="240"/>
              <w:rPr>
                <w:rFonts w:ascii="Times New Roman" w:hAnsi="Times New Roman" w:cs="Times New Roman"/>
                <w:sz w:val="24"/>
                <w:szCs w:val="24"/>
                <w:lang w:val="en-GB"/>
              </w:rPr>
            </w:pPr>
          </w:p>
        </w:tc>
        <w:tc>
          <w:tcPr>
            <w:tcW w:w="1134" w:type="dxa"/>
          </w:tcPr>
          <w:p w14:paraId="20239A6F" w14:textId="77777777" w:rsidR="00AD4067" w:rsidRPr="00AD4067" w:rsidRDefault="00AD4067" w:rsidP="005F45E3">
            <w:pPr>
              <w:spacing w:before="240"/>
              <w:rPr>
                <w:rFonts w:ascii="Times New Roman" w:hAnsi="Times New Roman" w:cs="Times New Roman"/>
                <w:sz w:val="24"/>
                <w:szCs w:val="24"/>
                <w:lang w:val="en-GB"/>
              </w:rPr>
            </w:pPr>
            <w:r w:rsidRPr="00AD4067">
              <w:rPr>
                <w:rFonts w:ascii="Times New Roman" w:hAnsi="Times New Roman" w:cs="Times New Roman"/>
                <w:sz w:val="24"/>
                <w:szCs w:val="24"/>
                <w:lang w:val="en-GB"/>
              </w:rPr>
              <w:t>10 ECTS</w:t>
            </w:r>
          </w:p>
        </w:tc>
        <w:tc>
          <w:tcPr>
            <w:tcW w:w="6806" w:type="dxa"/>
          </w:tcPr>
          <w:p w14:paraId="10E85511" w14:textId="7B233590" w:rsidR="00AD4067" w:rsidRPr="00AD4067" w:rsidRDefault="00AD4067" w:rsidP="00031A52">
            <w:pPr>
              <w:pStyle w:val="Leipteksti3"/>
              <w:rPr>
                <w:rFonts w:ascii="Times New Roman" w:hAnsi="Times New Roman"/>
                <w:sz w:val="24"/>
                <w:szCs w:val="24"/>
                <w:lang w:val="en-GB"/>
              </w:rPr>
            </w:pPr>
            <w:r w:rsidRPr="00AD4067">
              <w:rPr>
                <w:rFonts w:ascii="Times New Roman" w:hAnsi="Times New Roman"/>
                <w:sz w:val="24"/>
                <w:szCs w:val="24"/>
                <w:lang w:val="en-GB"/>
              </w:rPr>
              <w:t xml:space="preserve">Alternative studies </w:t>
            </w:r>
            <w:r w:rsidR="00B37534">
              <w:rPr>
                <w:rFonts w:ascii="Times New Roman" w:hAnsi="Times New Roman"/>
                <w:sz w:val="24"/>
                <w:szCs w:val="24"/>
                <w:lang w:val="en-GB"/>
              </w:rPr>
              <w:t xml:space="preserve">direct and </w:t>
            </w:r>
            <w:r w:rsidRPr="00AD4067">
              <w:rPr>
                <w:rFonts w:ascii="Times New Roman" w:hAnsi="Times New Roman"/>
                <w:sz w:val="24"/>
                <w:szCs w:val="24"/>
                <w:lang w:val="en-GB"/>
              </w:rPr>
              <w:t>support the</w:t>
            </w:r>
            <w:r w:rsidR="00D47F77">
              <w:rPr>
                <w:rFonts w:ascii="Times New Roman" w:hAnsi="Times New Roman"/>
                <w:sz w:val="24"/>
                <w:szCs w:val="24"/>
                <w:lang w:val="en-GB"/>
              </w:rPr>
              <w:t xml:space="preserve"> development of the</w:t>
            </w:r>
            <w:r w:rsidRPr="00AD4067">
              <w:rPr>
                <w:rFonts w:ascii="Times New Roman" w:hAnsi="Times New Roman"/>
                <w:sz w:val="24"/>
                <w:szCs w:val="24"/>
                <w:lang w:val="en-GB"/>
              </w:rPr>
              <w:t xml:space="preserve"> student’s </w:t>
            </w:r>
            <w:r w:rsidR="00D47F77">
              <w:rPr>
                <w:rFonts w:ascii="Times New Roman" w:hAnsi="Times New Roman"/>
                <w:sz w:val="24"/>
                <w:szCs w:val="24"/>
                <w:lang w:val="en-GB"/>
              </w:rPr>
              <w:t>expertise according to his or her interests.</w:t>
            </w:r>
            <w:r w:rsidRPr="00AD4067">
              <w:rPr>
                <w:rFonts w:ascii="Times New Roman" w:hAnsi="Times New Roman"/>
                <w:sz w:val="24"/>
                <w:szCs w:val="24"/>
                <w:lang w:val="en-GB"/>
              </w:rPr>
              <w:t xml:space="preserve"> The </w:t>
            </w:r>
            <w:r w:rsidR="00031A52">
              <w:rPr>
                <w:rFonts w:ascii="Times New Roman" w:hAnsi="Times New Roman"/>
                <w:sz w:val="24"/>
                <w:szCs w:val="24"/>
                <w:lang w:val="en-GB"/>
              </w:rPr>
              <w:t xml:space="preserve">student can choose from joint study modules at </w:t>
            </w:r>
            <w:r w:rsidRPr="00AD4067">
              <w:rPr>
                <w:rFonts w:ascii="Times New Roman" w:hAnsi="Times New Roman"/>
                <w:sz w:val="24"/>
                <w:szCs w:val="24"/>
                <w:lang w:val="en-GB"/>
              </w:rPr>
              <w:t xml:space="preserve">Savonia UAS </w:t>
            </w:r>
            <w:r w:rsidR="00031A52">
              <w:rPr>
                <w:rFonts w:ascii="Times New Roman" w:hAnsi="Times New Roman"/>
                <w:sz w:val="24"/>
                <w:szCs w:val="24"/>
                <w:lang w:val="en-GB"/>
              </w:rPr>
              <w:t xml:space="preserve">or courses that </w:t>
            </w:r>
            <w:proofErr w:type="gramStart"/>
            <w:r w:rsidR="00031A52">
              <w:rPr>
                <w:rFonts w:ascii="Times New Roman" w:hAnsi="Times New Roman"/>
                <w:sz w:val="24"/>
                <w:szCs w:val="24"/>
                <w:lang w:val="en-GB"/>
              </w:rPr>
              <w:t>are arranged</w:t>
            </w:r>
            <w:proofErr w:type="gramEnd"/>
            <w:r w:rsidR="00031A52">
              <w:rPr>
                <w:rFonts w:ascii="Times New Roman" w:hAnsi="Times New Roman"/>
                <w:sz w:val="24"/>
                <w:szCs w:val="24"/>
                <w:lang w:val="en-GB"/>
              </w:rPr>
              <w:t xml:space="preserve"> by other faculties at Savonia UAS or by other schools or universities</w:t>
            </w:r>
            <w:r w:rsidRPr="00AD4067">
              <w:rPr>
                <w:rFonts w:ascii="Times New Roman" w:hAnsi="Times New Roman"/>
                <w:sz w:val="24"/>
                <w:szCs w:val="24"/>
                <w:lang w:val="en-GB"/>
              </w:rPr>
              <w:t xml:space="preserve">. The </w:t>
            </w:r>
            <w:r w:rsidR="00031A52">
              <w:rPr>
                <w:rFonts w:ascii="Times New Roman" w:hAnsi="Times New Roman"/>
                <w:sz w:val="24"/>
                <w:szCs w:val="24"/>
                <w:lang w:val="en-GB"/>
              </w:rPr>
              <w:t xml:space="preserve">studies arranged elsewhere have to </w:t>
            </w:r>
            <w:r w:rsidR="0085770F" w:rsidRPr="0085770F">
              <w:rPr>
                <w:rFonts w:ascii="Times New Roman" w:hAnsi="Times New Roman"/>
                <w:color w:val="FF0000"/>
                <w:sz w:val="24"/>
                <w:szCs w:val="24"/>
                <w:lang w:val="en-GB"/>
              </w:rPr>
              <w:t>meet the</w:t>
            </w:r>
            <w:r w:rsidR="0085770F">
              <w:rPr>
                <w:rFonts w:ascii="Times New Roman" w:hAnsi="Times New Roman"/>
                <w:sz w:val="24"/>
                <w:szCs w:val="24"/>
                <w:lang w:val="en-GB"/>
              </w:rPr>
              <w:t xml:space="preserve"> </w:t>
            </w:r>
            <w:r w:rsidR="0085770F" w:rsidRPr="00715842">
              <w:rPr>
                <w:rFonts w:ascii="Times New Roman" w:hAnsi="Times New Roman"/>
                <w:color w:val="FF0000"/>
                <w:sz w:val="24"/>
                <w:szCs w:val="24"/>
                <w:lang w:val="en-GB"/>
              </w:rPr>
              <w:t xml:space="preserve">requirements </w:t>
            </w:r>
            <w:r w:rsidR="003E4973" w:rsidRPr="00715842">
              <w:rPr>
                <w:rFonts w:ascii="Times New Roman" w:hAnsi="Times New Roman"/>
                <w:color w:val="FF0000"/>
                <w:sz w:val="24"/>
                <w:szCs w:val="24"/>
                <w:lang w:val="en-GB"/>
              </w:rPr>
              <w:t>of level 6 in the European Qualifications Framework (EQF).</w:t>
            </w:r>
            <w:r w:rsidR="0085770F" w:rsidRPr="00715842">
              <w:rPr>
                <w:rFonts w:ascii="Times New Roman" w:hAnsi="Times New Roman"/>
                <w:color w:val="FF0000"/>
                <w:sz w:val="24"/>
                <w:szCs w:val="24"/>
                <w:lang w:val="en-GB"/>
              </w:rPr>
              <w:t xml:space="preserve"> </w:t>
            </w:r>
            <w:proofErr w:type="gramStart"/>
            <w:r w:rsidR="00031A52" w:rsidRPr="00715842">
              <w:rPr>
                <w:rFonts w:ascii="Times New Roman" w:hAnsi="Times New Roman"/>
                <w:strike/>
                <w:color w:val="FF0000"/>
                <w:sz w:val="24"/>
                <w:szCs w:val="24"/>
                <w:lang w:val="en-GB"/>
              </w:rPr>
              <w:t>correspond</w:t>
            </w:r>
            <w:proofErr w:type="gramEnd"/>
            <w:r w:rsidR="00031A52" w:rsidRPr="00715842">
              <w:rPr>
                <w:rFonts w:ascii="Times New Roman" w:hAnsi="Times New Roman"/>
                <w:strike/>
                <w:color w:val="FF0000"/>
                <w:sz w:val="24"/>
                <w:szCs w:val="24"/>
                <w:lang w:val="en-GB"/>
              </w:rPr>
              <w:t xml:space="preserve"> to the level of studies in higher education.</w:t>
            </w:r>
            <w:r w:rsidR="00D47F77" w:rsidRPr="00715842">
              <w:rPr>
                <w:rFonts w:ascii="Times New Roman" w:hAnsi="Times New Roman"/>
                <w:strike/>
                <w:color w:val="FF0000"/>
                <w:sz w:val="24"/>
                <w:szCs w:val="24"/>
                <w:lang w:val="en-GB"/>
              </w:rPr>
              <w:t xml:space="preserve"> </w:t>
            </w:r>
            <w:r w:rsidRPr="00715842">
              <w:rPr>
                <w:rFonts w:ascii="Times New Roman" w:hAnsi="Times New Roman"/>
                <w:strike/>
                <w:color w:val="FF0000"/>
                <w:sz w:val="24"/>
                <w:szCs w:val="24"/>
                <w:lang w:val="en-GB"/>
              </w:rPr>
              <w:t xml:space="preserve"> </w:t>
            </w:r>
          </w:p>
        </w:tc>
      </w:tr>
      <w:tr w:rsidR="00AD4067" w:rsidRPr="00AD4067" w14:paraId="022E1C1B" w14:textId="77777777" w:rsidTr="20C6EDFF">
        <w:tc>
          <w:tcPr>
            <w:tcW w:w="1838" w:type="dxa"/>
          </w:tcPr>
          <w:p w14:paraId="6AD97C7A" w14:textId="77777777" w:rsidR="00AD4067" w:rsidRPr="00AD4067" w:rsidRDefault="00AD4067" w:rsidP="005F45E3">
            <w:pPr>
              <w:spacing w:before="120" w:after="120"/>
              <w:rPr>
                <w:rFonts w:ascii="Times New Roman" w:hAnsi="Times New Roman" w:cs="Times New Roman"/>
                <w:b/>
                <w:sz w:val="24"/>
                <w:szCs w:val="24"/>
                <w:lang w:val="en-GB"/>
              </w:rPr>
            </w:pPr>
            <w:r w:rsidRPr="00AD4067">
              <w:rPr>
                <w:rFonts w:ascii="Times New Roman" w:hAnsi="Times New Roman" w:cs="Times New Roman"/>
                <w:b/>
                <w:sz w:val="24"/>
                <w:szCs w:val="24"/>
                <w:lang w:val="en-GB"/>
              </w:rPr>
              <w:t>Total</w:t>
            </w:r>
          </w:p>
        </w:tc>
        <w:tc>
          <w:tcPr>
            <w:tcW w:w="1134" w:type="dxa"/>
          </w:tcPr>
          <w:p w14:paraId="34893E7F" w14:textId="77777777" w:rsidR="00AD4067" w:rsidRPr="00AD4067" w:rsidRDefault="00AD4067" w:rsidP="005F45E3">
            <w:pPr>
              <w:spacing w:before="120" w:after="120"/>
              <w:rPr>
                <w:rFonts w:ascii="Times New Roman" w:hAnsi="Times New Roman" w:cs="Times New Roman"/>
                <w:sz w:val="24"/>
                <w:szCs w:val="24"/>
                <w:lang w:val="en-GB"/>
              </w:rPr>
            </w:pPr>
            <w:r w:rsidRPr="00AD4067">
              <w:rPr>
                <w:rFonts w:ascii="Times New Roman" w:hAnsi="Times New Roman" w:cs="Times New Roman"/>
                <w:sz w:val="24"/>
                <w:szCs w:val="24"/>
                <w:lang w:val="en-GB"/>
              </w:rPr>
              <w:t>210 ECTS</w:t>
            </w:r>
          </w:p>
        </w:tc>
        <w:tc>
          <w:tcPr>
            <w:tcW w:w="6806" w:type="dxa"/>
          </w:tcPr>
          <w:p w14:paraId="102F5074" w14:textId="77777777" w:rsidR="00AD4067" w:rsidRPr="00AD4067" w:rsidRDefault="00AD4067" w:rsidP="005F45E3">
            <w:pPr>
              <w:spacing w:before="120" w:after="120"/>
              <w:rPr>
                <w:rFonts w:ascii="Times New Roman" w:hAnsi="Times New Roman" w:cs="Times New Roman"/>
                <w:sz w:val="24"/>
                <w:szCs w:val="24"/>
                <w:lang w:val="en-GB"/>
              </w:rPr>
            </w:pPr>
          </w:p>
        </w:tc>
      </w:tr>
    </w:tbl>
    <w:p w14:paraId="3DF8E07F" w14:textId="77777777" w:rsidR="00D47F77" w:rsidRDefault="00D47F77">
      <w:pPr>
        <w:rPr>
          <w:rFonts w:ascii="Times New Roman" w:hAnsi="Times New Roman" w:cs="Times New Roman"/>
          <w:sz w:val="24"/>
          <w:szCs w:val="24"/>
          <w:lang w:val="en-GB"/>
        </w:rPr>
      </w:pPr>
    </w:p>
    <w:p w14:paraId="0FC933D2" w14:textId="77777777" w:rsidR="00D47F77" w:rsidRDefault="00D47F77">
      <w:pPr>
        <w:rPr>
          <w:rFonts w:ascii="Times New Roman" w:hAnsi="Times New Roman" w:cs="Times New Roman"/>
          <w:sz w:val="24"/>
          <w:szCs w:val="24"/>
          <w:lang w:val="en-GB"/>
        </w:rPr>
      </w:pPr>
    </w:p>
    <w:p w14:paraId="34D5B4F0" w14:textId="77777777" w:rsidR="004B2464" w:rsidRPr="004B2464" w:rsidRDefault="004B2464" w:rsidP="004B2464">
      <w:pPr>
        <w:spacing w:before="300" w:after="150" w:line="240" w:lineRule="auto"/>
        <w:outlineLvl w:val="2"/>
        <w:rPr>
          <w:rFonts w:ascii="Times New Roman" w:eastAsia="Times New Roman" w:hAnsi="Times New Roman" w:cs="Times New Roman"/>
          <w:sz w:val="24"/>
          <w:szCs w:val="24"/>
          <w:lang w:val="en-GB" w:eastAsia="fi-FI"/>
        </w:rPr>
      </w:pPr>
      <w:r w:rsidRPr="004B2464">
        <w:rPr>
          <w:rFonts w:ascii="Times New Roman" w:eastAsia="Times New Roman" w:hAnsi="Times New Roman" w:cs="Times New Roman"/>
          <w:sz w:val="24"/>
          <w:szCs w:val="24"/>
          <w:lang w:val="en-GB" w:eastAsia="fi-FI"/>
        </w:rPr>
        <w:t>Development of Expertise</w:t>
      </w:r>
    </w:p>
    <w:p w14:paraId="6E9B1237" w14:textId="6B75E6C5" w:rsidR="002A138F" w:rsidRDefault="00EC0CBF" w:rsidP="001C7057">
      <w:pPr>
        <w:spacing w:after="240" w:line="300" w:lineRule="atLeast"/>
        <w:rPr>
          <w:rFonts w:ascii="Times New Roman" w:hAnsi="Times New Roman" w:cs="Times New Roman"/>
          <w:color w:val="FF0000"/>
          <w:sz w:val="24"/>
          <w:szCs w:val="24"/>
          <w:shd w:val="clear" w:color="auto" w:fill="FFFFFF"/>
          <w:lang w:val="en-GB"/>
        </w:rPr>
      </w:pPr>
      <w:r>
        <w:rPr>
          <w:rFonts w:ascii="Times New Roman" w:hAnsi="Times New Roman" w:cs="Times New Roman"/>
          <w:color w:val="FF0000"/>
          <w:sz w:val="24"/>
          <w:szCs w:val="24"/>
          <w:shd w:val="clear" w:color="auto" w:fill="FFFFFF"/>
          <w:lang w:val="en-GB"/>
        </w:rPr>
        <w:t>Studies progress as presented in the course table and provide the qualification to work as a Bachelor of Social Services in early childhood education.</w:t>
      </w:r>
      <w:r w:rsidR="002A138F">
        <w:rPr>
          <w:rFonts w:ascii="Times New Roman" w:hAnsi="Times New Roman" w:cs="Times New Roman"/>
          <w:color w:val="FF0000"/>
          <w:sz w:val="24"/>
          <w:szCs w:val="24"/>
          <w:shd w:val="clear" w:color="auto" w:fill="FFFFFF"/>
          <w:lang w:val="en-GB"/>
        </w:rPr>
        <w:t xml:space="preserve"> The prior Vocational Qualification in Education and Guidance provides the basis for UAS competencies, which will be further deepened in the fields of early childhood education and social pedagogy.</w:t>
      </w:r>
    </w:p>
    <w:p w14:paraId="058B3721" w14:textId="5FB95FEB" w:rsidR="00E6378B" w:rsidRPr="005A2B2C" w:rsidRDefault="001C7057" w:rsidP="00E6378B">
      <w:pPr>
        <w:spacing w:after="240" w:line="300" w:lineRule="atLeast"/>
        <w:rPr>
          <w:rFonts w:ascii="Times New Roman" w:eastAsia="Times New Roman" w:hAnsi="Times New Roman" w:cs="Times New Roman"/>
          <w:strike/>
          <w:color w:val="FF0000"/>
          <w:sz w:val="24"/>
          <w:szCs w:val="24"/>
          <w:lang w:val="en-GB" w:eastAsia="fi-FI"/>
        </w:rPr>
      </w:pPr>
      <w:r w:rsidRPr="004B2464">
        <w:rPr>
          <w:rFonts w:ascii="Times New Roman" w:eastAsia="Times New Roman" w:hAnsi="Times New Roman" w:cs="Times New Roman"/>
          <w:sz w:val="24"/>
          <w:szCs w:val="24"/>
          <w:lang w:val="en-GB" w:eastAsia="fi-FI"/>
        </w:rPr>
        <w:br/>
      </w:r>
    </w:p>
    <w:p w14:paraId="6868EA40" w14:textId="55D57233" w:rsidR="004B2464" w:rsidRPr="00EC0CBF" w:rsidRDefault="004B2464" w:rsidP="004B2464">
      <w:pPr>
        <w:spacing w:after="240" w:line="300" w:lineRule="atLeast"/>
        <w:rPr>
          <w:rFonts w:ascii="Times New Roman" w:eastAsia="Times New Roman" w:hAnsi="Times New Roman" w:cs="Times New Roman"/>
          <w:color w:val="FF0000"/>
          <w:sz w:val="24"/>
          <w:szCs w:val="24"/>
          <w:lang w:val="fi-FI" w:eastAsia="fi-FI"/>
        </w:rPr>
      </w:pPr>
      <w:r w:rsidRPr="004B2464">
        <w:rPr>
          <w:rFonts w:ascii="Times New Roman" w:eastAsia="Times New Roman" w:hAnsi="Times New Roman" w:cs="Times New Roman"/>
          <w:sz w:val="24"/>
          <w:szCs w:val="24"/>
          <w:lang w:val="en-GB" w:eastAsia="fi-FI"/>
        </w:rPr>
        <w:br/>
      </w:r>
      <w:r w:rsidRPr="00EC0CBF">
        <w:rPr>
          <w:rFonts w:ascii="Times New Roman" w:eastAsia="Times New Roman" w:hAnsi="Times New Roman" w:cs="Times New Roman"/>
          <w:color w:val="656565"/>
          <w:sz w:val="24"/>
          <w:szCs w:val="24"/>
          <w:lang w:val="fi-FI" w:eastAsia="fi-FI"/>
        </w:rPr>
        <w:t>.</w:t>
      </w:r>
      <w:r w:rsidRPr="00EC0CBF">
        <w:rPr>
          <w:rFonts w:ascii="Times New Roman" w:eastAsia="Times New Roman" w:hAnsi="Times New Roman" w:cs="Times New Roman"/>
          <w:color w:val="656565"/>
          <w:sz w:val="24"/>
          <w:szCs w:val="24"/>
          <w:lang w:val="fi-FI" w:eastAsia="fi-FI"/>
        </w:rPr>
        <w:br/>
      </w:r>
      <w:proofErr w:type="spellStart"/>
      <w:r w:rsidRPr="00EC0CBF">
        <w:rPr>
          <w:rFonts w:ascii="Times New Roman" w:eastAsia="Times New Roman" w:hAnsi="Times New Roman" w:cs="Times New Roman"/>
          <w:sz w:val="24"/>
          <w:szCs w:val="24"/>
          <w:lang w:val="fi-FI" w:eastAsia="fi-FI"/>
        </w:rPr>
        <w:t>Annual</w:t>
      </w:r>
      <w:proofErr w:type="spellEnd"/>
      <w:r w:rsidRPr="00EC0CBF">
        <w:rPr>
          <w:rFonts w:ascii="Times New Roman" w:eastAsia="Times New Roman" w:hAnsi="Times New Roman" w:cs="Times New Roman"/>
          <w:sz w:val="24"/>
          <w:szCs w:val="24"/>
          <w:lang w:val="fi-FI" w:eastAsia="fi-FI"/>
        </w:rPr>
        <w:t xml:space="preserve"> </w:t>
      </w:r>
      <w:proofErr w:type="spellStart"/>
      <w:r w:rsidRPr="00EC0CBF">
        <w:rPr>
          <w:rFonts w:ascii="Times New Roman" w:eastAsia="Times New Roman" w:hAnsi="Times New Roman" w:cs="Times New Roman"/>
          <w:sz w:val="24"/>
          <w:szCs w:val="24"/>
          <w:lang w:val="fi-FI" w:eastAsia="fi-FI"/>
        </w:rPr>
        <w:t>themes</w:t>
      </w:r>
      <w:proofErr w:type="spellEnd"/>
      <w:r w:rsidRPr="00EC0CBF">
        <w:rPr>
          <w:rFonts w:ascii="Times New Roman" w:eastAsia="Times New Roman" w:hAnsi="Times New Roman" w:cs="Times New Roman"/>
          <w:sz w:val="24"/>
          <w:szCs w:val="24"/>
          <w:lang w:val="fi-FI" w:eastAsia="fi-FI"/>
        </w:rPr>
        <w:t xml:space="preserve"> </w:t>
      </w:r>
      <w:r w:rsidR="00EC0CBF" w:rsidRPr="00EC0CBF">
        <w:rPr>
          <w:rFonts w:ascii="Times New Roman" w:eastAsia="Times New Roman" w:hAnsi="Times New Roman" w:cs="Times New Roman"/>
          <w:color w:val="FF0000"/>
          <w:sz w:val="24"/>
          <w:szCs w:val="24"/>
          <w:lang w:val="fi-FI" w:eastAsia="fi-FI"/>
        </w:rPr>
        <w:t xml:space="preserve">SS21KME suomenkielisessä </w:t>
      </w:r>
      <w:proofErr w:type="spellStart"/>
      <w:r w:rsidR="00EC0CBF" w:rsidRPr="00EC0CBF">
        <w:rPr>
          <w:rFonts w:ascii="Times New Roman" w:eastAsia="Times New Roman" w:hAnsi="Times New Roman" w:cs="Times New Roman"/>
          <w:color w:val="FF0000"/>
          <w:sz w:val="24"/>
          <w:szCs w:val="24"/>
          <w:lang w:val="fi-FI" w:eastAsia="fi-FI"/>
        </w:rPr>
        <w:t>versoiossa</w:t>
      </w:r>
      <w:proofErr w:type="spellEnd"/>
      <w:r w:rsidR="00EC0CBF" w:rsidRPr="00EC0CBF">
        <w:rPr>
          <w:rFonts w:ascii="Times New Roman" w:eastAsia="Times New Roman" w:hAnsi="Times New Roman" w:cs="Times New Roman"/>
          <w:color w:val="FF0000"/>
          <w:sz w:val="24"/>
          <w:szCs w:val="24"/>
          <w:lang w:val="fi-FI" w:eastAsia="fi-FI"/>
        </w:rPr>
        <w:t xml:space="preserve"> ei ole vuositeem</w:t>
      </w:r>
      <w:r w:rsidR="00EC0CBF">
        <w:rPr>
          <w:rFonts w:ascii="Times New Roman" w:eastAsia="Times New Roman" w:hAnsi="Times New Roman" w:cs="Times New Roman"/>
          <w:color w:val="FF0000"/>
          <w:sz w:val="24"/>
          <w:szCs w:val="24"/>
          <w:lang w:val="fi-FI" w:eastAsia="fi-FI"/>
        </w:rPr>
        <w:t>ataulukkoa eikä rakennekuviota</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2693"/>
        <w:gridCol w:w="5320"/>
      </w:tblGrid>
      <w:tr w:rsidR="00AB569A" w:rsidRPr="00595FDF" w14:paraId="1023BC16" w14:textId="77777777" w:rsidTr="005F45E3">
        <w:tc>
          <w:tcPr>
            <w:tcW w:w="2405" w:type="dxa"/>
            <w:shd w:val="clear" w:color="auto" w:fill="31A3B5"/>
          </w:tcPr>
          <w:p w14:paraId="1BEF99E8" w14:textId="77777777" w:rsidR="00AB569A" w:rsidRPr="00595FDF" w:rsidRDefault="00AB569A" w:rsidP="005F45E3">
            <w:pPr>
              <w:spacing w:before="240"/>
              <w:rPr>
                <w:rFonts w:cs="Calibri"/>
                <w:b/>
                <w:color w:val="FFFFFF"/>
                <w:sz w:val="28"/>
              </w:rPr>
            </w:pPr>
            <w:r>
              <w:rPr>
                <w:rFonts w:cs="Calibri"/>
                <w:b/>
                <w:color w:val="FFFFFF"/>
                <w:sz w:val="28"/>
              </w:rPr>
              <w:t>Annual themes</w:t>
            </w:r>
          </w:p>
        </w:tc>
        <w:tc>
          <w:tcPr>
            <w:tcW w:w="2693" w:type="dxa"/>
            <w:shd w:val="clear" w:color="auto" w:fill="31A3B5"/>
          </w:tcPr>
          <w:p w14:paraId="51F00809" w14:textId="77777777" w:rsidR="00AB569A" w:rsidRPr="00595FDF" w:rsidRDefault="00AB569A" w:rsidP="005F45E3">
            <w:pPr>
              <w:spacing w:before="240"/>
              <w:rPr>
                <w:rFonts w:cs="Calibri"/>
                <w:b/>
                <w:color w:val="FFFFFF"/>
                <w:sz w:val="28"/>
              </w:rPr>
            </w:pPr>
            <w:r>
              <w:rPr>
                <w:rFonts w:cs="Calibri"/>
                <w:b/>
                <w:color w:val="FFFFFF"/>
                <w:sz w:val="28"/>
              </w:rPr>
              <w:t xml:space="preserve"> Autumn and spring term themes</w:t>
            </w:r>
          </w:p>
        </w:tc>
        <w:tc>
          <w:tcPr>
            <w:tcW w:w="5320" w:type="dxa"/>
            <w:shd w:val="clear" w:color="auto" w:fill="31A3B5"/>
          </w:tcPr>
          <w:p w14:paraId="0071284D" w14:textId="77777777" w:rsidR="00AB569A" w:rsidRPr="00595FDF" w:rsidRDefault="00AB569A" w:rsidP="005F45E3">
            <w:pPr>
              <w:spacing w:before="240"/>
              <w:rPr>
                <w:rFonts w:cs="Calibri"/>
                <w:b/>
                <w:color w:val="FFFFFF"/>
                <w:sz w:val="28"/>
              </w:rPr>
            </w:pPr>
            <w:r>
              <w:rPr>
                <w:rFonts w:cs="Calibri"/>
                <w:b/>
                <w:color w:val="FFFFFF"/>
                <w:sz w:val="28"/>
              </w:rPr>
              <w:t>Competence targets</w:t>
            </w:r>
          </w:p>
        </w:tc>
      </w:tr>
      <w:tr w:rsidR="00AB569A" w:rsidRPr="00563364" w14:paraId="37D96977" w14:textId="77777777" w:rsidTr="005F45E3">
        <w:tc>
          <w:tcPr>
            <w:tcW w:w="2405" w:type="dxa"/>
          </w:tcPr>
          <w:p w14:paraId="45F34E9E" w14:textId="77777777" w:rsidR="00AB569A" w:rsidRPr="00563364" w:rsidRDefault="00AB569A" w:rsidP="005F45E3">
            <w:pPr>
              <w:spacing w:before="240"/>
              <w:rPr>
                <w:rFonts w:cs="Calibri"/>
                <w:b/>
                <w:lang w:val="en-GB"/>
              </w:rPr>
            </w:pPr>
            <w:r w:rsidRPr="00563364">
              <w:rPr>
                <w:rFonts w:cs="Calibri"/>
                <w:b/>
                <w:lang w:val="en-GB"/>
              </w:rPr>
              <w:t>1st year</w:t>
            </w:r>
          </w:p>
          <w:p w14:paraId="221BD256" w14:textId="4E0B9974" w:rsidR="00AB569A" w:rsidRPr="00563364" w:rsidRDefault="00AB569A" w:rsidP="005F45E3">
            <w:pPr>
              <w:spacing w:before="240"/>
              <w:rPr>
                <w:rFonts w:cs="Calibri"/>
                <w:b/>
                <w:lang w:val="en-GB"/>
              </w:rPr>
            </w:pPr>
            <w:r w:rsidRPr="00563364">
              <w:rPr>
                <w:rFonts w:cs="Calibri"/>
                <w:b/>
                <w:lang w:val="en-GB"/>
              </w:rPr>
              <w:t>B</w:t>
            </w:r>
            <w:r w:rsidR="00385212">
              <w:rPr>
                <w:rFonts w:cs="Calibri"/>
                <w:b/>
                <w:lang w:val="en-GB"/>
              </w:rPr>
              <w:t>asics of Social Services (60 ECTS</w:t>
            </w:r>
            <w:r w:rsidRPr="00563364">
              <w:rPr>
                <w:rFonts w:cs="Calibri"/>
                <w:b/>
                <w:lang w:val="en-GB"/>
              </w:rPr>
              <w:t>)</w:t>
            </w:r>
          </w:p>
        </w:tc>
        <w:tc>
          <w:tcPr>
            <w:tcW w:w="2693" w:type="dxa"/>
          </w:tcPr>
          <w:p w14:paraId="2061019D" w14:textId="77777777" w:rsidR="00AB569A" w:rsidRDefault="00AB569A" w:rsidP="005F45E3">
            <w:pPr>
              <w:spacing w:after="0"/>
              <w:rPr>
                <w:rFonts w:cs="Calibri"/>
                <w:b/>
                <w:i/>
                <w:lang w:val="en-GB"/>
              </w:rPr>
            </w:pPr>
            <w:r w:rsidRPr="00563364">
              <w:rPr>
                <w:rFonts w:cs="Calibri"/>
                <w:b/>
                <w:i/>
                <w:lang w:val="en-GB"/>
              </w:rPr>
              <w:t xml:space="preserve">Skills, competences and knowledge base in </w:t>
            </w:r>
            <w:r>
              <w:rPr>
                <w:rFonts w:cs="Calibri"/>
                <w:b/>
                <w:i/>
                <w:lang w:val="en-GB"/>
              </w:rPr>
              <w:t xml:space="preserve">the </w:t>
            </w:r>
          </w:p>
          <w:p w14:paraId="4487ABBE" w14:textId="77777777" w:rsidR="00AB569A" w:rsidRPr="00563364" w:rsidRDefault="00AB569A" w:rsidP="005F45E3">
            <w:pPr>
              <w:spacing w:after="0"/>
              <w:rPr>
                <w:rFonts w:cs="Calibri"/>
                <w:b/>
                <w:i/>
                <w:lang w:val="en-GB"/>
              </w:rPr>
            </w:pPr>
            <w:r w:rsidRPr="00563364">
              <w:rPr>
                <w:rFonts w:cs="Calibri"/>
                <w:b/>
                <w:i/>
                <w:lang w:val="en-GB"/>
              </w:rPr>
              <w:t>so</w:t>
            </w:r>
            <w:r>
              <w:rPr>
                <w:rFonts w:cs="Calibri"/>
                <w:b/>
                <w:i/>
                <w:lang w:val="en-GB"/>
              </w:rPr>
              <w:t>cial field</w:t>
            </w:r>
            <w:r w:rsidRPr="00563364">
              <w:rPr>
                <w:rFonts w:cs="Calibri"/>
                <w:b/>
                <w:i/>
                <w:lang w:val="en-GB"/>
              </w:rPr>
              <w:t xml:space="preserve"> (30 ECTS)</w:t>
            </w:r>
          </w:p>
          <w:p w14:paraId="23D46B59" w14:textId="77777777" w:rsidR="00AB569A" w:rsidRPr="00563364" w:rsidRDefault="00AB569A" w:rsidP="005F45E3">
            <w:pPr>
              <w:spacing w:before="240"/>
              <w:rPr>
                <w:rFonts w:cs="Calibri"/>
                <w:b/>
                <w:i/>
                <w:lang w:val="en-GB"/>
              </w:rPr>
            </w:pPr>
            <w:r w:rsidRPr="00563364">
              <w:rPr>
                <w:rFonts w:cs="Calibri"/>
                <w:b/>
                <w:i/>
                <w:lang w:val="en-GB"/>
              </w:rPr>
              <w:t>Basics of client work and ethics at work  (30 ECTS)</w:t>
            </w:r>
          </w:p>
          <w:p w14:paraId="2726E836" w14:textId="77777777" w:rsidR="00AB569A" w:rsidRPr="00563364" w:rsidRDefault="00AB569A" w:rsidP="005F45E3">
            <w:pPr>
              <w:spacing w:before="240"/>
              <w:rPr>
                <w:rFonts w:cs="Calibri"/>
                <w:i/>
                <w:lang w:val="en-GB"/>
              </w:rPr>
            </w:pPr>
          </w:p>
        </w:tc>
        <w:tc>
          <w:tcPr>
            <w:tcW w:w="5320" w:type="dxa"/>
          </w:tcPr>
          <w:p w14:paraId="1AA71FE9" w14:textId="77777777" w:rsidR="00AB569A" w:rsidRPr="00563364" w:rsidRDefault="00AB569A" w:rsidP="005F45E3">
            <w:pPr>
              <w:spacing w:after="0"/>
              <w:rPr>
                <w:rFonts w:cs="Calibri"/>
                <w:szCs w:val="20"/>
                <w:lang w:val="en-GB"/>
              </w:rPr>
            </w:pPr>
            <w:r w:rsidRPr="00563364">
              <w:rPr>
                <w:rFonts w:cs="Calibri"/>
                <w:szCs w:val="20"/>
                <w:lang w:val="en-GB"/>
              </w:rPr>
              <w:t>The student is able to observe a human being  holistically and understand</w:t>
            </w:r>
            <w:r>
              <w:rPr>
                <w:rFonts w:cs="Calibri"/>
                <w:szCs w:val="20"/>
                <w:lang w:val="en-GB"/>
              </w:rPr>
              <w:t>s</w:t>
            </w:r>
            <w:r w:rsidRPr="00563364">
              <w:rPr>
                <w:rFonts w:cs="Calibri"/>
                <w:szCs w:val="20"/>
                <w:lang w:val="en-GB"/>
              </w:rPr>
              <w:t xml:space="preserve"> his or her place in the chain of </w:t>
            </w:r>
          </w:p>
          <w:p w14:paraId="187FDB47" w14:textId="10D243F4" w:rsidR="00AB569A" w:rsidRPr="00563364" w:rsidRDefault="00AB569A" w:rsidP="005F45E3">
            <w:pPr>
              <w:spacing w:after="0"/>
              <w:rPr>
                <w:rFonts w:cs="Calibri"/>
                <w:szCs w:val="20"/>
                <w:lang w:val="en-GB"/>
              </w:rPr>
            </w:pPr>
            <w:proofErr w:type="gramStart"/>
            <w:r w:rsidRPr="00563364">
              <w:rPr>
                <w:rFonts w:cs="Calibri"/>
                <w:szCs w:val="20"/>
                <w:lang w:val="en-GB"/>
              </w:rPr>
              <w:t>generations</w:t>
            </w:r>
            <w:proofErr w:type="gramEnd"/>
            <w:r w:rsidRPr="00563364">
              <w:rPr>
                <w:rFonts w:cs="Calibri"/>
                <w:szCs w:val="20"/>
                <w:lang w:val="en-GB"/>
              </w:rPr>
              <w:t xml:space="preserve">. The student </w:t>
            </w:r>
            <w:r>
              <w:rPr>
                <w:rFonts w:cs="Calibri"/>
                <w:szCs w:val="20"/>
                <w:lang w:val="en-GB"/>
              </w:rPr>
              <w:t xml:space="preserve">understands the impact of </w:t>
            </w:r>
            <w:r w:rsidRPr="00563364">
              <w:rPr>
                <w:rFonts w:cs="Calibri"/>
                <w:szCs w:val="20"/>
                <w:lang w:val="en-GB"/>
              </w:rPr>
              <w:t>change</w:t>
            </w:r>
            <w:r>
              <w:rPr>
                <w:rFonts w:cs="Calibri"/>
                <w:szCs w:val="20"/>
                <w:lang w:val="en-GB"/>
              </w:rPr>
              <w:t>s in society</w:t>
            </w:r>
            <w:r w:rsidRPr="00563364">
              <w:rPr>
                <w:rFonts w:cs="Calibri"/>
                <w:szCs w:val="20"/>
                <w:lang w:val="en-GB"/>
              </w:rPr>
              <w:t xml:space="preserve"> on human growth and living conditions.</w:t>
            </w:r>
            <w:r>
              <w:rPr>
                <w:rFonts w:cs="Calibri"/>
                <w:szCs w:val="20"/>
                <w:lang w:val="en-GB"/>
              </w:rPr>
              <w:t xml:space="preserve"> The student </w:t>
            </w:r>
            <w:r w:rsidRPr="00AB6193">
              <w:rPr>
                <w:rFonts w:cs="Calibri"/>
                <w:szCs w:val="20"/>
                <w:lang w:val="en-GB"/>
              </w:rPr>
              <w:t>views</w:t>
            </w:r>
            <w:r w:rsidRPr="00563364">
              <w:rPr>
                <w:rFonts w:cs="Calibri"/>
                <w:szCs w:val="20"/>
                <w:lang w:val="en-GB"/>
              </w:rPr>
              <w:t xml:space="preserve"> social </w:t>
            </w:r>
            <w:r w:rsidR="001F69B9">
              <w:rPr>
                <w:rFonts w:cs="Calibri"/>
                <w:szCs w:val="20"/>
                <w:lang w:val="en-GB"/>
              </w:rPr>
              <w:t>work</w:t>
            </w:r>
            <w:r w:rsidRPr="00563364">
              <w:rPr>
                <w:rFonts w:cs="Calibri"/>
                <w:szCs w:val="20"/>
                <w:lang w:val="en-GB"/>
              </w:rPr>
              <w:t xml:space="preserve"> and</w:t>
            </w:r>
            <w:r>
              <w:rPr>
                <w:rFonts w:cs="Calibri"/>
                <w:szCs w:val="20"/>
                <w:lang w:val="en-GB"/>
              </w:rPr>
              <w:t xml:space="preserve"> promotion of welfare as part of s</w:t>
            </w:r>
            <w:r w:rsidRPr="00563364">
              <w:rPr>
                <w:rFonts w:cs="Calibri"/>
                <w:szCs w:val="20"/>
                <w:lang w:val="en-GB"/>
              </w:rPr>
              <w:t>ocial and health care services.</w:t>
            </w:r>
          </w:p>
          <w:p w14:paraId="7C0BFE05" w14:textId="77777777" w:rsidR="00AB569A" w:rsidRDefault="00AB569A" w:rsidP="005F45E3">
            <w:pPr>
              <w:spacing w:after="0"/>
              <w:rPr>
                <w:rFonts w:cs="Calibri"/>
                <w:szCs w:val="20"/>
                <w:lang w:val="en-GB"/>
              </w:rPr>
            </w:pPr>
            <w:r>
              <w:rPr>
                <w:rFonts w:cs="Calibri"/>
                <w:szCs w:val="20"/>
                <w:lang w:val="en-GB"/>
              </w:rPr>
              <w:t>The student is abl</w:t>
            </w:r>
            <w:r w:rsidR="004037DA">
              <w:rPr>
                <w:rFonts w:cs="Calibri"/>
                <w:szCs w:val="20"/>
                <w:lang w:val="en-GB"/>
              </w:rPr>
              <w:t>e to use his or her knowledge of</w:t>
            </w:r>
            <w:r w:rsidRPr="00563364">
              <w:rPr>
                <w:rFonts w:cs="Calibri"/>
                <w:szCs w:val="20"/>
                <w:lang w:val="en-GB"/>
              </w:rPr>
              <w:t xml:space="preserve"> values,</w:t>
            </w:r>
          </w:p>
          <w:p w14:paraId="731CEDBD" w14:textId="77777777" w:rsidR="00AB569A" w:rsidRPr="00563364" w:rsidRDefault="00AB569A" w:rsidP="005F45E3">
            <w:pPr>
              <w:spacing w:after="0"/>
              <w:rPr>
                <w:rFonts w:cs="Calibri"/>
                <w:color w:val="002060"/>
                <w:szCs w:val="20"/>
                <w:lang w:val="en-GB"/>
              </w:rPr>
            </w:pPr>
            <w:r w:rsidRPr="00563364">
              <w:rPr>
                <w:rFonts w:cs="Calibri"/>
                <w:szCs w:val="20"/>
                <w:lang w:val="en-GB"/>
              </w:rPr>
              <w:t xml:space="preserve"> </w:t>
            </w:r>
            <w:proofErr w:type="gramStart"/>
            <w:r w:rsidRPr="00563364">
              <w:rPr>
                <w:rFonts w:cs="Calibri"/>
                <w:szCs w:val="20"/>
                <w:lang w:val="en-GB"/>
              </w:rPr>
              <w:t>pedagogy</w:t>
            </w:r>
            <w:proofErr w:type="gramEnd"/>
            <w:r w:rsidRPr="00563364">
              <w:rPr>
                <w:rFonts w:cs="Calibri"/>
                <w:szCs w:val="20"/>
                <w:lang w:val="en-GB"/>
              </w:rPr>
              <w:t xml:space="preserve">, data management and </w:t>
            </w:r>
            <w:r w:rsidR="004037DA">
              <w:rPr>
                <w:rFonts w:cs="Calibri"/>
                <w:szCs w:val="20"/>
                <w:lang w:val="en-GB"/>
              </w:rPr>
              <w:t xml:space="preserve">data </w:t>
            </w:r>
            <w:r w:rsidRPr="00563364">
              <w:rPr>
                <w:rFonts w:cs="Calibri"/>
                <w:szCs w:val="20"/>
                <w:lang w:val="en-GB"/>
              </w:rPr>
              <w:t>prot</w:t>
            </w:r>
            <w:r w:rsidR="004037DA">
              <w:rPr>
                <w:rFonts w:cs="Calibri"/>
                <w:szCs w:val="20"/>
                <w:lang w:val="en-GB"/>
              </w:rPr>
              <w:t>ection as well as of</w:t>
            </w:r>
            <w:r w:rsidRPr="00563364">
              <w:rPr>
                <w:rFonts w:cs="Calibri"/>
                <w:szCs w:val="20"/>
                <w:lang w:val="en-GB"/>
              </w:rPr>
              <w:t xml:space="preserve"> client </w:t>
            </w:r>
            <w:r w:rsidR="004037DA">
              <w:rPr>
                <w:rFonts w:cs="Calibri"/>
                <w:szCs w:val="20"/>
                <w:lang w:val="en-GB"/>
              </w:rPr>
              <w:t xml:space="preserve">encounter </w:t>
            </w:r>
            <w:r w:rsidRPr="00563364">
              <w:rPr>
                <w:rFonts w:cs="Calibri"/>
                <w:szCs w:val="20"/>
                <w:lang w:val="en-GB"/>
              </w:rPr>
              <w:t>during the first client work internship period.</w:t>
            </w:r>
            <w:r w:rsidRPr="006029F7">
              <w:rPr>
                <w:rFonts w:cs="Calibri"/>
                <w:szCs w:val="20"/>
              </w:rPr>
              <w:t xml:space="preserve"> </w:t>
            </w:r>
          </w:p>
        </w:tc>
      </w:tr>
      <w:tr w:rsidR="00AB569A" w:rsidRPr="00563364" w14:paraId="03F45872" w14:textId="77777777" w:rsidTr="005F45E3">
        <w:trPr>
          <w:trHeight w:val="3231"/>
        </w:trPr>
        <w:tc>
          <w:tcPr>
            <w:tcW w:w="2405" w:type="dxa"/>
          </w:tcPr>
          <w:p w14:paraId="2AAFD32C" w14:textId="77777777" w:rsidR="00AB569A" w:rsidRPr="00563364" w:rsidRDefault="00AB569A" w:rsidP="005F45E3">
            <w:pPr>
              <w:spacing w:before="240"/>
              <w:rPr>
                <w:rFonts w:cs="Calibri"/>
                <w:b/>
                <w:lang w:val="en-GB"/>
              </w:rPr>
            </w:pPr>
            <w:r w:rsidRPr="00563364">
              <w:rPr>
                <w:rFonts w:cs="Calibri"/>
                <w:b/>
                <w:lang w:val="en-GB"/>
              </w:rPr>
              <w:t>2nd year</w:t>
            </w:r>
          </w:p>
          <w:p w14:paraId="364509C4" w14:textId="77777777" w:rsidR="00AB569A" w:rsidRPr="00563364" w:rsidRDefault="00AB569A" w:rsidP="005F45E3">
            <w:pPr>
              <w:spacing w:before="240"/>
              <w:rPr>
                <w:rFonts w:cs="Calibri"/>
                <w:b/>
                <w:lang w:val="en-GB"/>
              </w:rPr>
            </w:pPr>
            <w:r w:rsidRPr="00563364">
              <w:rPr>
                <w:rFonts w:cs="Calibri"/>
                <w:b/>
                <w:lang w:val="en-GB"/>
              </w:rPr>
              <w:t>Client-oriented work in the social field (60 ECTS)</w:t>
            </w:r>
          </w:p>
          <w:p w14:paraId="11946252" w14:textId="77777777" w:rsidR="00AB569A" w:rsidRPr="00563364" w:rsidRDefault="00AB569A" w:rsidP="005F45E3">
            <w:pPr>
              <w:pStyle w:val="Luettelokappale"/>
              <w:spacing w:before="240"/>
              <w:rPr>
                <w:rFonts w:cs="Calibri"/>
                <w:b/>
                <w:lang w:val="en-GB"/>
              </w:rPr>
            </w:pPr>
          </w:p>
        </w:tc>
        <w:tc>
          <w:tcPr>
            <w:tcW w:w="2693" w:type="dxa"/>
          </w:tcPr>
          <w:p w14:paraId="048CAD86" w14:textId="77777777" w:rsidR="00AB569A" w:rsidRPr="00563364" w:rsidRDefault="00AB569A" w:rsidP="005F45E3">
            <w:pPr>
              <w:spacing w:after="0"/>
              <w:rPr>
                <w:rFonts w:cs="Calibri"/>
                <w:b/>
                <w:i/>
                <w:lang w:val="en-GB"/>
              </w:rPr>
            </w:pPr>
            <w:r w:rsidRPr="00563364">
              <w:rPr>
                <w:rFonts w:cs="Calibri"/>
                <w:b/>
                <w:i/>
                <w:lang w:val="en-GB"/>
              </w:rPr>
              <w:t xml:space="preserve">Client-oriented social </w:t>
            </w:r>
          </w:p>
          <w:p w14:paraId="23E996F8" w14:textId="77777777" w:rsidR="00AB569A" w:rsidRPr="00563364" w:rsidRDefault="00AB569A" w:rsidP="005F45E3">
            <w:pPr>
              <w:spacing w:after="0"/>
              <w:rPr>
                <w:rFonts w:cs="Calibri"/>
                <w:b/>
                <w:i/>
                <w:lang w:val="en-GB"/>
              </w:rPr>
            </w:pPr>
            <w:r w:rsidRPr="00563364">
              <w:rPr>
                <w:rFonts w:cs="Calibri"/>
                <w:b/>
                <w:i/>
                <w:lang w:val="en-GB"/>
              </w:rPr>
              <w:t>services (30 ECTS)</w:t>
            </w:r>
          </w:p>
          <w:p w14:paraId="53515ECA" w14:textId="77777777" w:rsidR="00AB569A" w:rsidRPr="00563364" w:rsidRDefault="00AB569A" w:rsidP="005F45E3">
            <w:pPr>
              <w:spacing w:after="0"/>
              <w:rPr>
                <w:rFonts w:cs="Calibri"/>
                <w:b/>
                <w:i/>
                <w:lang w:val="en-GB"/>
              </w:rPr>
            </w:pPr>
          </w:p>
          <w:p w14:paraId="73AE5C26" w14:textId="77777777" w:rsidR="00AB569A" w:rsidRPr="00563364" w:rsidRDefault="00AB569A" w:rsidP="005F45E3">
            <w:pPr>
              <w:spacing w:after="0"/>
              <w:rPr>
                <w:rFonts w:cs="Calibri"/>
                <w:b/>
                <w:i/>
                <w:lang w:val="en-GB"/>
              </w:rPr>
            </w:pPr>
            <w:r w:rsidRPr="00563364">
              <w:rPr>
                <w:rFonts w:cs="Calibri"/>
                <w:b/>
                <w:i/>
                <w:lang w:val="en-GB"/>
              </w:rPr>
              <w:t>Client-oriented working methods (30 ECTS)</w:t>
            </w:r>
          </w:p>
        </w:tc>
        <w:tc>
          <w:tcPr>
            <w:tcW w:w="5320" w:type="dxa"/>
          </w:tcPr>
          <w:p w14:paraId="031205CF" w14:textId="77777777" w:rsidR="00AB569A" w:rsidRPr="00563364" w:rsidRDefault="00AB569A" w:rsidP="005F45E3">
            <w:pPr>
              <w:spacing w:after="0"/>
              <w:rPr>
                <w:rFonts w:cs="Calibri"/>
                <w:szCs w:val="20"/>
                <w:lang w:val="en-GB"/>
              </w:rPr>
            </w:pPr>
            <w:r w:rsidRPr="00563364">
              <w:rPr>
                <w:rFonts w:cs="Calibri"/>
                <w:szCs w:val="20"/>
                <w:lang w:val="en-GB"/>
              </w:rPr>
              <w:t>The student is able to work in interaction with the client in v</w:t>
            </w:r>
            <w:r w:rsidR="004037DA">
              <w:rPr>
                <w:rFonts w:cs="Calibri"/>
                <w:szCs w:val="20"/>
                <w:lang w:val="en-GB"/>
              </w:rPr>
              <w:t>arious contexts in</w:t>
            </w:r>
            <w:r w:rsidRPr="00563364">
              <w:rPr>
                <w:rFonts w:cs="Calibri"/>
                <w:szCs w:val="20"/>
                <w:lang w:val="en-GB"/>
              </w:rPr>
              <w:t xml:space="preserve"> social services and </w:t>
            </w:r>
          </w:p>
          <w:p w14:paraId="65758E2B" w14:textId="12774572" w:rsidR="00AB569A" w:rsidRPr="00563364" w:rsidRDefault="00AB569A" w:rsidP="005F45E3">
            <w:pPr>
              <w:spacing w:after="0"/>
              <w:rPr>
                <w:rFonts w:cs="Calibri"/>
                <w:szCs w:val="20"/>
                <w:lang w:val="en-GB"/>
              </w:rPr>
            </w:pPr>
            <w:proofErr w:type="gramStart"/>
            <w:r w:rsidRPr="00563364">
              <w:rPr>
                <w:rFonts w:cs="Calibri"/>
                <w:szCs w:val="20"/>
                <w:lang w:val="en-GB"/>
              </w:rPr>
              <w:t>early</w:t>
            </w:r>
            <w:proofErr w:type="gramEnd"/>
            <w:r w:rsidRPr="00563364">
              <w:rPr>
                <w:rFonts w:cs="Calibri"/>
                <w:szCs w:val="20"/>
                <w:lang w:val="en-GB"/>
              </w:rPr>
              <w:t xml:space="preserve"> childhood education</w:t>
            </w:r>
            <w:r w:rsidRPr="00563364">
              <w:rPr>
                <w:rFonts w:cs="Calibri"/>
                <w:color w:val="002060"/>
                <w:szCs w:val="20"/>
                <w:lang w:val="en-GB"/>
              </w:rPr>
              <w:t>.</w:t>
            </w:r>
            <w:r w:rsidRPr="00563364">
              <w:rPr>
                <w:rFonts w:cs="Calibri"/>
                <w:szCs w:val="20"/>
                <w:lang w:val="en-GB"/>
              </w:rPr>
              <w:t xml:space="preserve"> He or she is familiar with the client work process, is able to set goals for it and support clients in their everyday lives. </w:t>
            </w:r>
          </w:p>
          <w:p w14:paraId="69DBFBC3" w14:textId="7B56D932" w:rsidR="00AB569A" w:rsidRPr="00563364" w:rsidRDefault="00AB569A" w:rsidP="005F45E3">
            <w:pPr>
              <w:spacing w:after="0"/>
              <w:rPr>
                <w:rFonts w:cs="Calibri"/>
                <w:szCs w:val="20"/>
                <w:lang w:val="en-GB"/>
              </w:rPr>
            </w:pPr>
            <w:r w:rsidRPr="00563364">
              <w:rPr>
                <w:rFonts w:cs="Calibri"/>
                <w:szCs w:val="20"/>
                <w:lang w:val="en-GB"/>
              </w:rPr>
              <w:t xml:space="preserve">The student is also able to apply the knowledge of case management, social security, social rehabilitation, family work and child protection as well as of </w:t>
            </w:r>
            <w:r w:rsidR="001F69B9">
              <w:rPr>
                <w:rFonts w:cs="Calibri"/>
                <w:szCs w:val="20"/>
                <w:lang w:val="en-GB"/>
              </w:rPr>
              <w:t>inclusive</w:t>
            </w:r>
            <w:r w:rsidRPr="00563364">
              <w:rPr>
                <w:rFonts w:cs="Calibri"/>
                <w:szCs w:val="20"/>
                <w:lang w:val="en-GB"/>
              </w:rPr>
              <w:t xml:space="preserve">, </w:t>
            </w:r>
          </w:p>
          <w:p w14:paraId="37564726" w14:textId="57AD078D" w:rsidR="00AB569A" w:rsidRPr="00563364" w:rsidRDefault="001F69B9" w:rsidP="005F45E3">
            <w:pPr>
              <w:spacing w:after="0"/>
              <w:rPr>
                <w:rFonts w:cs="Calibri"/>
                <w:color w:val="002060"/>
                <w:szCs w:val="20"/>
                <w:lang w:val="en-GB"/>
              </w:rPr>
            </w:pPr>
            <w:proofErr w:type="gramStart"/>
            <w:r>
              <w:rPr>
                <w:rFonts w:cs="Calibri"/>
                <w:szCs w:val="20"/>
                <w:lang w:val="en-GB"/>
              </w:rPr>
              <w:t>practice-based</w:t>
            </w:r>
            <w:proofErr w:type="gramEnd"/>
            <w:r w:rsidR="00AB569A" w:rsidRPr="00563364">
              <w:rPr>
                <w:rFonts w:cs="Calibri"/>
                <w:szCs w:val="20"/>
                <w:lang w:val="en-GB"/>
              </w:rPr>
              <w:t xml:space="preserve"> client work methods to his or her work during the internship.</w:t>
            </w:r>
          </w:p>
        </w:tc>
      </w:tr>
      <w:tr w:rsidR="00AB569A" w:rsidRPr="00563364" w14:paraId="1EC09211" w14:textId="77777777" w:rsidTr="005F45E3">
        <w:tc>
          <w:tcPr>
            <w:tcW w:w="2405" w:type="dxa"/>
          </w:tcPr>
          <w:p w14:paraId="4FF1C682" w14:textId="77777777" w:rsidR="00AB569A" w:rsidRPr="00563364" w:rsidRDefault="00AB569A" w:rsidP="005F45E3">
            <w:pPr>
              <w:spacing w:before="240"/>
              <w:rPr>
                <w:rFonts w:cs="Calibri"/>
                <w:b/>
                <w:lang w:val="en-GB"/>
              </w:rPr>
            </w:pPr>
            <w:r w:rsidRPr="00563364">
              <w:rPr>
                <w:rFonts w:cs="Calibri"/>
                <w:b/>
                <w:lang w:val="en-GB"/>
              </w:rPr>
              <w:t>3rd year</w:t>
            </w:r>
          </w:p>
          <w:p w14:paraId="095952CE" w14:textId="77777777" w:rsidR="00AB569A" w:rsidRPr="00563364" w:rsidRDefault="00AB569A" w:rsidP="005F45E3">
            <w:pPr>
              <w:spacing w:before="240"/>
              <w:rPr>
                <w:rFonts w:cs="Calibri"/>
                <w:b/>
                <w:lang w:val="en-GB"/>
              </w:rPr>
            </w:pPr>
            <w:r w:rsidRPr="00563364">
              <w:rPr>
                <w:rFonts w:cs="Calibri"/>
                <w:b/>
                <w:i/>
                <w:lang w:val="en-GB"/>
              </w:rPr>
              <w:t>Development of social work and early childhood education  (60 ECTS)</w:t>
            </w:r>
          </w:p>
        </w:tc>
        <w:tc>
          <w:tcPr>
            <w:tcW w:w="2693" w:type="dxa"/>
          </w:tcPr>
          <w:p w14:paraId="42CA59B0" w14:textId="77777777" w:rsidR="00AB569A" w:rsidRPr="00563364" w:rsidRDefault="00AB569A" w:rsidP="005F45E3">
            <w:pPr>
              <w:spacing w:before="240"/>
              <w:rPr>
                <w:rFonts w:cs="Calibri"/>
                <w:b/>
                <w:i/>
                <w:lang w:val="en-GB"/>
              </w:rPr>
            </w:pPr>
            <w:r w:rsidRPr="00563364">
              <w:rPr>
                <w:rFonts w:cs="Calibri"/>
                <w:b/>
                <w:i/>
                <w:lang w:val="en-GB"/>
              </w:rPr>
              <w:t>Exploratory development of work (30 ECTS)</w:t>
            </w:r>
          </w:p>
          <w:p w14:paraId="67DF9F42" w14:textId="77777777" w:rsidR="00AB569A" w:rsidRPr="00563364" w:rsidRDefault="00AB569A" w:rsidP="005F45E3">
            <w:pPr>
              <w:spacing w:before="240"/>
              <w:rPr>
                <w:rFonts w:cs="Calibri"/>
                <w:b/>
                <w:i/>
                <w:lang w:val="en-GB"/>
              </w:rPr>
            </w:pPr>
            <w:r w:rsidRPr="00563364">
              <w:rPr>
                <w:rFonts w:cs="Calibri"/>
                <w:b/>
                <w:i/>
                <w:lang w:val="en-GB"/>
              </w:rPr>
              <w:t>Management and expertise in the social field (30 ECTS)</w:t>
            </w:r>
          </w:p>
        </w:tc>
        <w:tc>
          <w:tcPr>
            <w:tcW w:w="5320" w:type="dxa"/>
          </w:tcPr>
          <w:p w14:paraId="08ED9D84" w14:textId="34B3BDD4" w:rsidR="00AB569A" w:rsidRPr="00563364" w:rsidRDefault="00AB569A" w:rsidP="007B24DE">
            <w:pPr>
              <w:spacing w:after="0"/>
              <w:rPr>
                <w:rFonts w:cs="Calibri"/>
                <w:color w:val="002060"/>
                <w:szCs w:val="20"/>
                <w:lang w:val="en-GB"/>
              </w:rPr>
            </w:pPr>
            <w:r w:rsidRPr="00563364">
              <w:rPr>
                <w:rFonts w:cs="Calibri"/>
                <w:szCs w:val="20"/>
                <w:lang w:val="en-GB"/>
              </w:rPr>
              <w:t>The student is able to apply and analyse knowledge of addiction care and multicultural work. The student starts to deepen his or her professional skills and competence according to the chosen study path.</w:t>
            </w:r>
            <w:r>
              <w:rPr>
                <w:rFonts w:cs="Calibri"/>
                <w:szCs w:val="20"/>
                <w:lang w:val="en-GB"/>
              </w:rPr>
              <w:t xml:space="preserve"> T</w:t>
            </w:r>
            <w:r w:rsidRPr="00563364">
              <w:rPr>
                <w:rFonts w:cs="Calibri"/>
                <w:szCs w:val="20"/>
                <w:lang w:val="en-GB"/>
              </w:rPr>
              <w:t>he student is able to work as an active work community member and as a proactive manager. He or she is familiar with the elements of project work and is able to develop services in multi</w:t>
            </w:r>
            <w:r w:rsidR="001F69B9">
              <w:rPr>
                <w:rFonts w:cs="Calibri"/>
                <w:szCs w:val="20"/>
                <w:lang w:val="en-GB"/>
              </w:rPr>
              <w:t>-</w:t>
            </w:r>
            <w:r>
              <w:rPr>
                <w:rFonts w:cs="Calibri"/>
                <w:szCs w:val="20"/>
                <w:lang w:val="en-GB"/>
              </w:rPr>
              <w:t>professional col</w:t>
            </w:r>
            <w:r w:rsidRPr="00563364">
              <w:rPr>
                <w:rFonts w:cs="Calibri"/>
                <w:szCs w:val="20"/>
                <w:lang w:val="en-GB"/>
              </w:rPr>
              <w:t>laboration.</w:t>
            </w:r>
            <w:r>
              <w:rPr>
                <w:rFonts w:cs="Calibri"/>
                <w:szCs w:val="20"/>
                <w:lang w:val="en-GB"/>
              </w:rPr>
              <w:t xml:space="preserve"> </w:t>
            </w:r>
            <w:r w:rsidRPr="00563364">
              <w:rPr>
                <w:rFonts w:cs="Calibri"/>
                <w:szCs w:val="20"/>
                <w:lang w:val="en-GB"/>
              </w:rPr>
              <w:t>The student is able to apply R&amp;D knowledge to his or her own thesis planning and implementation.</w:t>
            </w:r>
            <w:r>
              <w:rPr>
                <w:rFonts w:cs="Calibri"/>
                <w:szCs w:val="20"/>
                <w:lang w:val="en-GB"/>
              </w:rPr>
              <w:t xml:space="preserve"> </w:t>
            </w:r>
            <w:r w:rsidRPr="00563364">
              <w:rPr>
                <w:rFonts w:cs="Calibri"/>
                <w:szCs w:val="20"/>
                <w:lang w:val="en-GB"/>
              </w:rPr>
              <w:t xml:space="preserve">He or she is also able to work as a </w:t>
            </w:r>
            <w:r w:rsidR="007B24DE">
              <w:rPr>
                <w:rFonts w:cs="Calibri"/>
                <w:szCs w:val="20"/>
                <w:lang w:val="en-GB"/>
              </w:rPr>
              <w:t>budding</w:t>
            </w:r>
            <w:r w:rsidRPr="00563364">
              <w:rPr>
                <w:rFonts w:cs="Calibri"/>
                <w:szCs w:val="20"/>
                <w:lang w:val="en-GB"/>
              </w:rPr>
              <w:t xml:space="preserve"> professional in the social field and early childhood education during the</w:t>
            </w:r>
            <w:r>
              <w:rPr>
                <w:rFonts w:cs="Calibri"/>
                <w:szCs w:val="20"/>
                <w:lang w:val="en-GB"/>
              </w:rPr>
              <w:t xml:space="preserve"> advanced </w:t>
            </w:r>
            <w:r w:rsidRPr="00563364">
              <w:rPr>
                <w:rFonts w:cs="Calibri"/>
                <w:szCs w:val="20"/>
                <w:lang w:val="en-GB"/>
              </w:rPr>
              <w:t>internship period.</w:t>
            </w:r>
          </w:p>
        </w:tc>
      </w:tr>
      <w:tr w:rsidR="00AB569A" w:rsidRPr="00563364" w14:paraId="1E52C787" w14:textId="77777777" w:rsidTr="005F45E3">
        <w:tc>
          <w:tcPr>
            <w:tcW w:w="2405" w:type="dxa"/>
          </w:tcPr>
          <w:p w14:paraId="5CB06A18" w14:textId="77777777" w:rsidR="00AB569A" w:rsidRDefault="00AB569A" w:rsidP="005F45E3">
            <w:pPr>
              <w:spacing w:after="0"/>
              <w:rPr>
                <w:rFonts w:cs="Calibri"/>
                <w:b/>
                <w:lang w:val="en-GB"/>
              </w:rPr>
            </w:pPr>
            <w:r w:rsidRPr="00563364">
              <w:rPr>
                <w:rFonts w:cs="Calibri"/>
                <w:b/>
                <w:lang w:val="en-GB"/>
              </w:rPr>
              <w:t>4th year</w:t>
            </w:r>
          </w:p>
          <w:p w14:paraId="76E30557" w14:textId="77777777" w:rsidR="00AB569A" w:rsidRPr="00563364" w:rsidRDefault="00AB569A" w:rsidP="005F45E3">
            <w:pPr>
              <w:spacing w:after="0"/>
              <w:rPr>
                <w:rFonts w:cs="Calibri"/>
                <w:b/>
                <w:lang w:val="en-GB"/>
              </w:rPr>
            </w:pPr>
            <w:r w:rsidRPr="00563364">
              <w:rPr>
                <w:rFonts w:cs="Calibri"/>
                <w:b/>
                <w:i/>
                <w:lang w:val="en-GB"/>
              </w:rPr>
              <w:t>Influencing in the  social field and early childhood education (30 ECTS)</w:t>
            </w:r>
          </w:p>
        </w:tc>
        <w:tc>
          <w:tcPr>
            <w:tcW w:w="2693" w:type="dxa"/>
          </w:tcPr>
          <w:p w14:paraId="7E50C6A6" w14:textId="77777777" w:rsidR="00AB569A" w:rsidRDefault="00AB569A" w:rsidP="005F45E3">
            <w:pPr>
              <w:spacing w:before="240"/>
              <w:rPr>
                <w:rFonts w:cs="Calibri"/>
                <w:b/>
                <w:i/>
                <w:lang w:val="en-GB"/>
              </w:rPr>
            </w:pPr>
            <w:r w:rsidRPr="00563364">
              <w:rPr>
                <w:rFonts w:cs="Calibri"/>
                <w:b/>
                <w:i/>
                <w:lang w:val="en-GB"/>
              </w:rPr>
              <w:t>Critical social competence and influencing  (30 ECTS)</w:t>
            </w:r>
          </w:p>
          <w:p w14:paraId="7BE1CBCE" w14:textId="02D27DDC" w:rsidR="00D53DF0" w:rsidRPr="00D53DF0" w:rsidRDefault="00D53DF0" w:rsidP="005F45E3">
            <w:pPr>
              <w:spacing w:before="240"/>
              <w:rPr>
                <w:rFonts w:cs="Calibri"/>
                <w:b/>
                <w:i/>
                <w:u w:val="single"/>
                <w:lang w:val="en-GB"/>
              </w:rPr>
            </w:pPr>
          </w:p>
        </w:tc>
        <w:tc>
          <w:tcPr>
            <w:tcW w:w="5320" w:type="dxa"/>
          </w:tcPr>
          <w:p w14:paraId="2054A7A2" w14:textId="77777777" w:rsidR="00AB569A" w:rsidRDefault="00AB569A" w:rsidP="005F45E3">
            <w:pPr>
              <w:spacing w:after="0"/>
              <w:rPr>
                <w:rFonts w:cs="Calibri"/>
                <w:szCs w:val="20"/>
                <w:lang w:val="en-GB"/>
              </w:rPr>
            </w:pPr>
            <w:r w:rsidRPr="00563364">
              <w:rPr>
                <w:rFonts w:cs="Calibri"/>
                <w:szCs w:val="20"/>
                <w:lang w:val="en-GB"/>
              </w:rPr>
              <w:t xml:space="preserve">The student is able to apply and analyse knowledge to various contexts covered </w:t>
            </w:r>
            <w:r w:rsidR="00D53DF0">
              <w:rPr>
                <w:rFonts w:cs="Calibri"/>
                <w:szCs w:val="20"/>
                <w:lang w:val="en-GB"/>
              </w:rPr>
              <w:t>in</w:t>
            </w:r>
            <w:r w:rsidRPr="00563364">
              <w:rPr>
                <w:rFonts w:cs="Calibri"/>
                <w:szCs w:val="20"/>
                <w:lang w:val="en-GB"/>
              </w:rPr>
              <w:t xml:space="preserve"> alternative professional </w:t>
            </w:r>
          </w:p>
          <w:p w14:paraId="6AAFA6D3" w14:textId="77777777" w:rsidR="00AB569A" w:rsidRDefault="00AB569A" w:rsidP="005F45E3">
            <w:pPr>
              <w:spacing w:after="0"/>
              <w:rPr>
                <w:rFonts w:cs="Calibri"/>
                <w:szCs w:val="20"/>
                <w:lang w:val="en-GB"/>
              </w:rPr>
            </w:pPr>
            <w:proofErr w:type="gramStart"/>
            <w:r w:rsidRPr="00563364">
              <w:rPr>
                <w:rFonts w:cs="Calibri"/>
                <w:szCs w:val="20"/>
                <w:lang w:val="en-GB"/>
              </w:rPr>
              <w:t>studies</w:t>
            </w:r>
            <w:proofErr w:type="gramEnd"/>
            <w:r w:rsidRPr="00563364">
              <w:rPr>
                <w:rFonts w:cs="Calibri"/>
                <w:szCs w:val="20"/>
                <w:lang w:val="en-GB"/>
              </w:rPr>
              <w:t xml:space="preserve">. </w:t>
            </w:r>
            <w:r>
              <w:rPr>
                <w:rFonts w:cs="Calibri"/>
                <w:szCs w:val="20"/>
                <w:lang w:val="en-GB"/>
              </w:rPr>
              <w:t>He or she possesses working life skills and b</w:t>
            </w:r>
            <w:r w:rsidRPr="00563364">
              <w:rPr>
                <w:rFonts w:cs="Calibri"/>
                <w:szCs w:val="20"/>
                <w:lang w:val="en-GB"/>
              </w:rPr>
              <w:t>asic</w:t>
            </w:r>
            <w:r>
              <w:rPr>
                <w:rFonts w:cs="Calibri"/>
                <w:szCs w:val="20"/>
                <w:lang w:val="en-GB"/>
              </w:rPr>
              <w:t xml:space="preserve"> </w:t>
            </w:r>
          </w:p>
          <w:p w14:paraId="6F9FD699" w14:textId="77777777" w:rsidR="00AB569A" w:rsidRDefault="00AB569A" w:rsidP="005F45E3">
            <w:pPr>
              <w:spacing w:after="0"/>
              <w:rPr>
                <w:rFonts w:cs="Calibri"/>
                <w:szCs w:val="20"/>
                <w:lang w:val="en-GB"/>
              </w:rPr>
            </w:pPr>
            <w:proofErr w:type="gramStart"/>
            <w:r>
              <w:rPr>
                <w:rFonts w:cs="Calibri"/>
                <w:szCs w:val="20"/>
                <w:lang w:val="en-GB"/>
              </w:rPr>
              <w:t>entrepreneurial</w:t>
            </w:r>
            <w:proofErr w:type="gramEnd"/>
            <w:r>
              <w:rPr>
                <w:rFonts w:cs="Calibri"/>
                <w:szCs w:val="20"/>
                <w:lang w:val="en-GB"/>
              </w:rPr>
              <w:t xml:space="preserve"> skills</w:t>
            </w:r>
            <w:r w:rsidRPr="00563364">
              <w:rPr>
                <w:rFonts w:cs="Calibri"/>
                <w:szCs w:val="20"/>
                <w:lang w:val="en-GB"/>
              </w:rPr>
              <w:t xml:space="preserve"> </w:t>
            </w:r>
            <w:r>
              <w:rPr>
                <w:rFonts w:cs="Calibri"/>
                <w:szCs w:val="20"/>
                <w:lang w:val="en-GB"/>
              </w:rPr>
              <w:t xml:space="preserve">and knows the </w:t>
            </w:r>
            <w:r w:rsidRPr="00563364">
              <w:rPr>
                <w:rFonts w:cs="Calibri"/>
                <w:szCs w:val="20"/>
                <w:lang w:val="en-GB"/>
              </w:rPr>
              <w:t xml:space="preserve">factors </w:t>
            </w:r>
            <w:r w:rsidR="00D53DF0">
              <w:rPr>
                <w:rFonts w:cs="Calibri"/>
                <w:szCs w:val="20"/>
                <w:lang w:val="en-GB"/>
              </w:rPr>
              <w:t>that have an impact on</w:t>
            </w:r>
            <w:r>
              <w:rPr>
                <w:rFonts w:cs="Calibri"/>
                <w:szCs w:val="20"/>
                <w:lang w:val="en-GB"/>
              </w:rPr>
              <w:t xml:space="preserve"> well-being at work. </w:t>
            </w:r>
            <w:r w:rsidRPr="00563364">
              <w:rPr>
                <w:rFonts w:cs="Calibri"/>
                <w:szCs w:val="20"/>
                <w:lang w:val="en-GB"/>
              </w:rPr>
              <w:t xml:space="preserve">He or she is able to apply </w:t>
            </w:r>
          </w:p>
          <w:p w14:paraId="61F8A5A3" w14:textId="77777777" w:rsidR="00AB569A" w:rsidRDefault="00AB569A" w:rsidP="005F45E3">
            <w:pPr>
              <w:spacing w:after="0"/>
              <w:rPr>
                <w:rFonts w:cs="Calibri"/>
                <w:szCs w:val="20"/>
                <w:lang w:val="en-GB"/>
              </w:rPr>
            </w:pPr>
            <w:r w:rsidRPr="00563364">
              <w:rPr>
                <w:rFonts w:cs="Calibri"/>
                <w:szCs w:val="20"/>
                <w:lang w:val="en-GB"/>
              </w:rPr>
              <w:t xml:space="preserve">theoretical knowledge to observing and developing </w:t>
            </w:r>
          </w:p>
          <w:p w14:paraId="1AF75A60" w14:textId="77777777" w:rsidR="00AB569A" w:rsidRPr="00563364" w:rsidRDefault="00AB569A" w:rsidP="00D53DF0">
            <w:pPr>
              <w:spacing w:after="0"/>
              <w:rPr>
                <w:rFonts w:cs="Calibri"/>
                <w:color w:val="002060"/>
                <w:szCs w:val="20"/>
                <w:lang w:val="en-GB"/>
              </w:rPr>
            </w:pPr>
            <w:proofErr w:type="gramStart"/>
            <w:r w:rsidRPr="00563364">
              <w:rPr>
                <w:rFonts w:cs="Calibri"/>
                <w:szCs w:val="20"/>
                <w:lang w:val="en-GB"/>
              </w:rPr>
              <w:t>practical</w:t>
            </w:r>
            <w:proofErr w:type="gramEnd"/>
            <w:r w:rsidRPr="00563364">
              <w:rPr>
                <w:rFonts w:cs="Calibri"/>
                <w:szCs w:val="20"/>
                <w:lang w:val="en-GB"/>
              </w:rPr>
              <w:t xml:space="preserve"> phenomena.</w:t>
            </w:r>
            <w:r w:rsidR="00D53DF0">
              <w:rPr>
                <w:rFonts w:cs="Calibri"/>
                <w:szCs w:val="20"/>
                <w:lang w:val="en-GB"/>
              </w:rPr>
              <w:t xml:space="preserve"> </w:t>
            </w:r>
            <w:r w:rsidRPr="00563364">
              <w:rPr>
                <w:rFonts w:cs="Calibri"/>
                <w:szCs w:val="20"/>
                <w:lang w:val="en-GB"/>
              </w:rPr>
              <w:t>Th</w:t>
            </w:r>
            <w:r>
              <w:rPr>
                <w:rFonts w:cs="Calibri"/>
                <w:szCs w:val="20"/>
                <w:lang w:val="en-GB"/>
              </w:rPr>
              <w:t>e student is able to work as a specialist</w:t>
            </w:r>
            <w:r w:rsidRPr="00563364">
              <w:rPr>
                <w:rFonts w:cs="Calibri"/>
                <w:szCs w:val="20"/>
                <w:lang w:val="en-GB"/>
              </w:rPr>
              <w:t xml:space="preserve"> in his or her own field and masters the methods of social influence</w:t>
            </w:r>
            <w:r w:rsidR="00D53DF0">
              <w:rPr>
                <w:rFonts w:cs="Calibri"/>
                <w:szCs w:val="20"/>
                <w:lang w:val="en-GB"/>
              </w:rPr>
              <w:t>. The student</w:t>
            </w:r>
            <w:r w:rsidRPr="00563364">
              <w:rPr>
                <w:rFonts w:cs="Calibri"/>
                <w:szCs w:val="20"/>
                <w:lang w:val="en-GB"/>
              </w:rPr>
              <w:t xml:space="preserve"> is able to assess his or her own professional competence and to work </w:t>
            </w:r>
            <w:r>
              <w:rPr>
                <w:rFonts w:cs="Calibri"/>
                <w:szCs w:val="20"/>
                <w:lang w:val="en-GB"/>
              </w:rPr>
              <w:t xml:space="preserve">as an independent </w:t>
            </w:r>
            <w:r w:rsidRPr="00563364">
              <w:rPr>
                <w:rFonts w:cs="Calibri"/>
                <w:szCs w:val="20"/>
                <w:lang w:val="en-GB"/>
              </w:rPr>
              <w:t>specialist in the social field.</w:t>
            </w:r>
          </w:p>
        </w:tc>
      </w:tr>
    </w:tbl>
    <w:p w14:paraId="68BD57CA" w14:textId="58731BEE" w:rsidR="00AB569A" w:rsidRPr="00DA64E6" w:rsidRDefault="00860C0D" w:rsidP="004B2464">
      <w:pPr>
        <w:spacing w:before="300" w:after="150" w:line="240" w:lineRule="auto"/>
        <w:outlineLvl w:val="2"/>
        <w:rPr>
          <w:rFonts w:ascii="Times New Roman" w:eastAsia="Times New Roman" w:hAnsi="Times New Roman" w:cs="Times New Roman"/>
          <w:color w:val="FF0000"/>
          <w:sz w:val="24"/>
          <w:szCs w:val="24"/>
          <w:lang w:val="fi-FI" w:eastAsia="fi-FI"/>
        </w:rPr>
      </w:pPr>
      <w:r w:rsidRPr="00DA64E6">
        <w:rPr>
          <w:rFonts w:ascii="Times New Roman" w:eastAsia="Times New Roman" w:hAnsi="Times New Roman" w:cs="Times New Roman"/>
          <w:color w:val="FF0000"/>
          <w:sz w:val="24"/>
          <w:szCs w:val="24"/>
          <w:lang w:val="fi-FI" w:eastAsia="fi-FI"/>
        </w:rPr>
        <w:t>Rakennekuvio, erillinen taulukko</w:t>
      </w:r>
      <w:r w:rsidR="007B24DE" w:rsidRPr="00DA64E6">
        <w:rPr>
          <w:rFonts w:ascii="Times New Roman" w:eastAsia="Times New Roman" w:hAnsi="Times New Roman" w:cs="Times New Roman"/>
          <w:color w:val="FF0000"/>
          <w:sz w:val="24"/>
          <w:szCs w:val="24"/>
          <w:lang w:val="fi-FI" w:eastAsia="fi-FI"/>
        </w:rPr>
        <w:t xml:space="preserve"> PowerPoint</w:t>
      </w:r>
      <w:r w:rsidR="00DA64E6" w:rsidRPr="00DA64E6">
        <w:rPr>
          <w:rFonts w:ascii="Times New Roman" w:eastAsia="Times New Roman" w:hAnsi="Times New Roman" w:cs="Times New Roman"/>
          <w:color w:val="FF0000"/>
          <w:sz w:val="24"/>
          <w:szCs w:val="24"/>
          <w:lang w:val="fi-FI" w:eastAsia="fi-FI"/>
        </w:rPr>
        <w:t>, siinä muutos 4.vuoden kohdalla</w:t>
      </w:r>
      <w:r w:rsidR="00EF4146">
        <w:rPr>
          <w:rFonts w:ascii="Times New Roman" w:eastAsia="Times New Roman" w:hAnsi="Times New Roman" w:cs="Times New Roman"/>
          <w:color w:val="FF0000"/>
          <w:sz w:val="24"/>
          <w:szCs w:val="24"/>
          <w:lang w:val="fi-FI" w:eastAsia="fi-FI"/>
        </w:rPr>
        <w:t xml:space="preserve"> </w:t>
      </w:r>
      <w:proofErr w:type="spellStart"/>
      <w:r w:rsidR="00EF4146">
        <w:rPr>
          <w:rFonts w:ascii="Times New Roman" w:eastAsia="Times New Roman" w:hAnsi="Times New Roman" w:cs="Times New Roman"/>
          <w:color w:val="FF0000"/>
          <w:sz w:val="24"/>
          <w:szCs w:val="24"/>
          <w:lang w:val="fi-FI" w:eastAsia="fi-FI"/>
        </w:rPr>
        <w:t>Towards</w:t>
      </w:r>
      <w:proofErr w:type="spellEnd"/>
      <w:r w:rsidR="00EF4146">
        <w:rPr>
          <w:rFonts w:ascii="Times New Roman" w:eastAsia="Times New Roman" w:hAnsi="Times New Roman" w:cs="Times New Roman"/>
          <w:color w:val="FF0000"/>
          <w:sz w:val="24"/>
          <w:szCs w:val="24"/>
          <w:lang w:val="fi-FI" w:eastAsia="fi-FI"/>
        </w:rPr>
        <w:t xml:space="preserve"> </w:t>
      </w:r>
      <w:proofErr w:type="spellStart"/>
      <w:r w:rsidR="00EF4146">
        <w:rPr>
          <w:rFonts w:ascii="Times New Roman" w:eastAsia="Times New Roman" w:hAnsi="Times New Roman" w:cs="Times New Roman"/>
          <w:color w:val="FF0000"/>
          <w:sz w:val="24"/>
          <w:szCs w:val="24"/>
          <w:lang w:val="fi-FI" w:eastAsia="fi-FI"/>
        </w:rPr>
        <w:t>expertise</w:t>
      </w:r>
      <w:proofErr w:type="spellEnd"/>
      <w:r w:rsidR="00EF4146">
        <w:rPr>
          <w:rFonts w:ascii="Times New Roman" w:eastAsia="Times New Roman" w:hAnsi="Times New Roman" w:cs="Times New Roman"/>
          <w:color w:val="FF0000"/>
          <w:sz w:val="24"/>
          <w:szCs w:val="24"/>
          <w:lang w:val="fi-FI" w:eastAsia="fi-FI"/>
        </w:rPr>
        <w:t xml:space="preserve"> laatikossa</w:t>
      </w:r>
      <w:r w:rsidR="00EC0CBF">
        <w:rPr>
          <w:rFonts w:ascii="Times New Roman" w:eastAsia="Times New Roman" w:hAnsi="Times New Roman" w:cs="Times New Roman"/>
          <w:color w:val="FF0000"/>
          <w:sz w:val="24"/>
          <w:szCs w:val="24"/>
          <w:lang w:val="fi-FI" w:eastAsia="fi-FI"/>
        </w:rPr>
        <w:t xml:space="preserve"> =&gt; tätä ei ilmeisesti SS21KME </w:t>
      </w:r>
      <w:proofErr w:type="spellStart"/>
      <w:r w:rsidR="00EC0CBF">
        <w:rPr>
          <w:rFonts w:ascii="Times New Roman" w:eastAsia="Times New Roman" w:hAnsi="Times New Roman" w:cs="Times New Roman"/>
          <w:color w:val="FF0000"/>
          <w:sz w:val="24"/>
          <w:szCs w:val="24"/>
          <w:lang w:val="fi-FI" w:eastAsia="fi-FI"/>
        </w:rPr>
        <w:t>opsissa</w:t>
      </w:r>
      <w:proofErr w:type="spellEnd"/>
      <w:r w:rsidR="00EC0CBF">
        <w:rPr>
          <w:rFonts w:ascii="Times New Roman" w:eastAsia="Times New Roman" w:hAnsi="Times New Roman" w:cs="Times New Roman"/>
          <w:color w:val="FF0000"/>
          <w:sz w:val="24"/>
          <w:szCs w:val="24"/>
          <w:lang w:val="fi-FI" w:eastAsia="fi-FI"/>
        </w:rPr>
        <w:t xml:space="preserve"> ole</w:t>
      </w:r>
    </w:p>
    <w:p w14:paraId="42DDC0BE" w14:textId="77777777" w:rsidR="004B2464" w:rsidRPr="004B2464" w:rsidRDefault="004B2464" w:rsidP="004B2464">
      <w:pPr>
        <w:spacing w:before="300" w:after="150" w:line="240" w:lineRule="auto"/>
        <w:outlineLvl w:val="2"/>
        <w:rPr>
          <w:rFonts w:ascii="Times New Roman" w:eastAsia="Times New Roman" w:hAnsi="Times New Roman" w:cs="Times New Roman"/>
          <w:sz w:val="24"/>
          <w:szCs w:val="24"/>
          <w:lang w:val="en-GB" w:eastAsia="fi-FI"/>
        </w:rPr>
      </w:pPr>
      <w:r w:rsidRPr="004B2464">
        <w:rPr>
          <w:rFonts w:ascii="Times New Roman" w:eastAsia="Times New Roman" w:hAnsi="Times New Roman" w:cs="Times New Roman"/>
          <w:sz w:val="24"/>
          <w:szCs w:val="24"/>
          <w:lang w:val="en-GB" w:eastAsia="fi-FI"/>
        </w:rPr>
        <w:t>Methods and Implementation</w:t>
      </w:r>
    </w:p>
    <w:p w14:paraId="3E6A4121" w14:textId="32F72178" w:rsidR="002A138F" w:rsidRDefault="002A138F" w:rsidP="004B2464">
      <w:pPr>
        <w:spacing w:line="300" w:lineRule="atLeast"/>
        <w:rPr>
          <w:rFonts w:ascii="Times New Roman" w:hAnsi="Times New Roman" w:cs="Times New Roman"/>
          <w:color w:val="FF0000"/>
          <w:sz w:val="24"/>
          <w:szCs w:val="24"/>
          <w:shd w:val="clear" w:color="auto" w:fill="FFFFFF"/>
          <w:lang w:val="en-GB"/>
        </w:rPr>
      </w:pPr>
      <w:r>
        <w:rPr>
          <w:rFonts w:ascii="Times New Roman" w:hAnsi="Times New Roman" w:cs="Times New Roman"/>
          <w:color w:val="FF0000"/>
          <w:sz w:val="24"/>
          <w:szCs w:val="24"/>
          <w:shd w:val="clear" w:color="auto" w:fill="FFFFFF"/>
          <w:lang w:val="en-GB"/>
        </w:rPr>
        <w:t xml:space="preserve">The degree provides a </w:t>
      </w:r>
      <w:r w:rsidR="00EC0CBF">
        <w:rPr>
          <w:rFonts w:ascii="Times New Roman" w:hAnsi="Times New Roman" w:cs="Times New Roman"/>
          <w:color w:val="FF0000"/>
          <w:sz w:val="24"/>
          <w:szCs w:val="24"/>
          <w:shd w:val="clear" w:color="auto" w:fill="FFFFFF"/>
          <w:lang w:val="en-GB"/>
        </w:rPr>
        <w:t>qualification to work as a Bachelor of Social Services (UAS) in early childhood education (Act on Early Childhood Education and Care 540/2018, 27§).</w:t>
      </w:r>
      <w:r>
        <w:rPr>
          <w:rFonts w:ascii="Times New Roman" w:hAnsi="Times New Roman" w:cs="Times New Roman"/>
          <w:color w:val="FF0000"/>
          <w:sz w:val="24"/>
          <w:szCs w:val="24"/>
          <w:shd w:val="clear" w:color="auto" w:fill="FFFFFF"/>
          <w:lang w:val="en-GB"/>
        </w:rPr>
        <w:t xml:space="preserve"> </w:t>
      </w:r>
      <w:r w:rsidR="001C64F4">
        <w:rPr>
          <w:rFonts w:ascii="Times New Roman" w:hAnsi="Times New Roman" w:cs="Times New Roman"/>
          <w:color w:val="FF0000"/>
          <w:sz w:val="24"/>
          <w:szCs w:val="24"/>
          <w:shd w:val="clear" w:color="auto" w:fill="FFFFFF"/>
          <w:lang w:val="en-GB"/>
        </w:rPr>
        <w:t>T</w:t>
      </w:r>
      <w:r w:rsidR="00BA420F">
        <w:rPr>
          <w:rFonts w:ascii="Times New Roman" w:hAnsi="Times New Roman" w:cs="Times New Roman"/>
          <w:color w:val="FF0000"/>
          <w:sz w:val="24"/>
          <w:szCs w:val="24"/>
          <w:shd w:val="clear" w:color="auto" w:fill="FFFFFF"/>
          <w:lang w:val="en-GB"/>
        </w:rPr>
        <w:t xml:space="preserve">he student learns pedagogical skills to </w:t>
      </w:r>
      <w:proofErr w:type="gramStart"/>
      <w:r w:rsidR="00BA420F">
        <w:rPr>
          <w:rFonts w:ascii="Times New Roman" w:hAnsi="Times New Roman" w:cs="Times New Roman"/>
          <w:color w:val="FF0000"/>
          <w:sz w:val="24"/>
          <w:szCs w:val="24"/>
          <w:shd w:val="clear" w:color="auto" w:fill="FFFFFF"/>
          <w:lang w:val="en-GB"/>
        </w:rPr>
        <w:t>plan,</w:t>
      </w:r>
      <w:proofErr w:type="gramEnd"/>
      <w:r w:rsidR="00BA420F">
        <w:rPr>
          <w:rFonts w:ascii="Times New Roman" w:hAnsi="Times New Roman" w:cs="Times New Roman"/>
          <w:color w:val="FF0000"/>
          <w:sz w:val="24"/>
          <w:szCs w:val="24"/>
          <w:shd w:val="clear" w:color="auto" w:fill="FFFFFF"/>
          <w:lang w:val="en-GB"/>
        </w:rPr>
        <w:t xml:space="preserve"> implement and assess </w:t>
      </w:r>
      <w:r w:rsidR="005274EA">
        <w:rPr>
          <w:rFonts w:ascii="Times New Roman" w:hAnsi="Times New Roman" w:cs="Times New Roman"/>
          <w:color w:val="FF0000"/>
          <w:sz w:val="24"/>
          <w:szCs w:val="24"/>
          <w:shd w:val="clear" w:color="auto" w:fill="FFFFFF"/>
          <w:lang w:val="en-GB"/>
        </w:rPr>
        <w:t xml:space="preserve">the guidance of a child or group of children. </w:t>
      </w:r>
      <w:r w:rsidR="007252AE">
        <w:rPr>
          <w:rFonts w:ascii="Times New Roman" w:hAnsi="Times New Roman" w:cs="Times New Roman"/>
          <w:color w:val="FF0000"/>
          <w:sz w:val="24"/>
          <w:szCs w:val="24"/>
          <w:shd w:val="clear" w:color="auto" w:fill="FFFFFF"/>
          <w:lang w:val="en-GB"/>
        </w:rPr>
        <w:t xml:space="preserve">The student familiarizes oneself with </w:t>
      </w:r>
      <w:r w:rsidR="00D44CF8">
        <w:rPr>
          <w:rFonts w:ascii="Times New Roman" w:hAnsi="Times New Roman" w:cs="Times New Roman"/>
          <w:color w:val="FF0000"/>
          <w:sz w:val="24"/>
          <w:szCs w:val="24"/>
          <w:shd w:val="clear" w:color="auto" w:fill="FFFFFF"/>
          <w:lang w:val="en-GB"/>
        </w:rPr>
        <w:t xml:space="preserve">childhood phenomena, development of a child’s personality, multiculturalism, </w:t>
      </w:r>
      <w:r w:rsidR="00E24A35">
        <w:rPr>
          <w:rFonts w:ascii="Times New Roman" w:hAnsi="Times New Roman" w:cs="Times New Roman"/>
          <w:color w:val="FF0000"/>
          <w:sz w:val="24"/>
          <w:szCs w:val="24"/>
          <w:shd w:val="clear" w:color="auto" w:fill="FFFFFF"/>
          <w:lang w:val="en-GB"/>
        </w:rPr>
        <w:t>early learning</w:t>
      </w:r>
      <w:r w:rsidR="002152B3">
        <w:rPr>
          <w:rFonts w:ascii="Times New Roman" w:hAnsi="Times New Roman" w:cs="Times New Roman"/>
          <w:color w:val="FF0000"/>
          <w:sz w:val="24"/>
          <w:szCs w:val="24"/>
          <w:shd w:val="clear" w:color="auto" w:fill="FFFFFF"/>
          <w:lang w:val="en-GB"/>
        </w:rPr>
        <w:t xml:space="preserve"> and the healthy and safe </w:t>
      </w:r>
      <w:r w:rsidR="00092BC2">
        <w:rPr>
          <w:rFonts w:ascii="Times New Roman" w:hAnsi="Times New Roman" w:cs="Times New Roman"/>
          <w:color w:val="FF0000"/>
          <w:sz w:val="24"/>
          <w:szCs w:val="24"/>
          <w:shd w:val="clear" w:color="auto" w:fill="FFFFFF"/>
          <w:lang w:val="en-GB"/>
        </w:rPr>
        <w:t>early childhood education environment that promotes learning.</w:t>
      </w:r>
      <w:r w:rsidR="005F72B6">
        <w:rPr>
          <w:rFonts w:ascii="Times New Roman" w:hAnsi="Times New Roman" w:cs="Times New Roman"/>
          <w:color w:val="FF0000"/>
          <w:sz w:val="24"/>
          <w:szCs w:val="24"/>
          <w:shd w:val="clear" w:color="auto" w:fill="FFFFFF"/>
          <w:lang w:val="en-GB"/>
        </w:rPr>
        <w:t xml:space="preserve"> </w:t>
      </w:r>
      <w:r w:rsidR="007A5340">
        <w:rPr>
          <w:rFonts w:ascii="Times New Roman" w:hAnsi="Times New Roman" w:cs="Times New Roman"/>
          <w:color w:val="FF0000"/>
          <w:sz w:val="24"/>
          <w:szCs w:val="24"/>
          <w:shd w:val="clear" w:color="auto" w:fill="FFFFFF"/>
          <w:lang w:val="en-GB"/>
        </w:rPr>
        <w:t xml:space="preserve">The </w:t>
      </w:r>
      <w:r w:rsidR="00696643">
        <w:rPr>
          <w:rFonts w:ascii="Times New Roman" w:hAnsi="Times New Roman" w:cs="Times New Roman"/>
          <w:color w:val="FF0000"/>
          <w:sz w:val="24"/>
          <w:szCs w:val="24"/>
          <w:shd w:val="clear" w:color="auto" w:fill="FFFFFF"/>
          <w:lang w:val="en-GB"/>
        </w:rPr>
        <w:t xml:space="preserve">student </w:t>
      </w:r>
      <w:r w:rsidR="006973CA">
        <w:rPr>
          <w:rFonts w:ascii="Times New Roman" w:hAnsi="Times New Roman" w:cs="Times New Roman"/>
          <w:color w:val="FF0000"/>
          <w:sz w:val="24"/>
          <w:szCs w:val="24"/>
          <w:shd w:val="clear" w:color="auto" w:fill="FFFFFF"/>
          <w:lang w:val="en-GB"/>
        </w:rPr>
        <w:t>acquires skills in</w:t>
      </w:r>
      <w:r w:rsidR="007A5340">
        <w:rPr>
          <w:rFonts w:ascii="Times New Roman" w:hAnsi="Times New Roman" w:cs="Times New Roman"/>
          <w:color w:val="FF0000"/>
          <w:sz w:val="24"/>
          <w:szCs w:val="24"/>
          <w:shd w:val="clear" w:color="auto" w:fill="FFFFFF"/>
          <w:lang w:val="en-GB"/>
        </w:rPr>
        <w:t xml:space="preserve"> early identification and support in family work.</w:t>
      </w:r>
      <w:r w:rsidR="00943160">
        <w:rPr>
          <w:rFonts w:ascii="Times New Roman" w:hAnsi="Times New Roman" w:cs="Times New Roman"/>
          <w:color w:val="FF0000"/>
          <w:sz w:val="24"/>
          <w:szCs w:val="24"/>
          <w:shd w:val="clear" w:color="auto" w:fill="FFFFFF"/>
          <w:lang w:val="en-GB"/>
        </w:rPr>
        <w:t xml:space="preserve"> The student learns to work </w:t>
      </w:r>
      <w:r w:rsidR="00E6611B">
        <w:rPr>
          <w:rFonts w:ascii="Times New Roman" w:hAnsi="Times New Roman" w:cs="Times New Roman"/>
          <w:color w:val="FF0000"/>
          <w:sz w:val="24"/>
          <w:szCs w:val="24"/>
          <w:shd w:val="clear" w:color="auto" w:fill="FFFFFF"/>
          <w:lang w:val="en-GB"/>
        </w:rPr>
        <w:t xml:space="preserve">as an expert of </w:t>
      </w:r>
      <w:r w:rsidR="008246A4">
        <w:rPr>
          <w:rFonts w:ascii="Times New Roman" w:hAnsi="Times New Roman" w:cs="Times New Roman"/>
          <w:color w:val="FF0000"/>
          <w:sz w:val="24"/>
          <w:szCs w:val="24"/>
          <w:shd w:val="clear" w:color="auto" w:fill="FFFFFF"/>
          <w:lang w:val="en-GB"/>
        </w:rPr>
        <w:t xml:space="preserve">social services </w:t>
      </w:r>
      <w:r w:rsidR="00E6611B">
        <w:rPr>
          <w:rFonts w:ascii="Times New Roman" w:hAnsi="Times New Roman" w:cs="Times New Roman"/>
          <w:color w:val="FF0000"/>
          <w:sz w:val="24"/>
          <w:szCs w:val="24"/>
          <w:shd w:val="clear" w:color="auto" w:fill="FFFFFF"/>
          <w:lang w:val="en-GB"/>
        </w:rPr>
        <w:t xml:space="preserve">in </w:t>
      </w:r>
      <w:proofErr w:type="spellStart"/>
      <w:r w:rsidR="00E6611B">
        <w:rPr>
          <w:rFonts w:ascii="Times New Roman" w:hAnsi="Times New Roman" w:cs="Times New Roman"/>
          <w:color w:val="FF0000"/>
          <w:sz w:val="24"/>
          <w:szCs w:val="24"/>
          <w:shd w:val="clear" w:color="auto" w:fill="FFFFFF"/>
          <w:lang w:val="en-GB"/>
        </w:rPr>
        <w:t>multiprofessional</w:t>
      </w:r>
      <w:proofErr w:type="spellEnd"/>
      <w:r w:rsidR="00E6611B">
        <w:rPr>
          <w:rFonts w:ascii="Times New Roman" w:hAnsi="Times New Roman" w:cs="Times New Roman"/>
          <w:color w:val="FF0000"/>
          <w:sz w:val="24"/>
          <w:szCs w:val="24"/>
          <w:shd w:val="clear" w:color="auto" w:fill="FFFFFF"/>
          <w:lang w:val="en-GB"/>
        </w:rPr>
        <w:t xml:space="preserve"> teams</w:t>
      </w:r>
      <w:r w:rsidR="008246A4">
        <w:rPr>
          <w:rFonts w:ascii="Times New Roman" w:hAnsi="Times New Roman" w:cs="Times New Roman"/>
          <w:color w:val="FF0000"/>
          <w:sz w:val="24"/>
          <w:szCs w:val="24"/>
          <w:shd w:val="clear" w:color="auto" w:fill="FFFFFF"/>
          <w:lang w:val="en-GB"/>
        </w:rPr>
        <w:t xml:space="preserve"> and to collaborate </w:t>
      </w:r>
      <w:r w:rsidR="006D0112">
        <w:rPr>
          <w:rFonts w:ascii="Times New Roman" w:hAnsi="Times New Roman" w:cs="Times New Roman"/>
          <w:color w:val="FF0000"/>
          <w:sz w:val="24"/>
          <w:szCs w:val="24"/>
          <w:shd w:val="clear" w:color="auto" w:fill="FFFFFF"/>
          <w:lang w:val="en-GB"/>
        </w:rPr>
        <w:t xml:space="preserve">with parents, </w:t>
      </w:r>
      <w:r w:rsidR="00BB46E0">
        <w:rPr>
          <w:rFonts w:ascii="Times New Roman" w:hAnsi="Times New Roman" w:cs="Times New Roman"/>
          <w:color w:val="FF0000"/>
          <w:sz w:val="24"/>
          <w:szCs w:val="24"/>
          <w:shd w:val="clear" w:color="auto" w:fill="FFFFFF"/>
          <w:lang w:val="en-GB"/>
        </w:rPr>
        <w:t>education and social work authorities and other interest groups</w:t>
      </w:r>
      <w:r w:rsidR="00D31DF8">
        <w:rPr>
          <w:rFonts w:ascii="Times New Roman" w:hAnsi="Times New Roman" w:cs="Times New Roman"/>
          <w:color w:val="FF0000"/>
          <w:sz w:val="24"/>
          <w:szCs w:val="24"/>
          <w:shd w:val="clear" w:color="auto" w:fill="FFFFFF"/>
          <w:lang w:val="en-GB"/>
        </w:rPr>
        <w:t>.</w:t>
      </w:r>
      <w:r w:rsidR="00356C4C">
        <w:rPr>
          <w:rFonts w:ascii="Times New Roman" w:hAnsi="Times New Roman" w:cs="Times New Roman"/>
          <w:color w:val="FF0000"/>
          <w:sz w:val="24"/>
          <w:szCs w:val="24"/>
          <w:shd w:val="clear" w:color="auto" w:fill="FFFFFF"/>
          <w:lang w:val="en-GB"/>
        </w:rPr>
        <w:t xml:space="preserve"> The student </w:t>
      </w:r>
      <w:r w:rsidR="00A23643">
        <w:rPr>
          <w:rFonts w:ascii="Times New Roman" w:hAnsi="Times New Roman" w:cs="Times New Roman"/>
          <w:color w:val="FF0000"/>
          <w:sz w:val="24"/>
          <w:szCs w:val="24"/>
          <w:shd w:val="clear" w:color="auto" w:fill="FFFFFF"/>
          <w:lang w:val="en-GB"/>
        </w:rPr>
        <w:t>learn</w:t>
      </w:r>
      <w:r w:rsidR="00300952">
        <w:rPr>
          <w:rFonts w:ascii="Times New Roman" w:hAnsi="Times New Roman" w:cs="Times New Roman"/>
          <w:color w:val="FF0000"/>
          <w:sz w:val="24"/>
          <w:szCs w:val="24"/>
          <w:shd w:val="clear" w:color="auto" w:fill="FFFFFF"/>
          <w:lang w:val="en-GB"/>
        </w:rPr>
        <w:t>s</w:t>
      </w:r>
      <w:r w:rsidR="00A23643">
        <w:rPr>
          <w:rFonts w:ascii="Times New Roman" w:hAnsi="Times New Roman" w:cs="Times New Roman"/>
          <w:color w:val="FF0000"/>
          <w:sz w:val="24"/>
          <w:szCs w:val="24"/>
          <w:shd w:val="clear" w:color="auto" w:fill="FFFFFF"/>
          <w:lang w:val="en-GB"/>
        </w:rPr>
        <w:t xml:space="preserve"> how to apply</w:t>
      </w:r>
      <w:r w:rsidR="00300952">
        <w:rPr>
          <w:rFonts w:ascii="Times New Roman" w:hAnsi="Times New Roman" w:cs="Times New Roman"/>
          <w:color w:val="FF0000"/>
          <w:sz w:val="24"/>
          <w:szCs w:val="24"/>
          <w:shd w:val="clear" w:color="auto" w:fill="FFFFFF"/>
          <w:lang w:val="en-GB"/>
        </w:rPr>
        <w:t xml:space="preserve"> research and development skills </w:t>
      </w:r>
      <w:r w:rsidR="0014232F">
        <w:rPr>
          <w:rFonts w:ascii="Times New Roman" w:hAnsi="Times New Roman" w:cs="Times New Roman"/>
          <w:color w:val="FF0000"/>
          <w:sz w:val="24"/>
          <w:szCs w:val="24"/>
          <w:shd w:val="clear" w:color="auto" w:fill="FFFFFF"/>
          <w:lang w:val="en-GB"/>
        </w:rPr>
        <w:t xml:space="preserve">to </w:t>
      </w:r>
      <w:r w:rsidR="000628BA">
        <w:rPr>
          <w:rFonts w:ascii="Times New Roman" w:hAnsi="Times New Roman" w:cs="Times New Roman"/>
          <w:color w:val="FF0000"/>
          <w:sz w:val="24"/>
          <w:szCs w:val="24"/>
          <w:shd w:val="clear" w:color="auto" w:fill="FFFFFF"/>
          <w:lang w:val="en-GB"/>
        </w:rPr>
        <w:t>plan</w:t>
      </w:r>
      <w:r w:rsidR="0014232F">
        <w:rPr>
          <w:rFonts w:ascii="Times New Roman" w:hAnsi="Times New Roman" w:cs="Times New Roman"/>
          <w:color w:val="FF0000"/>
          <w:sz w:val="24"/>
          <w:szCs w:val="24"/>
          <w:shd w:val="clear" w:color="auto" w:fill="FFFFFF"/>
          <w:lang w:val="en-GB"/>
        </w:rPr>
        <w:t xml:space="preserve"> and </w:t>
      </w:r>
      <w:r w:rsidR="000628BA">
        <w:rPr>
          <w:rFonts w:ascii="Times New Roman" w:hAnsi="Times New Roman" w:cs="Times New Roman"/>
          <w:color w:val="FF0000"/>
          <w:sz w:val="24"/>
          <w:szCs w:val="24"/>
          <w:shd w:val="clear" w:color="auto" w:fill="FFFFFF"/>
          <w:lang w:val="en-GB"/>
        </w:rPr>
        <w:t>implement</w:t>
      </w:r>
      <w:r w:rsidR="0014232F">
        <w:rPr>
          <w:rFonts w:ascii="Times New Roman" w:hAnsi="Times New Roman" w:cs="Times New Roman"/>
          <w:color w:val="FF0000"/>
          <w:sz w:val="24"/>
          <w:szCs w:val="24"/>
          <w:shd w:val="clear" w:color="auto" w:fill="FFFFFF"/>
          <w:lang w:val="en-GB"/>
        </w:rPr>
        <w:t xml:space="preserve"> of one’s own work.</w:t>
      </w:r>
      <w:r w:rsidR="00A932FD">
        <w:rPr>
          <w:rFonts w:ascii="Times New Roman" w:hAnsi="Times New Roman" w:cs="Times New Roman"/>
          <w:color w:val="FF0000"/>
          <w:sz w:val="24"/>
          <w:szCs w:val="24"/>
          <w:shd w:val="clear" w:color="auto" w:fill="FFFFFF"/>
          <w:lang w:val="en-GB"/>
        </w:rPr>
        <w:t xml:space="preserve"> Skills and knowledge in early childhood education and social pedagogy </w:t>
      </w:r>
      <w:proofErr w:type="gramStart"/>
      <w:r w:rsidR="00A932FD">
        <w:rPr>
          <w:rFonts w:ascii="Times New Roman" w:hAnsi="Times New Roman" w:cs="Times New Roman"/>
          <w:color w:val="FF0000"/>
          <w:sz w:val="24"/>
          <w:szCs w:val="24"/>
          <w:shd w:val="clear" w:color="auto" w:fill="FFFFFF"/>
          <w:lang w:val="en-GB"/>
        </w:rPr>
        <w:t>are needed</w:t>
      </w:r>
      <w:proofErr w:type="gramEnd"/>
      <w:r w:rsidR="00A932FD">
        <w:rPr>
          <w:rFonts w:ascii="Times New Roman" w:hAnsi="Times New Roman" w:cs="Times New Roman"/>
          <w:color w:val="FF0000"/>
          <w:sz w:val="24"/>
          <w:szCs w:val="24"/>
          <w:shd w:val="clear" w:color="auto" w:fill="FFFFFF"/>
          <w:lang w:val="en-GB"/>
        </w:rPr>
        <w:t xml:space="preserve"> </w:t>
      </w:r>
      <w:r w:rsidR="0049181E">
        <w:rPr>
          <w:rFonts w:ascii="Times New Roman" w:hAnsi="Times New Roman" w:cs="Times New Roman"/>
          <w:color w:val="FF0000"/>
          <w:sz w:val="24"/>
          <w:szCs w:val="24"/>
          <w:shd w:val="clear" w:color="auto" w:fill="FFFFFF"/>
          <w:lang w:val="en-GB"/>
        </w:rPr>
        <w:t xml:space="preserve">when working with children and families in day care </w:t>
      </w:r>
      <w:proofErr w:type="spellStart"/>
      <w:r w:rsidR="0049181E">
        <w:rPr>
          <w:rFonts w:ascii="Times New Roman" w:hAnsi="Times New Roman" w:cs="Times New Roman"/>
          <w:color w:val="FF0000"/>
          <w:sz w:val="24"/>
          <w:szCs w:val="24"/>
          <w:shd w:val="clear" w:color="auto" w:fill="FFFFFF"/>
          <w:lang w:val="en-GB"/>
        </w:rPr>
        <w:t>centers</w:t>
      </w:r>
      <w:proofErr w:type="spellEnd"/>
      <w:r w:rsidR="0049181E">
        <w:rPr>
          <w:rFonts w:ascii="Times New Roman" w:hAnsi="Times New Roman" w:cs="Times New Roman"/>
          <w:color w:val="FF0000"/>
          <w:sz w:val="24"/>
          <w:szCs w:val="24"/>
          <w:shd w:val="clear" w:color="auto" w:fill="FFFFFF"/>
          <w:lang w:val="en-GB"/>
        </w:rPr>
        <w:t xml:space="preserve">, </w:t>
      </w:r>
      <w:r w:rsidR="000628BA">
        <w:rPr>
          <w:rFonts w:ascii="Times New Roman" w:hAnsi="Times New Roman" w:cs="Times New Roman"/>
          <w:color w:val="FF0000"/>
          <w:sz w:val="24"/>
          <w:szCs w:val="24"/>
          <w:shd w:val="clear" w:color="auto" w:fill="FFFFFF"/>
          <w:lang w:val="en-GB"/>
        </w:rPr>
        <w:t xml:space="preserve">in </w:t>
      </w:r>
      <w:r w:rsidR="0049181E">
        <w:rPr>
          <w:rFonts w:ascii="Times New Roman" w:hAnsi="Times New Roman" w:cs="Times New Roman"/>
          <w:color w:val="FF0000"/>
          <w:sz w:val="24"/>
          <w:szCs w:val="24"/>
          <w:shd w:val="clear" w:color="auto" w:fill="FFFFFF"/>
          <w:lang w:val="en-GB"/>
        </w:rPr>
        <w:t xml:space="preserve">special education, youth work, family work, child protection or </w:t>
      </w:r>
      <w:r w:rsidR="002B6998">
        <w:rPr>
          <w:rFonts w:ascii="Times New Roman" w:hAnsi="Times New Roman" w:cs="Times New Roman"/>
          <w:color w:val="FF0000"/>
          <w:sz w:val="24"/>
          <w:szCs w:val="24"/>
          <w:shd w:val="clear" w:color="auto" w:fill="FFFFFF"/>
          <w:lang w:val="en-GB"/>
        </w:rPr>
        <w:t>in rehabilitation and work with disabled.</w:t>
      </w:r>
    </w:p>
    <w:p w14:paraId="08EA0AC6" w14:textId="050EF326" w:rsidR="002A138F" w:rsidRDefault="00C81F2F" w:rsidP="004B2464">
      <w:pPr>
        <w:spacing w:line="300" w:lineRule="atLeast"/>
        <w:rPr>
          <w:rFonts w:ascii="Times New Roman" w:eastAsia="Times New Roman" w:hAnsi="Times New Roman" w:cs="Times New Roman"/>
          <w:color w:val="FF0000"/>
          <w:sz w:val="24"/>
          <w:szCs w:val="24"/>
          <w:lang w:val="en-GB" w:eastAsia="fi-FI"/>
        </w:rPr>
      </w:pPr>
      <w:r>
        <w:rPr>
          <w:rFonts w:ascii="Times New Roman" w:hAnsi="Times New Roman" w:cs="Times New Roman"/>
          <w:color w:val="FF0000"/>
          <w:sz w:val="24"/>
          <w:szCs w:val="24"/>
          <w:shd w:val="clear" w:color="auto" w:fill="FFFFFF"/>
          <w:lang w:val="en-GB"/>
        </w:rPr>
        <w:t xml:space="preserve">The studies </w:t>
      </w:r>
      <w:r w:rsidR="00437BB5">
        <w:rPr>
          <w:rFonts w:ascii="Times New Roman" w:hAnsi="Times New Roman" w:cs="Times New Roman"/>
          <w:color w:val="FF0000"/>
          <w:sz w:val="24"/>
          <w:szCs w:val="24"/>
          <w:shd w:val="clear" w:color="auto" w:fill="FFFFFF"/>
          <w:lang w:val="en-GB"/>
        </w:rPr>
        <w:t>are</w:t>
      </w:r>
      <w:r>
        <w:rPr>
          <w:rFonts w:ascii="Times New Roman" w:hAnsi="Times New Roman" w:cs="Times New Roman"/>
          <w:color w:val="FF0000"/>
          <w:sz w:val="24"/>
          <w:szCs w:val="24"/>
          <w:shd w:val="clear" w:color="auto" w:fill="FFFFFF"/>
          <w:lang w:val="en-GB"/>
        </w:rPr>
        <w:t xml:space="preserve"> be carried out as blended learning. The Moodle learning environment </w:t>
      </w:r>
      <w:proofErr w:type="gramStart"/>
      <w:r>
        <w:rPr>
          <w:rFonts w:ascii="Times New Roman" w:hAnsi="Times New Roman" w:cs="Times New Roman"/>
          <w:color w:val="FF0000"/>
          <w:sz w:val="24"/>
          <w:szCs w:val="24"/>
          <w:shd w:val="clear" w:color="auto" w:fill="FFFFFF"/>
          <w:lang w:val="en-GB"/>
        </w:rPr>
        <w:t>is used</w:t>
      </w:r>
      <w:proofErr w:type="gramEnd"/>
      <w:r>
        <w:rPr>
          <w:rFonts w:ascii="Times New Roman" w:hAnsi="Times New Roman" w:cs="Times New Roman"/>
          <w:color w:val="FF0000"/>
          <w:sz w:val="24"/>
          <w:szCs w:val="24"/>
          <w:shd w:val="clear" w:color="auto" w:fill="FFFFFF"/>
          <w:lang w:val="en-GB"/>
        </w:rPr>
        <w:t xml:space="preserve"> in teaching and guidance</w:t>
      </w:r>
      <w:r w:rsidRPr="00C81F2F">
        <w:rPr>
          <w:rFonts w:ascii="Times New Roman" w:hAnsi="Times New Roman" w:cs="Times New Roman"/>
          <w:color w:val="FF0000"/>
          <w:sz w:val="24"/>
          <w:szCs w:val="24"/>
          <w:shd w:val="clear" w:color="auto" w:fill="FFFFFF"/>
          <w:lang w:val="en-GB"/>
        </w:rPr>
        <w:t>.</w:t>
      </w:r>
      <w:r w:rsidRPr="00C81F2F">
        <w:rPr>
          <w:rFonts w:ascii="Times New Roman" w:eastAsia="Times New Roman" w:hAnsi="Times New Roman" w:cs="Times New Roman"/>
          <w:color w:val="FF0000"/>
          <w:sz w:val="24"/>
          <w:szCs w:val="24"/>
          <w:lang w:val="en-GB" w:eastAsia="fi-FI"/>
        </w:rPr>
        <w:t xml:space="preserve"> The material, instructions and forms to guide and support studying </w:t>
      </w:r>
      <w:proofErr w:type="gramStart"/>
      <w:r w:rsidRPr="00C81F2F">
        <w:rPr>
          <w:rFonts w:ascii="Times New Roman" w:eastAsia="Times New Roman" w:hAnsi="Times New Roman" w:cs="Times New Roman"/>
          <w:color w:val="FF0000"/>
          <w:sz w:val="24"/>
          <w:szCs w:val="24"/>
          <w:lang w:val="en-GB" w:eastAsia="fi-FI"/>
        </w:rPr>
        <w:t>can also be found</w:t>
      </w:r>
      <w:proofErr w:type="gramEnd"/>
      <w:r w:rsidRPr="00C81F2F">
        <w:rPr>
          <w:rFonts w:ascii="Times New Roman" w:eastAsia="Times New Roman" w:hAnsi="Times New Roman" w:cs="Times New Roman"/>
          <w:color w:val="FF0000"/>
          <w:sz w:val="24"/>
          <w:szCs w:val="24"/>
          <w:lang w:val="en-GB" w:eastAsia="fi-FI"/>
        </w:rPr>
        <w:t xml:space="preserve"> in Moodle.</w:t>
      </w:r>
      <w:r>
        <w:rPr>
          <w:rFonts w:ascii="Times New Roman" w:eastAsia="Times New Roman" w:hAnsi="Times New Roman" w:cs="Times New Roman"/>
          <w:color w:val="FF0000"/>
          <w:sz w:val="24"/>
          <w:szCs w:val="24"/>
          <w:lang w:val="en-GB" w:eastAsia="fi-FI"/>
        </w:rPr>
        <w:t xml:space="preserve"> The student </w:t>
      </w:r>
      <w:proofErr w:type="gramStart"/>
      <w:r>
        <w:rPr>
          <w:rFonts w:ascii="Times New Roman" w:eastAsia="Times New Roman" w:hAnsi="Times New Roman" w:cs="Times New Roman"/>
          <w:color w:val="FF0000"/>
          <w:sz w:val="24"/>
          <w:szCs w:val="24"/>
          <w:lang w:val="en-GB" w:eastAsia="fi-FI"/>
        </w:rPr>
        <w:t>is expected</w:t>
      </w:r>
      <w:proofErr w:type="gramEnd"/>
      <w:r>
        <w:rPr>
          <w:rFonts w:ascii="Times New Roman" w:eastAsia="Times New Roman" w:hAnsi="Times New Roman" w:cs="Times New Roman"/>
          <w:color w:val="FF0000"/>
          <w:sz w:val="24"/>
          <w:szCs w:val="24"/>
          <w:lang w:val="en-GB" w:eastAsia="fi-FI"/>
        </w:rPr>
        <w:t xml:space="preserve"> to have proper e-learning skills.</w:t>
      </w:r>
    </w:p>
    <w:p w14:paraId="768D1EFD" w14:textId="0F8BC0E0" w:rsidR="00C81F2F" w:rsidRDefault="00C81F2F" w:rsidP="004B2464">
      <w:pPr>
        <w:spacing w:line="300" w:lineRule="atLeast"/>
        <w:rPr>
          <w:rFonts w:ascii="Times New Roman" w:eastAsia="Times New Roman" w:hAnsi="Times New Roman" w:cs="Times New Roman"/>
          <w:color w:val="FF0000"/>
          <w:sz w:val="24"/>
          <w:szCs w:val="24"/>
          <w:lang w:val="en-GB" w:eastAsia="fi-FI"/>
        </w:rPr>
      </w:pPr>
      <w:r>
        <w:rPr>
          <w:rFonts w:ascii="Times New Roman" w:eastAsia="Times New Roman" w:hAnsi="Times New Roman" w:cs="Times New Roman"/>
          <w:color w:val="FF0000"/>
          <w:sz w:val="24"/>
          <w:szCs w:val="24"/>
          <w:lang w:val="en-GB" w:eastAsia="fi-FI"/>
        </w:rPr>
        <w:t xml:space="preserve">Contact lessons take place in the beginning of the studies and in </w:t>
      </w:r>
      <w:r w:rsidR="009B5B26">
        <w:rPr>
          <w:rFonts w:ascii="Times New Roman" w:eastAsia="Times New Roman" w:hAnsi="Times New Roman" w:cs="Times New Roman"/>
          <w:color w:val="FF0000"/>
          <w:sz w:val="24"/>
          <w:szCs w:val="24"/>
          <w:lang w:val="en-GB" w:eastAsia="fi-FI"/>
        </w:rPr>
        <w:t>certain given weeks</w:t>
      </w:r>
      <w:r w:rsidR="002D421D">
        <w:rPr>
          <w:rFonts w:ascii="Times New Roman" w:eastAsia="Times New Roman" w:hAnsi="Times New Roman" w:cs="Times New Roman"/>
          <w:color w:val="FF0000"/>
          <w:sz w:val="24"/>
          <w:szCs w:val="24"/>
          <w:lang w:val="en-GB" w:eastAsia="fi-FI"/>
        </w:rPr>
        <w:t xml:space="preserve"> each semester. Courses may also contain </w:t>
      </w:r>
      <w:r w:rsidR="00AE449C">
        <w:rPr>
          <w:rFonts w:ascii="Times New Roman" w:eastAsia="Times New Roman" w:hAnsi="Times New Roman" w:cs="Times New Roman"/>
          <w:color w:val="FF0000"/>
          <w:sz w:val="24"/>
          <w:szCs w:val="24"/>
          <w:lang w:val="en-GB" w:eastAsia="fi-FI"/>
        </w:rPr>
        <w:t>online group guidance to support the learni</w:t>
      </w:r>
      <w:r w:rsidR="00214A5F">
        <w:rPr>
          <w:rFonts w:ascii="Times New Roman" w:eastAsia="Times New Roman" w:hAnsi="Times New Roman" w:cs="Times New Roman"/>
          <w:color w:val="FF0000"/>
          <w:sz w:val="24"/>
          <w:szCs w:val="24"/>
          <w:lang w:val="en-GB" w:eastAsia="fi-FI"/>
        </w:rPr>
        <w:t xml:space="preserve">ng process. The student </w:t>
      </w:r>
      <w:r w:rsidR="007112E1">
        <w:rPr>
          <w:rFonts w:ascii="Times New Roman" w:eastAsia="Times New Roman" w:hAnsi="Times New Roman" w:cs="Times New Roman"/>
          <w:color w:val="FF0000"/>
          <w:sz w:val="24"/>
          <w:szCs w:val="24"/>
          <w:lang w:val="en-GB" w:eastAsia="fi-FI"/>
        </w:rPr>
        <w:t>is</w:t>
      </w:r>
      <w:r w:rsidR="00214A5F">
        <w:rPr>
          <w:rFonts w:ascii="Times New Roman" w:eastAsia="Times New Roman" w:hAnsi="Times New Roman" w:cs="Times New Roman"/>
          <w:color w:val="FF0000"/>
          <w:sz w:val="24"/>
          <w:szCs w:val="24"/>
          <w:lang w:val="en-GB" w:eastAsia="fi-FI"/>
        </w:rPr>
        <w:t xml:space="preserve"> be familiarized with </w:t>
      </w:r>
      <w:proofErr w:type="gramStart"/>
      <w:r w:rsidR="00214A5F">
        <w:rPr>
          <w:rFonts w:ascii="Times New Roman" w:eastAsia="Times New Roman" w:hAnsi="Times New Roman" w:cs="Times New Roman"/>
          <w:color w:val="FF0000"/>
          <w:sz w:val="24"/>
          <w:szCs w:val="24"/>
          <w:lang w:val="en-GB" w:eastAsia="fi-FI"/>
        </w:rPr>
        <w:t>e-learning</w:t>
      </w:r>
      <w:proofErr w:type="gramEnd"/>
      <w:r w:rsidR="00214A5F">
        <w:rPr>
          <w:rFonts w:ascii="Times New Roman" w:eastAsia="Times New Roman" w:hAnsi="Times New Roman" w:cs="Times New Roman"/>
          <w:color w:val="FF0000"/>
          <w:sz w:val="24"/>
          <w:szCs w:val="24"/>
          <w:lang w:val="en-GB" w:eastAsia="fi-FI"/>
        </w:rPr>
        <w:t xml:space="preserve"> in the beginning of the studies.</w:t>
      </w:r>
      <w:r>
        <w:rPr>
          <w:rFonts w:ascii="Times New Roman" w:eastAsia="Times New Roman" w:hAnsi="Times New Roman" w:cs="Times New Roman"/>
          <w:color w:val="FF0000"/>
          <w:sz w:val="24"/>
          <w:szCs w:val="24"/>
          <w:lang w:val="en-GB" w:eastAsia="fi-FI"/>
        </w:rPr>
        <w:t xml:space="preserve"> </w:t>
      </w:r>
      <w:r w:rsidR="000C3CE8" w:rsidRPr="000C3CE8">
        <w:rPr>
          <w:rFonts w:ascii="Times New Roman" w:eastAsia="Times New Roman" w:hAnsi="Times New Roman" w:cs="Times New Roman"/>
          <w:color w:val="FF0000"/>
          <w:sz w:val="24"/>
          <w:szCs w:val="24"/>
          <w:lang w:val="en-GB" w:eastAsia="fi-FI"/>
        </w:rPr>
        <w:t>Study methods emphasise collaboration and being self-directed as required in social field professions</w:t>
      </w:r>
      <w:r w:rsidR="00C36351">
        <w:rPr>
          <w:rFonts w:ascii="Times New Roman" w:eastAsia="Times New Roman" w:hAnsi="Times New Roman" w:cs="Times New Roman"/>
          <w:color w:val="FF0000"/>
          <w:sz w:val="24"/>
          <w:szCs w:val="24"/>
          <w:lang w:val="en-GB" w:eastAsia="fi-FI"/>
        </w:rPr>
        <w:t xml:space="preserve"> as well as the principles of progressive inquiry learning.</w:t>
      </w:r>
    </w:p>
    <w:p w14:paraId="5DCA306A" w14:textId="2AD64456" w:rsidR="003D26D1" w:rsidRDefault="00E03814" w:rsidP="004B2464">
      <w:pPr>
        <w:spacing w:line="300" w:lineRule="atLeast"/>
        <w:rPr>
          <w:rFonts w:ascii="Times New Roman" w:hAnsi="Times New Roman" w:cs="Times New Roman"/>
          <w:color w:val="FF0000"/>
          <w:sz w:val="24"/>
          <w:szCs w:val="24"/>
          <w:shd w:val="clear" w:color="auto" w:fill="FFFFFF"/>
        </w:rPr>
      </w:pPr>
      <w:r>
        <w:rPr>
          <w:rFonts w:ascii="Times New Roman" w:hAnsi="Times New Roman" w:cs="Times New Roman"/>
          <w:color w:val="FF0000"/>
          <w:sz w:val="24"/>
          <w:szCs w:val="24"/>
          <w:shd w:val="clear" w:color="auto" w:fill="FFFFFF"/>
          <w:lang w:val="en-GB"/>
        </w:rPr>
        <w:t>T</w:t>
      </w:r>
      <w:r w:rsidR="00703C40" w:rsidRPr="00703C40">
        <w:rPr>
          <w:rFonts w:ascii="Times New Roman" w:hAnsi="Times New Roman" w:cs="Times New Roman"/>
          <w:color w:val="FF0000"/>
          <w:sz w:val="24"/>
          <w:szCs w:val="24"/>
          <w:shd w:val="clear" w:color="auto" w:fill="FFFFFF"/>
        </w:rPr>
        <w:t xml:space="preserve">he </w:t>
      </w:r>
      <w:r>
        <w:rPr>
          <w:rFonts w:ascii="Times New Roman" w:hAnsi="Times New Roman" w:cs="Times New Roman"/>
          <w:color w:val="FF0000"/>
          <w:sz w:val="24"/>
          <w:szCs w:val="24"/>
          <w:shd w:val="clear" w:color="auto" w:fill="FFFFFF"/>
        </w:rPr>
        <w:t>pedagogical basis at Savonia</w:t>
      </w:r>
      <w:r w:rsidR="00703C40" w:rsidRPr="00703C40">
        <w:rPr>
          <w:rFonts w:ascii="Times New Roman" w:hAnsi="Times New Roman" w:cs="Times New Roman"/>
          <w:color w:val="FF0000"/>
          <w:sz w:val="24"/>
          <w:szCs w:val="24"/>
          <w:shd w:val="clear" w:color="auto" w:fill="FFFFFF"/>
        </w:rPr>
        <w:t xml:space="preserve"> is to combine high-quality learning and teaching with working -life -oriented research and development work. In working-life- oriented education the student’s motivation and commitment are </w:t>
      </w:r>
      <w:proofErr w:type="spellStart"/>
      <w:r w:rsidR="00703C40" w:rsidRPr="00703C40">
        <w:rPr>
          <w:rFonts w:ascii="Times New Roman" w:hAnsi="Times New Roman" w:cs="Times New Roman"/>
          <w:color w:val="FF0000"/>
          <w:sz w:val="24"/>
          <w:szCs w:val="24"/>
          <w:shd w:val="clear" w:color="auto" w:fill="FFFFFF"/>
        </w:rPr>
        <w:t>emphasised</w:t>
      </w:r>
      <w:proofErr w:type="spellEnd"/>
      <w:r w:rsidR="00703C40" w:rsidRPr="00703C40">
        <w:rPr>
          <w:rFonts w:ascii="Times New Roman" w:hAnsi="Times New Roman" w:cs="Times New Roman"/>
          <w:color w:val="FF0000"/>
          <w:sz w:val="24"/>
          <w:szCs w:val="24"/>
          <w:shd w:val="clear" w:color="auto" w:fill="FFFFFF"/>
        </w:rPr>
        <w:t xml:space="preserve">. </w:t>
      </w:r>
      <w:r w:rsidR="00884104">
        <w:rPr>
          <w:rFonts w:ascii="Times New Roman" w:hAnsi="Times New Roman" w:cs="Times New Roman"/>
          <w:color w:val="FF0000"/>
          <w:sz w:val="24"/>
          <w:szCs w:val="24"/>
          <w:shd w:val="clear" w:color="auto" w:fill="FFFFFF"/>
        </w:rPr>
        <w:t xml:space="preserve">Multiform virtual and face-to-face learning environments at Savonia and </w:t>
      </w:r>
      <w:r w:rsidR="00C86594">
        <w:rPr>
          <w:rFonts w:ascii="Times New Roman" w:hAnsi="Times New Roman" w:cs="Times New Roman"/>
          <w:color w:val="FF0000"/>
          <w:sz w:val="24"/>
          <w:szCs w:val="24"/>
          <w:shd w:val="clear" w:color="auto" w:fill="FFFFFF"/>
        </w:rPr>
        <w:t>at the premises of the network of partners</w:t>
      </w:r>
      <w:r w:rsidR="008D405E">
        <w:rPr>
          <w:rFonts w:ascii="Times New Roman" w:hAnsi="Times New Roman" w:cs="Times New Roman"/>
          <w:color w:val="FF0000"/>
          <w:sz w:val="24"/>
          <w:szCs w:val="24"/>
          <w:shd w:val="clear" w:color="auto" w:fill="FFFFFF"/>
        </w:rPr>
        <w:t xml:space="preserve"> in Finland and abroad</w:t>
      </w:r>
      <w:r w:rsidR="007D1741">
        <w:rPr>
          <w:rFonts w:ascii="Times New Roman" w:hAnsi="Times New Roman" w:cs="Times New Roman"/>
          <w:color w:val="FF0000"/>
          <w:sz w:val="24"/>
          <w:szCs w:val="24"/>
          <w:shd w:val="clear" w:color="auto" w:fill="FFFFFF"/>
        </w:rPr>
        <w:t xml:space="preserve"> combine theory and practice</w:t>
      </w:r>
      <w:r w:rsidR="009E7C7F">
        <w:rPr>
          <w:rFonts w:ascii="Times New Roman" w:hAnsi="Times New Roman" w:cs="Times New Roman"/>
          <w:color w:val="FF0000"/>
          <w:sz w:val="24"/>
          <w:szCs w:val="24"/>
          <w:shd w:val="clear" w:color="auto" w:fill="FFFFFF"/>
        </w:rPr>
        <w:t xml:space="preserve"> as part of student’s learning and </w:t>
      </w:r>
      <w:r w:rsidR="00B40BD6">
        <w:rPr>
          <w:rFonts w:ascii="Times New Roman" w:hAnsi="Times New Roman" w:cs="Times New Roman"/>
          <w:color w:val="FF0000"/>
          <w:sz w:val="24"/>
          <w:szCs w:val="24"/>
          <w:shd w:val="clear" w:color="auto" w:fill="FFFFFF"/>
        </w:rPr>
        <w:t>develop</w:t>
      </w:r>
      <w:r w:rsidR="007257A9">
        <w:rPr>
          <w:rFonts w:ascii="Times New Roman" w:hAnsi="Times New Roman" w:cs="Times New Roman"/>
          <w:color w:val="FF0000"/>
          <w:sz w:val="24"/>
          <w:szCs w:val="24"/>
          <w:shd w:val="clear" w:color="auto" w:fill="FFFFFF"/>
        </w:rPr>
        <w:t>ing</w:t>
      </w:r>
      <w:r w:rsidR="00B40BD6">
        <w:rPr>
          <w:rFonts w:ascii="Times New Roman" w:hAnsi="Times New Roman" w:cs="Times New Roman"/>
          <w:color w:val="FF0000"/>
          <w:sz w:val="24"/>
          <w:szCs w:val="24"/>
          <w:shd w:val="clear" w:color="auto" w:fill="FFFFFF"/>
        </w:rPr>
        <w:t xml:space="preserve"> of organizations. </w:t>
      </w:r>
      <w:r w:rsidR="003D26D1">
        <w:rPr>
          <w:rFonts w:ascii="Times New Roman" w:hAnsi="Times New Roman" w:cs="Times New Roman"/>
          <w:color w:val="FF0000"/>
          <w:sz w:val="24"/>
          <w:szCs w:val="24"/>
          <w:shd w:val="clear" w:color="auto" w:fill="FFFFFF"/>
        </w:rPr>
        <w:t>M</w:t>
      </w:r>
      <w:r w:rsidR="003D26D1" w:rsidRPr="00703C40">
        <w:rPr>
          <w:rFonts w:ascii="Times New Roman" w:hAnsi="Times New Roman" w:cs="Times New Roman"/>
          <w:color w:val="FF0000"/>
          <w:sz w:val="24"/>
          <w:szCs w:val="24"/>
          <w:shd w:val="clear" w:color="auto" w:fill="FFFFFF"/>
        </w:rPr>
        <w:t>ultiform, year-round studying with no ties to place and time</w:t>
      </w:r>
      <w:r w:rsidR="003D26D1">
        <w:rPr>
          <w:rFonts w:ascii="Times New Roman" w:hAnsi="Times New Roman" w:cs="Times New Roman"/>
          <w:color w:val="FF0000"/>
          <w:sz w:val="24"/>
          <w:szCs w:val="24"/>
          <w:shd w:val="clear" w:color="auto" w:fill="FFFFFF"/>
        </w:rPr>
        <w:t xml:space="preserve"> as well as </w:t>
      </w:r>
      <w:r w:rsidR="0033116C">
        <w:rPr>
          <w:rFonts w:ascii="Times New Roman" w:hAnsi="Times New Roman" w:cs="Times New Roman"/>
          <w:color w:val="FF0000"/>
          <w:sz w:val="24"/>
          <w:szCs w:val="24"/>
          <w:shd w:val="clear" w:color="auto" w:fill="FFFFFF"/>
        </w:rPr>
        <w:t>multidisciplinary coope</w:t>
      </w:r>
      <w:r w:rsidR="004E6D8F">
        <w:rPr>
          <w:rFonts w:ascii="Times New Roman" w:hAnsi="Times New Roman" w:cs="Times New Roman"/>
          <w:color w:val="FF0000"/>
          <w:sz w:val="24"/>
          <w:szCs w:val="24"/>
          <w:shd w:val="clear" w:color="auto" w:fill="FFFFFF"/>
        </w:rPr>
        <w:t>ration are typical for studies</w:t>
      </w:r>
      <w:r w:rsidR="0033116C">
        <w:rPr>
          <w:rFonts w:ascii="Times New Roman" w:hAnsi="Times New Roman" w:cs="Times New Roman"/>
          <w:color w:val="FF0000"/>
          <w:sz w:val="24"/>
          <w:szCs w:val="24"/>
          <w:shd w:val="clear" w:color="auto" w:fill="FFFFFF"/>
        </w:rPr>
        <w:t>.</w:t>
      </w:r>
    </w:p>
    <w:p w14:paraId="7F6C135F" w14:textId="3FABD909" w:rsidR="0070399B" w:rsidRDefault="00572A1D" w:rsidP="004B2464">
      <w:pPr>
        <w:spacing w:line="300" w:lineRule="atLeast"/>
        <w:rPr>
          <w:rFonts w:ascii="Times New Roman" w:hAnsi="Times New Roman" w:cs="Times New Roman"/>
          <w:color w:val="FF0000"/>
          <w:sz w:val="24"/>
          <w:szCs w:val="24"/>
          <w:shd w:val="clear" w:color="auto" w:fill="FFFFFF"/>
        </w:rPr>
      </w:pPr>
      <w:r>
        <w:rPr>
          <w:rFonts w:ascii="Times New Roman" w:hAnsi="Times New Roman" w:cs="Times New Roman"/>
          <w:color w:val="FF0000"/>
          <w:sz w:val="24"/>
          <w:szCs w:val="24"/>
          <w:shd w:val="clear" w:color="auto" w:fill="FFFFFF"/>
        </w:rPr>
        <w:t>C</w:t>
      </w:r>
      <w:r w:rsidR="00DA4A2C">
        <w:rPr>
          <w:rFonts w:ascii="Times New Roman" w:hAnsi="Times New Roman" w:cs="Times New Roman"/>
          <w:color w:val="FF0000"/>
          <w:sz w:val="24"/>
          <w:szCs w:val="24"/>
          <w:shd w:val="clear" w:color="auto" w:fill="FFFFFF"/>
        </w:rPr>
        <w:t>omprehensive</w:t>
      </w:r>
      <w:r w:rsidR="00892185">
        <w:rPr>
          <w:rFonts w:ascii="Times New Roman" w:hAnsi="Times New Roman" w:cs="Times New Roman"/>
          <w:color w:val="FF0000"/>
          <w:sz w:val="24"/>
          <w:szCs w:val="24"/>
          <w:shd w:val="clear" w:color="auto" w:fill="FFFFFF"/>
        </w:rPr>
        <w:t xml:space="preserve"> counselling during the studies supports the student’s professional growth and development. Each </w:t>
      </w:r>
      <w:r w:rsidR="00940452">
        <w:rPr>
          <w:rFonts w:ascii="Times New Roman" w:hAnsi="Times New Roman" w:cs="Times New Roman"/>
          <w:color w:val="FF0000"/>
          <w:sz w:val="24"/>
          <w:szCs w:val="24"/>
          <w:shd w:val="clear" w:color="auto" w:fill="FFFFFF"/>
        </w:rPr>
        <w:t>student is an individual at Savonia.</w:t>
      </w:r>
      <w:r w:rsidR="000B1AA5">
        <w:rPr>
          <w:rFonts w:ascii="Times New Roman" w:hAnsi="Times New Roman" w:cs="Times New Roman"/>
          <w:color w:val="FF0000"/>
          <w:sz w:val="24"/>
          <w:szCs w:val="24"/>
          <w:shd w:val="clear" w:color="auto" w:fill="FFFFFF"/>
        </w:rPr>
        <w:t xml:space="preserve"> Students various needs and goals </w:t>
      </w:r>
      <w:proofErr w:type="gramStart"/>
      <w:r w:rsidR="000B1AA5">
        <w:rPr>
          <w:rFonts w:ascii="Times New Roman" w:hAnsi="Times New Roman" w:cs="Times New Roman"/>
          <w:color w:val="FF0000"/>
          <w:sz w:val="24"/>
          <w:szCs w:val="24"/>
          <w:shd w:val="clear" w:color="auto" w:fill="FFFFFF"/>
        </w:rPr>
        <w:t>are taken</w:t>
      </w:r>
      <w:proofErr w:type="gramEnd"/>
      <w:r w:rsidR="000B1AA5">
        <w:rPr>
          <w:rFonts w:ascii="Times New Roman" w:hAnsi="Times New Roman" w:cs="Times New Roman"/>
          <w:color w:val="FF0000"/>
          <w:sz w:val="24"/>
          <w:szCs w:val="24"/>
          <w:shd w:val="clear" w:color="auto" w:fill="FFFFFF"/>
        </w:rPr>
        <w:t xml:space="preserve"> into account </w:t>
      </w:r>
      <w:r w:rsidR="00A62D45">
        <w:rPr>
          <w:rFonts w:ascii="Times New Roman" w:hAnsi="Times New Roman" w:cs="Times New Roman"/>
          <w:color w:val="FF0000"/>
          <w:sz w:val="24"/>
          <w:szCs w:val="24"/>
          <w:shd w:val="clear" w:color="auto" w:fill="FFFFFF"/>
        </w:rPr>
        <w:t>in education</w:t>
      </w:r>
      <w:r w:rsidR="00A64AD4">
        <w:rPr>
          <w:rFonts w:ascii="Times New Roman" w:hAnsi="Times New Roman" w:cs="Times New Roman"/>
          <w:color w:val="FF0000"/>
          <w:sz w:val="24"/>
          <w:szCs w:val="24"/>
          <w:shd w:val="clear" w:color="auto" w:fill="FFFFFF"/>
        </w:rPr>
        <w:t>. Different methods of implementation</w:t>
      </w:r>
      <w:r w:rsidR="003F57D4">
        <w:rPr>
          <w:rFonts w:ascii="Times New Roman" w:hAnsi="Times New Roman" w:cs="Times New Roman"/>
          <w:color w:val="FF0000"/>
          <w:sz w:val="24"/>
          <w:szCs w:val="24"/>
          <w:shd w:val="clear" w:color="auto" w:fill="FFFFFF"/>
        </w:rPr>
        <w:t xml:space="preserve"> enable </w:t>
      </w:r>
      <w:r w:rsidR="005F48CE">
        <w:rPr>
          <w:rFonts w:ascii="Times New Roman" w:hAnsi="Times New Roman" w:cs="Times New Roman"/>
          <w:color w:val="FF0000"/>
          <w:sz w:val="24"/>
          <w:szCs w:val="24"/>
          <w:shd w:val="clear" w:color="auto" w:fill="FFFFFF"/>
        </w:rPr>
        <w:t xml:space="preserve">the student’s </w:t>
      </w:r>
      <w:r w:rsidR="00876D4A">
        <w:rPr>
          <w:rFonts w:ascii="Times New Roman" w:hAnsi="Times New Roman" w:cs="Times New Roman"/>
          <w:color w:val="FF0000"/>
          <w:sz w:val="24"/>
          <w:szCs w:val="24"/>
          <w:shd w:val="clear" w:color="auto" w:fill="FFFFFF"/>
        </w:rPr>
        <w:t>individual progress in studies according to the student’s own objectives.</w:t>
      </w:r>
    </w:p>
    <w:p w14:paraId="4DDCD821" w14:textId="7ABFF61A" w:rsidR="00572A1D" w:rsidRDefault="00572A1D" w:rsidP="004B2464">
      <w:pPr>
        <w:spacing w:line="300" w:lineRule="atLeast"/>
        <w:rPr>
          <w:rFonts w:ascii="Times New Roman" w:hAnsi="Times New Roman" w:cs="Times New Roman"/>
          <w:color w:val="FF0000"/>
          <w:sz w:val="24"/>
          <w:szCs w:val="24"/>
          <w:shd w:val="clear" w:color="auto" w:fill="FFFFFF"/>
        </w:rPr>
      </w:pPr>
      <w:r>
        <w:rPr>
          <w:rFonts w:ascii="Times New Roman" w:hAnsi="Times New Roman" w:cs="Times New Roman"/>
          <w:color w:val="FF0000"/>
          <w:sz w:val="24"/>
          <w:szCs w:val="24"/>
          <w:shd w:val="clear" w:color="auto" w:fill="FFFFFF"/>
        </w:rPr>
        <w:t xml:space="preserve">Savonia </w:t>
      </w:r>
      <w:r w:rsidR="00000BE7">
        <w:rPr>
          <w:rFonts w:ascii="Times New Roman" w:hAnsi="Times New Roman" w:cs="Times New Roman"/>
          <w:color w:val="FF0000"/>
          <w:sz w:val="24"/>
          <w:szCs w:val="24"/>
          <w:shd w:val="clear" w:color="auto" w:fill="FFFFFF"/>
        </w:rPr>
        <w:t>recognizes</w:t>
      </w:r>
      <w:r w:rsidR="00000BE7" w:rsidRPr="00703C40">
        <w:rPr>
          <w:rFonts w:ascii="Times New Roman" w:hAnsi="Times New Roman" w:cs="Times New Roman"/>
          <w:color w:val="FF0000"/>
          <w:sz w:val="24"/>
          <w:szCs w:val="24"/>
          <w:shd w:val="clear" w:color="auto" w:fill="FFFFFF"/>
        </w:rPr>
        <w:t xml:space="preserve"> prior learning</w:t>
      </w:r>
      <w:r w:rsidR="00C67E4C">
        <w:rPr>
          <w:rFonts w:ascii="Times New Roman" w:hAnsi="Times New Roman" w:cs="Times New Roman"/>
          <w:color w:val="FF0000"/>
          <w:sz w:val="24"/>
          <w:szCs w:val="24"/>
          <w:shd w:val="clear" w:color="auto" w:fill="FFFFFF"/>
        </w:rPr>
        <w:t xml:space="preserve"> and </w:t>
      </w:r>
      <w:proofErr w:type="spellStart"/>
      <w:r w:rsidR="00C67E4C">
        <w:rPr>
          <w:rFonts w:ascii="Times New Roman" w:hAnsi="Times New Roman" w:cs="Times New Roman"/>
          <w:color w:val="FF0000"/>
          <w:sz w:val="24"/>
          <w:szCs w:val="24"/>
          <w:shd w:val="clear" w:color="auto" w:fill="FFFFFF"/>
        </w:rPr>
        <w:t>studification</w:t>
      </w:r>
      <w:proofErr w:type="spellEnd"/>
      <w:r w:rsidR="00C67E4C">
        <w:rPr>
          <w:rFonts w:ascii="Times New Roman" w:hAnsi="Times New Roman" w:cs="Times New Roman"/>
          <w:color w:val="FF0000"/>
          <w:sz w:val="24"/>
          <w:szCs w:val="24"/>
          <w:shd w:val="clear" w:color="auto" w:fill="FFFFFF"/>
        </w:rPr>
        <w:t xml:space="preserve"> as part of</w:t>
      </w:r>
      <w:r w:rsidR="00A60E92">
        <w:rPr>
          <w:rFonts w:ascii="Times New Roman" w:hAnsi="Times New Roman" w:cs="Times New Roman"/>
          <w:color w:val="FF0000"/>
          <w:sz w:val="24"/>
          <w:szCs w:val="24"/>
          <w:shd w:val="clear" w:color="auto" w:fill="FFFFFF"/>
        </w:rPr>
        <w:t xml:space="preserve"> the student’s personal </w:t>
      </w:r>
      <w:r w:rsidR="00DB3A3D">
        <w:rPr>
          <w:rFonts w:ascii="Times New Roman" w:hAnsi="Times New Roman" w:cs="Times New Roman"/>
          <w:color w:val="FF0000"/>
          <w:sz w:val="24"/>
          <w:szCs w:val="24"/>
          <w:shd w:val="clear" w:color="auto" w:fill="FFFFFF"/>
        </w:rPr>
        <w:t>study and career plan.</w:t>
      </w:r>
      <w:r w:rsidR="006543DF">
        <w:rPr>
          <w:rFonts w:ascii="Times New Roman" w:hAnsi="Times New Roman" w:cs="Times New Roman"/>
          <w:color w:val="FF0000"/>
          <w:sz w:val="24"/>
          <w:szCs w:val="24"/>
          <w:shd w:val="clear" w:color="auto" w:fill="FFFFFF"/>
        </w:rPr>
        <w:t xml:space="preserve"> The student can deepen or </w:t>
      </w:r>
      <w:r w:rsidR="0046662F">
        <w:rPr>
          <w:rFonts w:ascii="Times New Roman" w:hAnsi="Times New Roman" w:cs="Times New Roman"/>
          <w:color w:val="FF0000"/>
          <w:sz w:val="24"/>
          <w:szCs w:val="24"/>
          <w:shd w:val="clear" w:color="auto" w:fill="FFFFFF"/>
        </w:rPr>
        <w:t xml:space="preserve">broaden skills and knowledge </w:t>
      </w:r>
      <w:r w:rsidR="00443B49">
        <w:rPr>
          <w:rFonts w:ascii="Times New Roman" w:hAnsi="Times New Roman" w:cs="Times New Roman"/>
          <w:color w:val="FF0000"/>
          <w:sz w:val="24"/>
          <w:szCs w:val="24"/>
          <w:shd w:val="clear" w:color="auto" w:fill="FFFFFF"/>
        </w:rPr>
        <w:t xml:space="preserve">by taking courses offered by </w:t>
      </w:r>
      <w:proofErr w:type="spellStart"/>
      <w:r w:rsidR="00443B49">
        <w:rPr>
          <w:rFonts w:ascii="Times New Roman" w:hAnsi="Times New Roman" w:cs="Times New Roman"/>
          <w:color w:val="FF0000"/>
          <w:sz w:val="24"/>
          <w:szCs w:val="24"/>
          <w:shd w:val="clear" w:color="auto" w:fill="FFFFFF"/>
        </w:rPr>
        <w:t>Savonia’s</w:t>
      </w:r>
      <w:proofErr w:type="spellEnd"/>
      <w:r w:rsidR="00443B49">
        <w:rPr>
          <w:rFonts w:ascii="Times New Roman" w:hAnsi="Times New Roman" w:cs="Times New Roman"/>
          <w:color w:val="FF0000"/>
          <w:sz w:val="24"/>
          <w:szCs w:val="24"/>
          <w:shd w:val="clear" w:color="auto" w:fill="FFFFFF"/>
        </w:rPr>
        <w:t xml:space="preserve"> national and international partners in higher education.</w:t>
      </w:r>
      <w:r w:rsidR="00C67E4C">
        <w:rPr>
          <w:rFonts w:ascii="Times New Roman" w:hAnsi="Times New Roman" w:cs="Times New Roman"/>
          <w:color w:val="FF0000"/>
          <w:sz w:val="24"/>
          <w:szCs w:val="24"/>
          <w:shd w:val="clear" w:color="auto" w:fill="FFFFFF"/>
        </w:rPr>
        <w:t xml:space="preserve"> </w:t>
      </w:r>
    </w:p>
    <w:p w14:paraId="054E26F8" w14:textId="77777777" w:rsidR="002A138F" w:rsidRPr="00C81F2F" w:rsidRDefault="002A138F" w:rsidP="004B2464">
      <w:pPr>
        <w:spacing w:line="300" w:lineRule="atLeast"/>
        <w:rPr>
          <w:rFonts w:ascii="Times New Roman" w:hAnsi="Times New Roman" w:cs="Times New Roman"/>
          <w:color w:val="FF0000"/>
          <w:sz w:val="24"/>
          <w:szCs w:val="24"/>
          <w:shd w:val="clear" w:color="auto" w:fill="FFFFFF"/>
          <w:lang w:val="en-GB"/>
        </w:rPr>
      </w:pPr>
    </w:p>
    <w:p w14:paraId="026BCF65" w14:textId="77777777" w:rsidR="00533146" w:rsidRDefault="00533146">
      <w:pPr>
        <w:rPr>
          <w:rFonts w:ascii="Times New Roman" w:hAnsi="Times New Roman" w:cs="Times New Roman"/>
          <w:sz w:val="24"/>
          <w:szCs w:val="24"/>
          <w:lang w:val="en-GB"/>
        </w:rPr>
      </w:pPr>
    </w:p>
    <w:p w14:paraId="7D0012AE" w14:textId="77777777" w:rsidR="00533146" w:rsidRPr="00E261E0" w:rsidRDefault="00533146">
      <w:pPr>
        <w:rPr>
          <w:rFonts w:ascii="Times New Roman" w:hAnsi="Times New Roman" w:cs="Times New Roman"/>
          <w:sz w:val="24"/>
          <w:szCs w:val="24"/>
          <w:lang w:val="fi-FI"/>
        </w:rPr>
      </w:pPr>
      <w:r w:rsidRPr="00E261E0">
        <w:rPr>
          <w:rFonts w:ascii="Times New Roman" w:hAnsi="Times New Roman" w:cs="Times New Roman"/>
          <w:sz w:val="24"/>
          <w:szCs w:val="24"/>
          <w:lang w:val="fi-FI"/>
        </w:rPr>
        <w:t xml:space="preserve">Course </w:t>
      </w:r>
      <w:proofErr w:type="spellStart"/>
      <w:r w:rsidRPr="00E261E0">
        <w:rPr>
          <w:rFonts w:ascii="Times New Roman" w:hAnsi="Times New Roman" w:cs="Times New Roman"/>
          <w:sz w:val="24"/>
          <w:szCs w:val="24"/>
          <w:lang w:val="fi-FI"/>
        </w:rPr>
        <w:t>Table</w:t>
      </w:r>
      <w:proofErr w:type="spellEnd"/>
    </w:p>
    <w:p w14:paraId="06D997E0" w14:textId="4D82C9A4" w:rsidR="007B52DC" w:rsidRDefault="007B24DE">
      <w:pPr>
        <w:rPr>
          <w:rFonts w:ascii="Times New Roman" w:hAnsi="Times New Roman" w:cs="Times New Roman"/>
          <w:color w:val="FF0000"/>
          <w:sz w:val="24"/>
          <w:szCs w:val="24"/>
          <w:lang w:val="fi-FI"/>
        </w:rPr>
      </w:pPr>
      <w:r>
        <w:rPr>
          <w:rFonts w:ascii="Times New Roman" w:hAnsi="Times New Roman" w:cs="Times New Roman"/>
          <w:color w:val="FF0000"/>
          <w:sz w:val="24"/>
          <w:szCs w:val="24"/>
          <w:lang w:val="fi-FI"/>
        </w:rPr>
        <w:t>Opintojaksotaulukko</w:t>
      </w:r>
      <w:r w:rsidR="00CC51A4">
        <w:rPr>
          <w:rFonts w:ascii="Times New Roman" w:hAnsi="Times New Roman" w:cs="Times New Roman"/>
          <w:color w:val="FF0000"/>
          <w:sz w:val="24"/>
          <w:szCs w:val="24"/>
          <w:lang w:val="fi-FI"/>
        </w:rPr>
        <w:t xml:space="preserve">: kurssien nimien käännökset löytyvät suomenkielisestä </w:t>
      </w:r>
      <w:proofErr w:type="spellStart"/>
      <w:r w:rsidR="00CC51A4">
        <w:rPr>
          <w:rFonts w:ascii="Times New Roman" w:hAnsi="Times New Roman" w:cs="Times New Roman"/>
          <w:color w:val="FF0000"/>
          <w:sz w:val="24"/>
          <w:szCs w:val="24"/>
          <w:lang w:val="fi-FI"/>
        </w:rPr>
        <w:t>opsista</w:t>
      </w:r>
      <w:proofErr w:type="spellEnd"/>
    </w:p>
    <w:p w14:paraId="3AE47027" w14:textId="564063FF" w:rsidR="00356C4C" w:rsidRPr="00E261E0" w:rsidRDefault="00356C4C">
      <w:pPr>
        <w:rPr>
          <w:rFonts w:ascii="Times New Roman" w:hAnsi="Times New Roman" w:cs="Times New Roman"/>
          <w:color w:val="FF0000"/>
          <w:sz w:val="24"/>
          <w:szCs w:val="24"/>
          <w:lang w:val="fi-FI"/>
        </w:rPr>
      </w:pPr>
      <w:r>
        <w:rPr>
          <w:rFonts w:ascii="Times New Roman" w:hAnsi="Times New Roman" w:cs="Times New Roman"/>
          <w:color w:val="FF0000"/>
          <w:sz w:val="24"/>
          <w:szCs w:val="24"/>
          <w:lang w:val="fi-FI"/>
        </w:rPr>
        <w:t>Kurssikuvaukset käännetty aiemmin</w:t>
      </w:r>
    </w:p>
    <w:p w14:paraId="64A41DC0" w14:textId="77777777" w:rsidR="00533146" w:rsidRPr="00E261E0" w:rsidRDefault="00533146">
      <w:pPr>
        <w:rPr>
          <w:rFonts w:ascii="Times New Roman" w:hAnsi="Times New Roman" w:cs="Times New Roman"/>
          <w:sz w:val="24"/>
          <w:szCs w:val="24"/>
          <w:lang w:val="fi-FI"/>
        </w:rPr>
      </w:pPr>
    </w:p>
    <w:p w14:paraId="11473A4C" w14:textId="77777777" w:rsidR="004D0260" w:rsidRDefault="004D0260" w:rsidP="00CE3C12">
      <w:pPr>
        <w:rPr>
          <w:rFonts w:ascii="Times New Roman" w:hAnsi="Times New Roman" w:cs="Times New Roman"/>
          <w:sz w:val="24"/>
          <w:szCs w:val="24"/>
          <w:lang w:val="en-GB"/>
        </w:rPr>
      </w:pPr>
      <w:bookmarkStart w:id="0" w:name="_GoBack"/>
      <w:bookmarkEnd w:id="0"/>
    </w:p>
    <w:sectPr w:rsidR="004D02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roid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51E98"/>
    <w:multiLevelType w:val="hybridMultilevel"/>
    <w:tmpl w:val="C87E31D8"/>
    <w:lvl w:ilvl="0" w:tplc="0952101E">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F4BE9"/>
    <w:multiLevelType w:val="hybridMultilevel"/>
    <w:tmpl w:val="0AE0711E"/>
    <w:lvl w:ilvl="0" w:tplc="55868648">
      <w:start w:val="3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EF1439D"/>
    <w:multiLevelType w:val="hybridMultilevel"/>
    <w:tmpl w:val="26480D0E"/>
    <w:lvl w:ilvl="0" w:tplc="AC8642FA">
      <w:start w:val="4"/>
      <w:numFmt w:val="bullet"/>
      <w:lvlText w:val="-"/>
      <w:lvlJc w:val="left"/>
      <w:pPr>
        <w:ind w:left="360" w:hanging="360"/>
      </w:pPr>
      <w:rPr>
        <w:rFonts w:ascii="Calibri" w:eastAsia="Times New Roman"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1F0F3AEC"/>
    <w:multiLevelType w:val="hybridMultilevel"/>
    <w:tmpl w:val="8C066320"/>
    <w:lvl w:ilvl="0" w:tplc="DB0E30CC">
      <w:start w:val="5"/>
      <w:numFmt w:val="bullet"/>
      <w:lvlText w:val="-"/>
      <w:lvlJc w:val="left"/>
      <w:pPr>
        <w:ind w:left="720" w:hanging="360"/>
      </w:pPr>
      <w:rPr>
        <w:rFonts w:ascii="Droid Sans" w:eastAsia="Times New Roman" w:hAnsi="Droid Sans" w:cs="Helvetic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707939"/>
    <w:multiLevelType w:val="hybridMultilevel"/>
    <w:tmpl w:val="2200D696"/>
    <w:lvl w:ilvl="0" w:tplc="BC8AAF92">
      <w:start w:val="1"/>
      <w:numFmt w:val="decimal"/>
      <w:lvlText w:val="%1)"/>
      <w:lvlJc w:val="left"/>
      <w:pPr>
        <w:ind w:left="720" w:hanging="360"/>
      </w:pPr>
      <w:rPr>
        <w:rFonts w:hint="default"/>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C76059"/>
    <w:multiLevelType w:val="hybridMultilevel"/>
    <w:tmpl w:val="9B9E6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0C258B"/>
    <w:multiLevelType w:val="hybridMultilevel"/>
    <w:tmpl w:val="4C12B718"/>
    <w:lvl w:ilvl="0" w:tplc="3B243908">
      <w:start w:val="5"/>
      <w:numFmt w:val="bullet"/>
      <w:lvlText w:val="-"/>
      <w:lvlJc w:val="left"/>
      <w:pPr>
        <w:ind w:left="720" w:hanging="360"/>
      </w:pPr>
      <w:rPr>
        <w:rFonts w:ascii="Droid Sans" w:eastAsia="Times New Roman" w:hAnsi="Droid Sans"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433616"/>
    <w:multiLevelType w:val="hybridMultilevel"/>
    <w:tmpl w:val="DB8641E6"/>
    <w:lvl w:ilvl="0" w:tplc="D452EA36">
      <w:start w:val="11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EC57AC"/>
    <w:multiLevelType w:val="hybridMultilevel"/>
    <w:tmpl w:val="57606A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101CA3"/>
    <w:multiLevelType w:val="hybridMultilevel"/>
    <w:tmpl w:val="8C066320"/>
    <w:lvl w:ilvl="0" w:tplc="DB0E30CC">
      <w:start w:val="5"/>
      <w:numFmt w:val="bullet"/>
      <w:lvlText w:val="-"/>
      <w:lvlJc w:val="left"/>
      <w:pPr>
        <w:ind w:left="720" w:hanging="360"/>
      </w:pPr>
      <w:rPr>
        <w:rFonts w:ascii="Droid Sans" w:eastAsia="Times New Roman" w:hAnsi="Droid Sans" w:cs="Helvetic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055DFF"/>
    <w:multiLevelType w:val="hybridMultilevel"/>
    <w:tmpl w:val="C46047B8"/>
    <w:lvl w:ilvl="0" w:tplc="D38642D8">
      <w:start w:val="1"/>
      <w:numFmt w:val="decimal"/>
      <w:lvlText w:val="%1)"/>
      <w:lvlJc w:val="left"/>
      <w:pPr>
        <w:ind w:left="1069"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0A52BE7"/>
    <w:multiLevelType w:val="hybridMultilevel"/>
    <w:tmpl w:val="A42A503C"/>
    <w:lvl w:ilvl="0" w:tplc="E424D8C6">
      <w:start w:val="5"/>
      <w:numFmt w:val="bullet"/>
      <w:lvlText w:val=""/>
      <w:lvlJc w:val="left"/>
      <w:pPr>
        <w:ind w:left="720" w:hanging="360"/>
      </w:pPr>
      <w:rPr>
        <w:rFonts w:ascii="Symbol" w:eastAsia="Times New Roman" w:hAnsi="Symbol"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EA3D7A"/>
    <w:multiLevelType w:val="hybridMultilevel"/>
    <w:tmpl w:val="1DC8DB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782550"/>
    <w:multiLevelType w:val="hybridMultilevel"/>
    <w:tmpl w:val="4B16E74A"/>
    <w:lvl w:ilvl="0" w:tplc="7728DF30">
      <w:start w:val="1"/>
      <w:numFmt w:val="bullet"/>
      <w:lvlText w:val=""/>
      <w:lvlJc w:val="left"/>
      <w:pPr>
        <w:tabs>
          <w:tab w:val="num" w:pos="720"/>
        </w:tabs>
        <w:ind w:left="720" w:hanging="360"/>
      </w:pPr>
      <w:rPr>
        <w:rFonts w:ascii="Symbol" w:hAnsi="Symbol" w:hint="default"/>
        <w:sz w:val="20"/>
      </w:rPr>
    </w:lvl>
    <w:lvl w:ilvl="1" w:tplc="EC2860A0">
      <w:start w:val="1"/>
      <w:numFmt w:val="bullet"/>
      <w:lvlText w:val=""/>
      <w:lvlJc w:val="left"/>
      <w:pPr>
        <w:tabs>
          <w:tab w:val="num" w:pos="1440"/>
        </w:tabs>
        <w:ind w:left="1440" w:hanging="360"/>
      </w:pPr>
      <w:rPr>
        <w:rFonts w:ascii="Symbol" w:hAnsi="Symbol" w:hint="default"/>
        <w:sz w:val="20"/>
      </w:rPr>
    </w:lvl>
    <w:lvl w:ilvl="2" w:tplc="5B6CB012" w:tentative="1">
      <w:start w:val="1"/>
      <w:numFmt w:val="bullet"/>
      <w:lvlText w:val=""/>
      <w:lvlJc w:val="left"/>
      <w:pPr>
        <w:tabs>
          <w:tab w:val="num" w:pos="2160"/>
        </w:tabs>
        <w:ind w:left="2160" w:hanging="360"/>
      </w:pPr>
      <w:rPr>
        <w:rFonts w:ascii="Symbol" w:hAnsi="Symbol" w:hint="default"/>
        <w:sz w:val="20"/>
      </w:rPr>
    </w:lvl>
    <w:lvl w:ilvl="3" w:tplc="2A463DBE" w:tentative="1">
      <w:start w:val="1"/>
      <w:numFmt w:val="bullet"/>
      <w:lvlText w:val=""/>
      <w:lvlJc w:val="left"/>
      <w:pPr>
        <w:tabs>
          <w:tab w:val="num" w:pos="2880"/>
        </w:tabs>
        <w:ind w:left="2880" w:hanging="360"/>
      </w:pPr>
      <w:rPr>
        <w:rFonts w:ascii="Symbol" w:hAnsi="Symbol" w:hint="default"/>
        <w:sz w:val="20"/>
      </w:rPr>
    </w:lvl>
    <w:lvl w:ilvl="4" w:tplc="F028DD42" w:tentative="1">
      <w:start w:val="1"/>
      <w:numFmt w:val="bullet"/>
      <w:lvlText w:val=""/>
      <w:lvlJc w:val="left"/>
      <w:pPr>
        <w:tabs>
          <w:tab w:val="num" w:pos="3600"/>
        </w:tabs>
        <w:ind w:left="3600" w:hanging="360"/>
      </w:pPr>
      <w:rPr>
        <w:rFonts w:ascii="Symbol" w:hAnsi="Symbol" w:hint="default"/>
        <w:sz w:val="20"/>
      </w:rPr>
    </w:lvl>
    <w:lvl w:ilvl="5" w:tplc="E8607098" w:tentative="1">
      <w:start w:val="1"/>
      <w:numFmt w:val="bullet"/>
      <w:lvlText w:val=""/>
      <w:lvlJc w:val="left"/>
      <w:pPr>
        <w:tabs>
          <w:tab w:val="num" w:pos="4320"/>
        </w:tabs>
        <w:ind w:left="4320" w:hanging="360"/>
      </w:pPr>
      <w:rPr>
        <w:rFonts w:ascii="Symbol" w:hAnsi="Symbol" w:hint="default"/>
        <w:sz w:val="20"/>
      </w:rPr>
    </w:lvl>
    <w:lvl w:ilvl="6" w:tplc="F6384542" w:tentative="1">
      <w:start w:val="1"/>
      <w:numFmt w:val="bullet"/>
      <w:lvlText w:val=""/>
      <w:lvlJc w:val="left"/>
      <w:pPr>
        <w:tabs>
          <w:tab w:val="num" w:pos="5040"/>
        </w:tabs>
        <w:ind w:left="5040" w:hanging="360"/>
      </w:pPr>
      <w:rPr>
        <w:rFonts w:ascii="Symbol" w:hAnsi="Symbol" w:hint="default"/>
        <w:sz w:val="20"/>
      </w:rPr>
    </w:lvl>
    <w:lvl w:ilvl="7" w:tplc="8132CFCC" w:tentative="1">
      <w:start w:val="1"/>
      <w:numFmt w:val="bullet"/>
      <w:lvlText w:val=""/>
      <w:lvlJc w:val="left"/>
      <w:pPr>
        <w:tabs>
          <w:tab w:val="num" w:pos="5760"/>
        </w:tabs>
        <w:ind w:left="5760" w:hanging="360"/>
      </w:pPr>
      <w:rPr>
        <w:rFonts w:ascii="Symbol" w:hAnsi="Symbol" w:hint="default"/>
        <w:sz w:val="20"/>
      </w:rPr>
    </w:lvl>
    <w:lvl w:ilvl="8" w:tplc="72DE18E2"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A37616"/>
    <w:multiLevelType w:val="hybridMultilevel"/>
    <w:tmpl w:val="DC6A56AA"/>
    <w:lvl w:ilvl="0" w:tplc="AC8642FA">
      <w:start w:val="4"/>
      <w:numFmt w:val="bullet"/>
      <w:lvlText w:val="-"/>
      <w:lvlJc w:val="left"/>
      <w:pPr>
        <w:ind w:left="360" w:hanging="360"/>
      </w:pPr>
      <w:rPr>
        <w:rFonts w:ascii="Calibri" w:eastAsia="Times New Roman"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13"/>
  </w:num>
  <w:num w:numId="2">
    <w:abstractNumId w:val="0"/>
  </w:num>
  <w:num w:numId="3">
    <w:abstractNumId w:val="1"/>
  </w:num>
  <w:num w:numId="4">
    <w:abstractNumId w:val="2"/>
  </w:num>
  <w:num w:numId="5">
    <w:abstractNumId w:val="14"/>
  </w:num>
  <w:num w:numId="6">
    <w:abstractNumId w:val="7"/>
  </w:num>
  <w:num w:numId="7">
    <w:abstractNumId w:val="10"/>
  </w:num>
  <w:num w:numId="8">
    <w:abstractNumId w:val="12"/>
  </w:num>
  <w:num w:numId="9">
    <w:abstractNumId w:val="6"/>
  </w:num>
  <w:num w:numId="10">
    <w:abstractNumId w:val="4"/>
  </w:num>
  <w:num w:numId="11">
    <w:abstractNumId w:val="9"/>
  </w:num>
  <w:num w:numId="12">
    <w:abstractNumId w:val="8"/>
  </w:num>
  <w:num w:numId="13">
    <w:abstractNumId w:val="11"/>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29C"/>
    <w:rsid w:val="00000BE7"/>
    <w:rsid w:val="00002FBD"/>
    <w:rsid w:val="00005B1A"/>
    <w:rsid w:val="00015309"/>
    <w:rsid w:val="00022165"/>
    <w:rsid w:val="00026F0D"/>
    <w:rsid w:val="00027DD7"/>
    <w:rsid w:val="00031A52"/>
    <w:rsid w:val="00043315"/>
    <w:rsid w:val="00047B51"/>
    <w:rsid w:val="00047B86"/>
    <w:rsid w:val="00052979"/>
    <w:rsid w:val="00053564"/>
    <w:rsid w:val="00055F2C"/>
    <w:rsid w:val="00057194"/>
    <w:rsid w:val="000628BA"/>
    <w:rsid w:val="00073D29"/>
    <w:rsid w:val="00074EC8"/>
    <w:rsid w:val="0007793C"/>
    <w:rsid w:val="00080461"/>
    <w:rsid w:val="00082BC8"/>
    <w:rsid w:val="00086B86"/>
    <w:rsid w:val="00092BC2"/>
    <w:rsid w:val="00093865"/>
    <w:rsid w:val="000967E5"/>
    <w:rsid w:val="00096AE1"/>
    <w:rsid w:val="000A398B"/>
    <w:rsid w:val="000B1AA5"/>
    <w:rsid w:val="000C3351"/>
    <w:rsid w:val="000C3CE8"/>
    <w:rsid w:val="000C53FD"/>
    <w:rsid w:val="000D45EF"/>
    <w:rsid w:val="000E3443"/>
    <w:rsid w:val="000E6CED"/>
    <w:rsid w:val="000F56BC"/>
    <w:rsid w:val="000F56FE"/>
    <w:rsid w:val="000F6CF5"/>
    <w:rsid w:val="00104CB9"/>
    <w:rsid w:val="001062FE"/>
    <w:rsid w:val="0011242B"/>
    <w:rsid w:val="00115409"/>
    <w:rsid w:val="00121D65"/>
    <w:rsid w:val="00122276"/>
    <w:rsid w:val="00123D0D"/>
    <w:rsid w:val="00124471"/>
    <w:rsid w:val="001270ED"/>
    <w:rsid w:val="001350A7"/>
    <w:rsid w:val="0014018E"/>
    <w:rsid w:val="0014232F"/>
    <w:rsid w:val="00144752"/>
    <w:rsid w:val="00145C16"/>
    <w:rsid w:val="00156A22"/>
    <w:rsid w:val="00170B05"/>
    <w:rsid w:val="001777D5"/>
    <w:rsid w:val="00197134"/>
    <w:rsid w:val="001A1574"/>
    <w:rsid w:val="001A742B"/>
    <w:rsid w:val="001B2D83"/>
    <w:rsid w:val="001B2F4A"/>
    <w:rsid w:val="001B5DD3"/>
    <w:rsid w:val="001C64F4"/>
    <w:rsid w:val="001C7057"/>
    <w:rsid w:val="001D7E6D"/>
    <w:rsid w:val="001E1469"/>
    <w:rsid w:val="001F3DD3"/>
    <w:rsid w:val="001F69B9"/>
    <w:rsid w:val="00206502"/>
    <w:rsid w:val="0021448A"/>
    <w:rsid w:val="00214A5F"/>
    <w:rsid w:val="0021508E"/>
    <w:rsid w:val="002152B3"/>
    <w:rsid w:val="00215C3E"/>
    <w:rsid w:val="00220EFB"/>
    <w:rsid w:val="00231BA7"/>
    <w:rsid w:val="00256663"/>
    <w:rsid w:val="002602B4"/>
    <w:rsid w:val="0026287A"/>
    <w:rsid w:val="00262E2A"/>
    <w:rsid w:val="002642EB"/>
    <w:rsid w:val="002710D0"/>
    <w:rsid w:val="00286BE9"/>
    <w:rsid w:val="00293B08"/>
    <w:rsid w:val="00293C54"/>
    <w:rsid w:val="002A138F"/>
    <w:rsid w:val="002A2B6A"/>
    <w:rsid w:val="002A61B4"/>
    <w:rsid w:val="002B1992"/>
    <w:rsid w:val="002B2E9B"/>
    <w:rsid w:val="002B4D63"/>
    <w:rsid w:val="002B6998"/>
    <w:rsid w:val="002C76AA"/>
    <w:rsid w:val="002D0A51"/>
    <w:rsid w:val="002D264F"/>
    <w:rsid w:val="002D2E50"/>
    <w:rsid w:val="002D421D"/>
    <w:rsid w:val="002D6CF2"/>
    <w:rsid w:val="00300952"/>
    <w:rsid w:val="00302F87"/>
    <w:rsid w:val="00305B43"/>
    <w:rsid w:val="003119D2"/>
    <w:rsid w:val="00316AE8"/>
    <w:rsid w:val="00324B07"/>
    <w:rsid w:val="0033116C"/>
    <w:rsid w:val="00332710"/>
    <w:rsid w:val="00337CF8"/>
    <w:rsid w:val="00342458"/>
    <w:rsid w:val="00343083"/>
    <w:rsid w:val="00344894"/>
    <w:rsid w:val="0035191B"/>
    <w:rsid w:val="00352E50"/>
    <w:rsid w:val="00353A11"/>
    <w:rsid w:val="00356C4C"/>
    <w:rsid w:val="0036606B"/>
    <w:rsid w:val="00372ACF"/>
    <w:rsid w:val="0037368A"/>
    <w:rsid w:val="00385212"/>
    <w:rsid w:val="00386E85"/>
    <w:rsid w:val="003873F3"/>
    <w:rsid w:val="00387CC4"/>
    <w:rsid w:val="00396487"/>
    <w:rsid w:val="003A1BA1"/>
    <w:rsid w:val="003B2767"/>
    <w:rsid w:val="003B2840"/>
    <w:rsid w:val="003B4B89"/>
    <w:rsid w:val="003C43BD"/>
    <w:rsid w:val="003D26D1"/>
    <w:rsid w:val="003D7DDC"/>
    <w:rsid w:val="003E4973"/>
    <w:rsid w:val="003E5B00"/>
    <w:rsid w:val="003F4966"/>
    <w:rsid w:val="003F57D4"/>
    <w:rsid w:val="004002A5"/>
    <w:rsid w:val="00400CC1"/>
    <w:rsid w:val="00400DDA"/>
    <w:rsid w:val="004037DA"/>
    <w:rsid w:val="00405AE9"/>
    <w:rsid w:val="0040729C"/>
    <w:rsid w:val="0041637B"/>
    <w:rsid w:val="00421262"/>
    <w:rsid w:val="004226F5"/>
    <w:rsid w:val="004274E8"/>
    <w:rsid w:val="004306AB"/>
    <w:rsid w:val="00431CC1"/>
    <w:rsid w:val="00437BB5"/>
    <w:rsid w:val="00443B49"/>
    <w:rsid w:val="00450E2F"/>
    <w:rsid w:val="0046662F"/>
    <w:rsid w:val="004738D3"/>
    <w:rsid w:val="0047561C"/>
    <w:rsid w:val="0047667A"/>
    <w:rsid w:val="00486B5A"/>
    <w:rsid w:val="0049181E"/>
    <w:rsid w:val="004A7B71"/>
    <w:rsid w:val="004B2464"/>
    <w:rsid w:val="004B61E3"/>
    <w:rsid w:val="004C5CC3"/>
    <w:rsid w:val="004D0260"/>
    <w:rsid w:val="004E4736"/>
    <w:rsid w:val="004E5193"/>
    <w:rsid w:val="004E5EC5"/>
    <w:rsid w:val="004E5F8B"/>
    <w:rsid w:val="004E6D8F"/>
    <w:rsid w:val="00500310"/>
    <w:rsid w:val="00502D60"/>
    <w:rsid w:val="00506B8E"/>
    <w:rsid w:val="00512B0E"/>
    <w:rsid w:val="00515B44"/>
    <w:rsid w:val="0051717A"/>
    <w:rsid w:val="00524F84"/>
    <w:rsid w:val="005274EA"/>
    <w:rsid w:val="00531086"/>
    <w:rsid w:val="0053220D"/>
    <w:rsid w:val="00532AB1"/>
    <w:rsid w:val="00533146"/>
    <w:rsid w:val="005433E3"/>
    <w:rsid w:val="00553063"/>
    <w:rsid w:val="00555AAB"/>
    <w:rsid w:val="00556D69"/>
    <w:rsid w:val="00557E4D"/>
    <w:rsid w:val="005625C1"/>
    <w:rsid w:val="00565A31"/>
    <w:rsid w:val="00570DE8"/>
    <w:rsid w:val="00572A1D"/>
    <w:rsid w:val="00580FCD"/>
    <w:rsid w:val="00582D61"/>
    <w:rsid w:val="005847D3"/>
    <w:rsid w:val="00584A20"/>
    <w:rsid w:val="00594843"/>
    <w:rsid w:val="005948D8"/>
    <w:rsid w:val="00594BAC"/>
    <w:rsid w:val="00595ECF"/>
    <w:rsid w:val="00597FDB"/>
    <w:rsid w:val="005A0805"/>
    <w:rsid w:val="005A1371"/>
    <w:rsid w:val="005A2B2C"/>
    <w:rsid w:val="005A784C"/>
    <w:rsid w:val="005B0590"/>
    <w:rsid w:val="005B0DB1"/>
    <w:rsid w:val="005B3478"/>
    <w:rsid w:val="005B3846"/>
    <w:rsid w:val="005C006E"/>
    <w:rsid w:val="005C5F23"/>
    <w:rsid w:val="005C77C3"/>
    <w:rsid w:val="005D0693"/>
    <w:rsid w:val="005D1F74"/>
    <w:rsid w:val="005D339D"/>
    <w:rsid w:val="005D4622"/>
    <w:rsid w:val="005D582B"/>
    <w:rsid w:val="005E3292"/>
    <w:rsid w:val="005E6536"/>
    <w:rsid w:val="005E6AB0"/>
    <w:rsid w:val="005E785C"/>
    <w:rsid w:val="005E7C68"/>
    <w:rsid w:val="005F45E3"/>
    <w:rsid w:val="005F48CE"/>
    <w:rsid w:val="005F699B"/>
    <w:rsid w:val="005F72B6"/>
    <w:rsid w:val="00612ACF"/>
    <w:rsid w:val="00620FBD"/>
    <w:rsid w:val="00627ADD"/>
    <w:rsid w:val="00637909"/>
    <w:rsid w:val="00643102"/>
    <w:rsid w:val="006543DF"/>
    <w:rsid w:val="006643C1"/>
    <w:rsid w:val="0066655B"/>
    <w:rsid w:val="00666734"/>
    <w:rsid w:val="006740D8"/>
    <w:rsid w:val="0067612A"/>
    <w:rsid w:val="006769DA"/>
    <w:rsid w:val="006809F9"/>
    <w:rsid w:val="006838F4"/>
    <w:rsid w:val="00692FB7"/>
    <w:rsid w:val="00695C71"/>
    <w:rsid w:val="00696643"/>
    <w:rsid w:val="00696913"/>
    <w:rsid w:val="006973CA"/>
    <w:rsid w:val="006A0559"/>
    <w:rsid w:val="006A38D4"/>
    <w:rsid w:val="006A3AC6"/>
    <w:rsid w:val="006D0112"/>
    <w:rsid w:val="006D20FC"/>
    <w:rsid w:val="006E1233"/>
    <w:rsid w:val="006E3858"/>
    <w:rsid w:val="006E3AC9"/>
    <w:rsid w:val="006F30E1"/>
    <w:rsid w:val="007028D8"/>
    <w:rsid w:val="00702EEF"/>
    <w:rsid w:val="0070399B"/>
    <w:rsid w:val="00703C40"/>
    <w:rsid w:val="00710CDD"/>
    <w:rsid w:val="007112E1"/>
    <w:rsid w:val="00713F9C"/>
    <w:rsid w:val="00714D7A"/>
    <w:rsid w:val="00715842"/>
    <w:rsid w:val="00720845"/>
    <w:rsid w:val="00723C00"/>
    <w:rsid w:val="007252AE"/>
    <w:rsid w:val="007257A9"/>
    <w:rsid w:val="00735F69"/>
    <w:rsid w:val="007360C4"/>
    <w:rsid w:val="00740E56"/>
    <w:rsid w:val="007448AC"/>
    <w:rsid w:val="00747697"/>
    <w:rsid w:val="00757447"/>
    <w:rsid w:val="00767A92"/>
    <w:rsid w:val="007717E0"/>
    <w:rsid w:val="0078039B"/>
    <w:rsid w:val="0078277C"/>
    <w:rsid w:val="007900B2"/>
    <w:rsid w:val="00792C71"/>
    <w:rsid w:val="007A5340"/>
    <w:rsid w:val="007B24DE"/>
    <w:rsid w:val="007B2EE1"/>
    <w:rsid w:val="007B52DC"/>
    <w:rsid w:val="007B78F4"/>
    <w:rsid w:val="007C094E"/>
    <w:rsid w:val="007C3447"/>
    <w:rsid w:val="007D1741"/>
    <w:rsid w:val="007D3913"/>
    <w:rsid w:val="007D7D42"/>
    <w:rsid w:val="007F4FEE"/>
    <w:rsid w:val="00800077"/>
    <w:rsid w:val="00800734"/>
    <w:rsid w:val="00803505"/>
    <w:rsid w:val="0080643E"/>
    <w:rsid w:val="00810FBE"/>
    <w:rsid w:val="00816C7E"/>
    <w:rsid w:val="008246A4"/>
    <w:rsid w:val="0084066B"/>
    <w:rsid w:val="00840C24"/>
    <w:rsid w:val="00841230"/>
    <w:rsid w:val="008515BD"/>
    <w:rsid w:val="0085770F"/>
    <w:rsid w:val="00860C0D"/>
    <w:rsid w:val="00863F13"/>
    <w:rsid w:val="008734FD"/>
    <w:rsid w:val="00876D4A"/>
    <w:rsid w:val="00882FCA"/>
    <w:rsid w:val="00884104"/>
    <w:rsid w:val="0089079D"/>
    <w:rsid w:val="00891EFA"/>
    <w:rsid w:val="00892185"/>
    <w:rsid w:val="00893DA0"/>
    <w:rsid w:val="00895BC0"/>
    <w:rsid w:val="008A0C57"/>
    <w:rsid w:val="008A199E"/>
    <w:rsid w:val="008A1EB0"/>
    <w:rsid w:val="008A5A0D"/>
    <w:rsid w:val="008C5193"/>
    <w:rsid w:val="008C6913"/>
    <w:rsid w:val="008C7CC9"/>
    <w:rsid w:val="008D077D"/>
    <w:rsid w:val="008D405E"/>
    <w:rsid w:val="008E6833"/>
    <w:rsid w:val="009008ED"/>
    <w:rsid w:val="009018F3"/>
    <w:rsid w:val="00912E5B"/>
    <w:rsid w:val="009226EF"/>
    <w:rsid w:val="00932C0E"/>
    <w:rsid w:val="00940452"/>
    <w:rsid w:val="00941C14"/>
    <w:rsid w:val="00942474"/>
    <w:rsid w:val="00943160"/>
    <w:rsid w:val="00943536"/>
    <w:rsid w:val="00944C56"/>
    <w:rsid w:val="00946DAA"/>
    <w:rsid w:val="009528B1"/>
    <w:rsid w:val="00952BE0"/>
    <w:rsid w:val="00954014"/>
    <w:rsid w:val="00964B74"/>
    <w:rsid w:val="00972931"/>
    <w:rsid w:val="00975975"/>
    <w:rsid w:val="009772DC"/>
    <w:rsid w:val="009804E5"/>
    <w:rsid w:val="009867F2"/>
    <w:rsid w:val="009901BB"/>
    <w:rsid w:val="009A3541"/>
    <w:rsid w:val="009B48EF"/>
    <w:rsid w:val="009B4B02"/>
    <w:rsid w:val="009B5522"/>
    <w:rsid w:val="009B5B26"/>
    <w:rsid w:val="009B7444"/>
    <w:rsid w:val="009D315A"/>
    <w:rsid w:val="009E182D"/>
    <w:rsid w:val="009E5B23"/>
    <w:rsid w:val="009E67CA"/>
    <w:rsid w:val="009E7C7F"/>
    <w:rsid w:val="009F1472"/>
    <w:rsid w:val="00A160C9"/>
    <w:rsid w:val="00A22444"/>
    <w:rsid w:val="00A23643"/>
    <w:rsid w:val="00A265E7"/>
    <w:rsid w:val="00A2666A"/>
    <w:rsid w:val="00A27252"/>
    <w:rsid w:val="00A32B8C"/>
    <w:rsid w:val="00A54BCF"/>
    <w:rsid w:val="00A6099C"/>
    <w:rsid w:val="00A60E92"/>
    <w:rsid w:val="00A62D45"/>
    <w:rsid w:val="00A64AD4"/>
    <w:rsid w:val="00A65E17"/>
    <w:rsid w:val="00A702EC"/>
    <w:rsid w:val="00A71E71"/>
    <w:rsid w:val="00A7386A"/>
    <w:rsid w:val="00A749A1"/>
    <w:rsid w:val="00A845AF"/>
    <w:rsid w:val="00A932FD"/>
    <w:rsid w:val="00A947EB"/>
    <w:rsid w:val="00A97C88"/>
    <w:rsid w:val="00AA64E0"/>
    <w:rsid w:val="00AB4838"/>
    <w:rsid w:val="00AB569A"/>
    <w:rsid w:val="00AB6193"/>
    <w:rsid w:val="00AC6369"/>
    <w:rsid w:val="00AD1BC4"/>
    <w:rsid w:val="00AD2D9A"/>
    <w:rsid w:val="00AD4067"/>
    <w:rsid w:val="00AE2B18"/>
    <w:rsid w:val="00AE449C"/>
    <w:rsid w:val="00AE475E"/>
    <w:rsid w:val="00AE759E"/>
    <w:rsid w:val="00AF3971"/>
    <w:rsid w:val="00AF759C"/>
    <w:rsid w:val="00B00144"/>
    <w:rsid w:val="00B11029"/>
    <w:rsid w:val="00B25526"/>
    <w:rsid w:val="00B3330C"/>
    <w:rsid w:val="00B34D15"/>
    <w:rsid w:val="00B35852"/>
    <w:rsid w:val="00B37534"/>
    <w:rsid w:val="00B40BD6"/>
    <w:rsid w:val="00B41FCC"/>
    <w:rsid w:val="00B45D52"/>
    <w:rsid w:val="00B4684C"/>
    <w:rsid w:val="00B64712"/>
    <w:rsid w:val="00B64AB9"/>
    <w:rsid w:val="00B72D40"/>
    <w:rsid w:val="00B73823"/>
    <w:rsid w:val="00B76A9F"/>
    <w:rsid w:val="00B811C8"/>
    <w:rsid w:val="00B90453"/>
    <w:rsid w:val="00B966FA"/>
    <w:rsid w:val="00B9680A"/>
    <w:rsid w:val="00BA249A"/>
    <w:rsid w:val="00BA2C2F"/>
    <w:rsid w:val="00BA2D47"/>
    <w:rsid w:val="00BA420F"/>
    <w:rsid w:val="00BB46E0"/>
    <w:rsid w:val="00BB48DE"/>
    <w:rsid w:val="00BB5BE1"/>
    <w:rsid w:val="00BB7448"/>
    <w:rsid w:val="00BC5921"/>
    <w:rsid w:val="00BD79CA"/>
    <w:rsid w:val="00BD7C72"/>
    <w:rsid w:val="00BE739C"/>
    <w:rsid w:val="00BF75EA"/>
    <w:rsid w:val="00C016F6"/>
    <w:rsid w:val="00C04955"/>
    <w:rsid w:val="00C10578"/>
    <w:rsid w:val="00C138E4"/>
    <w:rsid w:val="00C160AF"/>
    <w:rsid w:val="00C202B8"/>
    <w:rsid w:val="00C2280B"/>
    <w:rsid w:val="00C308F5"/>
    <w:rsid w:val="00C3110C"/>
    <w:rsid w:val="00C3387A"/>
    <w:rsid w:val="00C345AC"/>
    <w:rsid w:val="00C36351"/>
    <w:rsid w:val="00C42029"/>
    <w:rsid w:val="00C57D4D"/>
    <w:rsid w:val="00C6718E"/>
    <w:rsid w:val="00C67E4C"/>
    <w:rsid w:val="00C700B3"/>
    <w:rsid w:val="00C70D33"/>
    <w:rsid w:val="00C80332"/>
    <w:rsid w:val="00C81F2F"/>
    <w:rsid w:val="00C82975"/>
    <w:rsid w:val="00C86594"/>
    <w:rsid w:val="00C923D4"/>
    <w:rsid w:val="00C95B2A"/>
    <w:rsid w:val="00CA76CD"/>
    <w:rsid w:val="00CC3D84"/>
    <w:rsid w:val="00CC51A4"/>
    <w:rsid w:val="00CD0ECD"/>
    <w:rsid w:val="00CD1105"/>
    <w:rsid w:val="00CD25ED"/>
    <w:rsid w:val="00CD62BB"/>
    <w:rsid w:val="00CE3C12"/>
    <w:rsid w:val="00D07BE8"/>
    <w:rsid w:val="00D158F6"/>
    <w:rsid w:val="00D2196B"/>
    <w:rsid w:val="00D22DF3"/>
    <w:rsid w:val="00D31DF8"/>
    <w:rsid w:val="00D33C4B"/>
    <w:rsid w:val="00D351F8"/>
    <w:rsid w:val="00D372D1"/>
    <w:rsid w:val="00D37445"/>
    <w:rsid w:val="00D42038"/>
    <w:rsid w:val="00D44CF8"/>
    <w:rsid w:val="00D45E6E"/>
    <w:rsid w:val="00D45FD7"/>
    <w:rsid w:val="00D47F77"/>
    <w:rsid w:val="00D53DF0"/>
    <w:rsid w:val="00D574AA"/>
    <w:rsid w:val="00D611A4"/>
    <w:rsid w:val="00D63105"/>
    <w:rsid w:val="00D7205A"/>
    <w:rsid w:val="00D937F4"/>
    <w:rsid w:val="00D963E0"/>
    <w:rsid w:val="00D9722C"/>
    <w:rsid w:val="00D97B11"/>
    <w:rsid w:val="00DA0537"/>
    <w:rsid w:val="00DA1B75"/>
    <w:rsid w:val="00DA224E"/>
    <w:rsid w:val="00DA28DA"/>
    <w:rsid w:val="00DA3B7D"/>
    <w:rsid w:val="00DA4A2C"/>
    <w:rsid w:val="00DA64E6"/>
    <w:rsid w:val="00DA7D9F"/>
    <w:rsid w:val="00DB31EB"/>
    <w:rsid w:val="00DB3A3D"/>
    <w:rsid w:val="00DC2D36"/>
    <w:rsid w:val="00DC7FB5"/>
    <w:rsid w:val="00DD545C"/>
    <w:rsid w:val="00DD672E"/>
    <w:rsid w:val="00DF4548"/>
    <w:rsid w:val="00E01BCF"/>
    <w:rsid w:val="00E022CA"/>
    <w:rsid w:val="00E03814"/>
    <w:rsid w:val="00E142D5"/>
    <w:rsid w:val="00E24A35"/>
    <w:rsid w:val="00E261E0"/>
    <w:rsid w:val="00E30AD3"/>
    <w:rsid w:val="00E36DDD"/>
    <w:rsid w:val="00E46695"/>
    <w:rsid w:val="00E56516"/>
    <w:rsid w:val="00E6022F"/>
    <w:rsid w:val="00E6378B"/>
    <w:rsid w:val="00E6423D"/>
    <w:rsid w:val="00E6611B"/>
    <w:rsid w:val="00E6618C"/>
    <w:rsid w:val="00E72FC0"/>
    <w:rsid w:val="00E7620F"/>
    <w:rsid w:val="00E8096A"/>
    <w:rsid w:val="00E92593"/>
    <w:rsid w:val="00E92963"/>
    <w:rsid w:val="00E92A4B"/>
    <w:rsid w:val="00E95632"/>
    <w:rsid w:val="00E961A3"/>
    <w:rsid w:val="00EA1F84"/>
    <w:rsid w:val="00EB13F5"/>
    <w:rsid w:val="00EC0CBF"/>
    <w:rsid w:val="00EE0F60"/>
    <w:rsid w:val="00EE60F3"/>
    <w:rsid w:val="00EF265C"/>
    <w:rsid w:val="00EF4146"/>
    <w:rsid w:val="00EF79A8"/>
    <w:rsid w:val="00F0012F"/>
    <w:rsid w:val="00F038AB"/>
    <w:rsid w:val="00F043AC"/>
    <w:rsid w:val="00F0451E"/>
    <w:rsid w:val="00F11791"/>
    <w:rsid w:val="00F11CEA"/>
    <w:rsid w:val="00F17C59"/>
    <w:rsid w:val="00F229BD"/>
    <w:rsid w:val="00F22DB1"/>
    <w:rsid w:val="00F2728F"/>
    <w:rsid w:val="00F34FC4"/>
    <w:rsid w:val="00F41176"/>
    <w:rsid w:val="00F44E2B"/>
    <w:rsid w:val="00F47B18"/>
    <w:rsid w:val="00F507DE"/>
    <w:rsid w:val="00F55F31"/>
    <w:rsid w:val="00F72443"/>
    <w:rsid w:val="00F756EF"/>
    <w:rsid w:val="00F82618"/>
    <w:rsid w:val="00F97141"/>
    <w:rsid w:val="00FA1F72"/>
    <w:rsid w:val="00FA352F"/>
    <w:rsid w:val="00FA3D25"/>
    <w:rsid w:val="00FA548D"/>
    <w:rsid w:val="00FB034B"/>
    <w:rsid w:val="00FB32C5"/>
    <w:rsid w:val="00FB3A79"/>
    <w:rsid w:val="00FB3D1B"/>
    <w:rsid w:val="00FC2EE7"/>
    <w:rsid w:val="00FC4708"/>
    <w:rsid w:val="00FD358A"/>
    <w:rsid w:val="00FD5305"/>
    <w:rsid w:val="00FE2906"/>
    <w:rsid w:val="00FE6164"/>
    <w:rsid w:val="00FF1585"/>
    <w:rsid w:val="00FF160D"/>
    <w:rsid w:val="00FF38DE"/>
    <w:rsid w:val="00FF4AD7"/>
    <w:rsid w:val="09517080"/>
    <w:rsid w:val="1F61062A"/>
    <w:rsid w:val="20C6EDFF"/>
    <w:rsid w:val="3A3D5530"/>
    <w:rsid w:val="5520AA25"/>
    <w:rsid w:val="57DB6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13A26"/>
  <w15:chartTrackingRefBased/>
  <w15:docId w15:val="{8E71796E-17E9-439D-9C6C-954193FE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40729C"/>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Kappaleenoletusfontti"/>
    <w:rsid w:val="0040729C"/>
  </w:style>
  <w:style w:type="character" w:customStyle="1" w:styleId="contextualspellingandgrammarerror">
    <w:name w:val="contextualspellingandgrammarerror"/>
    <w:basedOn w:val="Kappaleenoletusfontti"/>
    <w:rsid w:val="0040729C"/>
  </w:style>
  <w:style w:type="character" w:customStyle="1" w:styleId="advancedproofingissue">
    <w:name w:val="advancedproofingissue"/>
    <w:basedOn w:val="Kappaleenoletusfontti"/>
    <w:rsid w:val="0040729C"/>
  </w:style>
  <w:style w:type="character" w:customStyle="1" w:styleId="normaltextrun1">
    <w:name w:val="normaltextrun1"/>
    <w:basedOn w:val="Kappaleenoletusfontti"/>
    <w:rsid w:val="0040729C"/>
  </w:style>
  <w:style w:type="character" w:customStyle="1" w:styleId="eop">
    <w:name w:val="eop"/>
    <w:basedOn w:val="Kappaleenoletusfontti"/>
    <w:rsid w:val="0040729C"/>
  </w:style>
  <w:style w:type="character" w:customStyle="1" w:styleId="scxw193546398">
    <w:name w:val="scxw193546398"/>
    <w:basedOn w:val="Kappaleenoletusfontti"/>
    <w:rsid w:val="0040729C"/>
  </w:style>
  <w:style w:type="paragraph" w:styleId="Luettelokappale">
    <w:name w:val="List Paragraph"/>
    <w:basedOn w:val="Normaali"/>
    <w:uiPriority w:val="34"/>
    <w:qFormat/>
    <w:rsid w:val="0040729C"/>
    <w:pPr>
      <w:spacing w:after="200" w:line="276" w:lineRule="auto"/>
      <w:ind w:left="720"/>
      <w:contextualSpacing/>
    </w:pPr>
    <w:rPr>
      <w:rFonts w:ascii="Calibri" w:eastAsia="Calibri" w:hAnsi="Calibri" w:cs="Times New Roman"/>
      <w:lang w:val="fi-FI"/>
    </w:rPr>
  </w:style>
  <w:style w:type="paragraph" w:styleId="Leipteksti3">
    <w:name w:val="Body Text 3"/>
    <w:basedOn w:val="Normaali"/>
    <w:link w:val="Leipteksti3Char"/>
    <w:rsid w:val="00AD4067"/>
    <w:pPr>
      <w:autoSpaceDE w:val="0"/>
      <w:autoSpaceDN w:val="0"/>
      <w:adjustRightInd w:val="0"/>
      <w:spacing w:after="0" w:line="240" w:lineRule="auto"/>
      <w:jc w:val="both"/>
    </w:pPr>
    <w:rPr>
      <w:rFonts w:ascii="TimesNewRoman" w:eastAsia="Times New Roman" w:hAnsi="TimesNewRoman" w:cs="Times New Roman"/>
      <w:lang w:val="fi-FI" w:eastAsia="fi-FI"/>
    </w:rPr>
  </w:style>
  <w:style w:type="character" w:customStyle="1" w:styleId="Leipteksti3Char">
    <w:name w:val="Leipäteksti 3 Char"/>
    <w:basedOn w:val="Kappaleenoletusfontti"/>
    <w:link w:val="Leipteksti3"/>
    <w:rsid w:val="00AD4067"/>
    <w:rPr>
      <w:rFonts w:ascii="TimesNewRoman" w:eastAsia="Times New Roman" w:hAnsi="TimesNewRoman" w:cs="Times New Roman"/>
      <w:lang w:val="fi-FI" w:eastAsia="fi-FI"/>
    </w:rPr>
  </w:style>
  <w:style w:type="character" w:styleId="Hyperlinkki">
    <w:name w:val="Hyperlink"/>
    <w:basedOn w:val="Kappaleenoletusfontti"/>
    <w:uiPriority w:val="99"/>
    <w:unhideWhenUsed/>
    <w:rsid w:val="00533146"/>
    <w:rPr>
      <w:color w:val="0563C1" w:themeColor="hyperlink"/>
      <w:u w:val="single"/>
    </w:rPr>
  </w:style>
  <w:style w:type="character" w:styleId="Kommentinviite">
    <w:name w:val="annotation reference"/>
    <w:basedOn w:val="Kappaleenoletusfontti"/>
    <w:uiPriority w:val="99"/>
    <w:semiHidden/>
    <w:unhideWhenUsed/>
    <w:rsid w:val="00533146"/>
    <w:rPr>
      <w:sz w:val="16"/>
      <w:szCs w:val="16"/>
    </w:rPr>
  </w:style>
  <w:style w:type="paragraph" w:styleId="Kommentinteksti">
    <w:name w:val="annotation text"/>
    <w:basedOn w:val="Normaali"/>
    <w:link w:val="KommentintekstiChar"/>
    <w:uiPriority w:val="99"/>
    <w:semiHidden/>
    <w:unhideWhenUsed/>
    <w:rsid w:val="00533146"/>
    <w:pPr>
      <w:spacing w:line="240" w:lineRule="auto"/>
    </w:pPr>
    <w:rPr>
      <w:sz w:val="20"/>
      <w:szCs w:val="20"/>
      <w:lang w:val="fi-FI"/>
    </w:rPr>
  </w:style>
  <w:style w:type="character" w:customStyle="1" w:styleId="KommentintekstiChar">
    <w:name w:val="Kommentin teksti Char"/>
    <w:basedOn w:val="Kappaleenoletusfontti"/>
    <w:link w:val="Kommentinteksti"/>
    <w:uiPriority w:val="99"/>
    <w:semiHidden/>
    <w:rsid w:val="00533146"/>
    <w:rPr>
      <w:sz w:val="20"/>
      <w:szCs w:val="20"/>
      <w:lang w:val="fi-FI"/>
    </w:rPr>
  </w:style>
  <w:style w:type="paragraph" w:styleId="Seliteteksti">
    <w:name w:val="Balloon Text"/>
    <w:basedOn w:val="Normaali"/>
    <w:link w:val="SelitetekstiChar"/>
    <w:uiPriority w:val="99"/>
    <w:semiHidden/>
    <w:unhideWhenUsed/>
    <w:rsid w:val="0053314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33146"/>
    <w:rPr>
      <w:rFonts w:ascii="Segoe UI" w:hAnsi="Segoe UI" w:cs="Segoe UI"/>
      <w:sz w:val="18"/>
      <w:szCs w:val="18"/>
    </w:rPr>
  </w:style>
  <w:style w:type="paragraph" w:styleId="Kommentinotsikko">
    <w:name w:val="annotation subject"/>
    <w:basedOn w:val="Kommentinteksti"/>
    <w:next w:val="Kommentinteksti"/>
    <w:link w:val="KommentinotsikkoChar"/>
    <w:uiPriority w:val="99"/>
    <w:semiHidden/>
    <w:unhideWhenUsed/>
    <w:rsid w:val="0047667A"/>
    <w:rPr>
      <w:b/>
      <w:bCs/>
      <w:lang w:val="en-US"/>
    </w:rPr>
  </w:style>
  <w:style w:type="character" w:customStyle="1" w:styleId="KommentinotsikkoChar">
    <w:name w:val="Kommentin otsikko Char"/>
    <w:basedOn w:val="KommentintekstiChar"/>
    <w:link w:val="Kommentinotsikko"/>
    <w:uiPriority w:val="99"/>
    <w:semiHidden/>
    <w:rsid w:val="0047667A"/>
    <w:rPr>
      <w:b/>
      <w:bCs/>
      <w:sz w:val="20"/>
      <w:szCs w:val="20"/>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198225">
      <w:bodyDiv w:val="1"/>
      <w:marLeft w:val="0"/>
      <w:marRight w:val="0"/>
      <w:marTop w:val="0"/>
      <w:marBottom w:val="0"/>
      <w:divBdr>
        <w:top w:val="none" w:sz="0" w:space="0" w:color="auto"/>
        <w:left w:val="none" w:sz="0" w:space="0" w:color="auto"/>
        <w:bottom w:val="none" w:sz="0" w:space="0" w:color="auto"/>
        <w:right w:val="none" w:sz="0" w:space="0" w:color="auto"/>
      </w:divBdr>
      <w:divsChild>
        <w:div w:id="1499227281">
          <w:marLeft w:val="0"/>
          <w:marRight w:val="0"/>
          <w:marTop w:val="0"/>
          <w:marBottom w:val="0"/>
          <w:divBdr>
            <w:top w:val="none" w:sz="0" w:space="0" w:color="auto"/>
            <w:left w:val="none" w:sz="0" w:space="0" w:color="auto"/>
            <w:bottom w:val="none" w:sz="0" w:space="0" w:color="auto"/>
            <w:right w:val="none" w:sz="0" w:space="0" w:color="auto"/>
          </w:divBdr>
          <w:divsChild>
            <w:div w:id="1938831760">
              <w:marLeft w:val="0"/>
              <w:marRight w:val="0"/>
              <w:marTop w:val="0"/>
              <w:marBottom w:val="0"/>
              <w:divBdr>
                <w:top w:val="none" w:sz="0" w:space="0" w:color="auto"/>
                <w:left w:val="none" w:sz="0" w:space="0" w:color="auto"/>
                <w:bottom w:val="none" w:sz="0" w:space="0" w:color="auto"/>
                <w:right w:val="none" w:sz="0" w:space="0" w:color="auto"/>
              </w:divBdr>
              <w:divsChild>
                <w:div w:id="311756590">
                  <w:marLeft w:val="0"/>
                  <w:marRight w:val="0"/>
                  <w:marTop w:val="0"/>
                  <w:marBottom w:val="0"/>
                  <w:divBdr>
                    <w:top w:val="none" w:sz="0" w:space="0" w:color="auto"/>
                    <w:left w:val="none" w:sz="0" w:space="0" w:color="auto"/>
                    <w:bottom w:val="none" w:sz="0" w:space="0" w:color="auto"/>
                    <w:right w:val="none" w:sz="0" w:space="0" w:color="auto"/>
                  </w:divBdr>
                  <w:divsChild>
                    <w:div w:id="124004759">
                      <w:marLeft w:val="0"/>
                      <w:marRight w:val="0"/>
                      <w:marTop w:val="0"/>
                      <w:marBottom w:val="0"/>
                      <w:divBdr>
                        <w:top w:val="none" w:sz="0" w:space="0" w:color="auto"/>
                        <w:left w:val="none" w:sz="0" w:space="0" w:color="auto"/>
                        <w:bottom w:val="none" w:sz="0" w:space="0" w:color="auto"/>
                        <w:right w:val="none" w:sz="0" w:space="0" w:color="auto"/>
                      </w:divBdr>
                      <w:divsChild>
                        <w:div w:id="549191984">
                          <w:marLeft w:val="0"/>
                          <w:marRight w:val="0"/>
                          <w:marTop w:val="0"/>
                          <w:marBottom w:val="0"/>
                          <w:divBdr>
                            <w:top w:val="none" w:sz="0" w:space="0" w:color="auto"/>
                            <w:left w:val="none" w:sz="0" w:space="0" w:color="auto"/>
                            <w:bottom w:val="none" w:sz="0" w:space="0" w:color="auto"/>
                            <w:right w:val="none" w:sz="0" w:space="0" w:color="auto"/>
                          </w:divBdr>
                          <w:divsChild>
                            <w:div w:id="845829674">
                              <w:marLeft w:val="0"/>
                              <w:marRight w:val="0"/>
                              <w:marTop w:val="0"/>
                              <w:marBottom w:val="0"/>
                              <w:divBdr>
                                <w:top w:val="none" w:sz="0" w:space="0" w:color="auto"/>
                                <w:left w:val="none" w:sz="0" w:space="0" w:color="auto"/>
                                <w:bottom w:val="none" w:sz="0" w:space="0" w:color="auto"/>
                                <w:right w:val="none" w:sz="0" w:space="0" w:color="auto"/>
                              </w:divBdr>
                              <w:divsChild>
                                <w:div w:id="669411557">
                                  <w:marLeft w:val="0"/>
                                  <w:marRight w:val="0"/>
                                  <w:marTop w:val="0"/>
                                  <w:marBottom w:val="0"/>
                                  <w:divBdr>
                                    <w:top w:val="none" w:sz="0" w:space="0" w:color="auto"/>
                                    <w:left w:val="none" w:sz="0" w:space="0" w:color="auto"/>
                                    <w:bottom w:val="none" w:sz="0" w:space="0" w:color="auto"/>
                                    <w:right w:val="none" w:sz="0" w:space="0" w:color="auto"/>
                                  </w:divBdr>
                                  <w:divsChild>
                                    <w:div w:id="1298296203">
                                      <w:marLeft w:val="0"/>
                                      <w:marRight w:val="0"/>
                                      <w:marTop w:val="0"/>
                                      <w:marBottom w:val="0"/>
                                      <w:divBdr>
                                        <w:top w:val="none" w:sz="0" w:space="0" w:color="auto"/>
                                        <w:left w:val="none" w:sz="0" w:space="0" w:color="auto"/>
                                        <w:bottom w:val="none" w:sz="0" w:space="0" w:color="auto"/>
                                        <w:right w:val="none" w:sz="0" w:space="0" w:color="auto"/>
                                      </w:divBdr>
                                      <w:divsChild>
                                        <w:div w:id="1583294712">
                                          <w:marLeft w:val="0"/>
                                          <w:marRight w:val="0"/>
                                          <w:marTop w:val="0"/>
                                          <w:marBottom w:val="0"/>
                                          <w:divBdr>
                                            <w:top w:val="none" w:sz="0" w:space="0" w:color="auto"/>
                                            <w:left w:val="none" w:sz="0" w:space="0" w:color="auto"/>
                                            <w:bottom w:val="none" w:sz="0" w:space="0" w:color="auto"/>
                                            <w:right w:val="none" w:sz="0" w:space="0" w:color="auto"/>
                                          </w:divBdr>
                                          <w:divsChild>
                                            <w:div w:id="873271126">
                                              <w:marLeft w:val="0"/>
                                              <w:marRight w:val="0"/>
                                              <w:marTop w:val="0"/>
                                              <w:marBottom w:val="0"/>
                                              <w:divBdr>
                                                <w:top w:val="none" w:sz="0" w:space="0" w:color="auto"/>
                                                <w:left w:val="none" w:sz="0" w:space="0" w:color="auto"/>
                                                <w:bottom w:val="none" w:sz="0" w:space="0" w:color="auto"/>
                                                <w:right w:val="none" w:sz="0" w:space="0" w:color="auto"/>
                                              </w:divBdr>
                                              <w:divsChild>
                                                <w:div w:id="216624407">
                                                  <w:marLeft w:val="0"/>
                                                  <w:marRight w:val="0"/>
                                                  <w:marTop w:val="0"/>
                                                  <w:marBottom w:val="0"/>
                                                  <w:divBdr>
                                                    <w:top w:val="none" w:sz="0" w:space="0" w:color="auto"/>
                                                    <w:left w:val="none" w:sz="0" w:space="0" w:color="auto"/>
                                                    <w:bottom w:val="none" w:sz="0" w:space="0" w:color="auto"/>
                                                    <w:right w:val="none" w:sz="0" w:space="0" w:color="auto"/>
                                                  </w:divBdr>
                                                  <w:divsChild>
                                                    <w:div w:id="753166694">
                                                      <w:marLeft w:val="0"/>
                                                      <w:marRight w:val="0"/>
                                                      <w:marTop w:val="0"/>
                                                      <w:marBottom w:val="0"/>
                                                      <w:divBdr>
                                                        <w:top w:val="single" w:sz="6" w:space="0" w:color="ABABAB"/>
                                                        <w:left w:val="single" w:sz="6" w:space="0" w:color="ABABAB"/>
                                                        <w:bottom w:val="none" w:sz="0" w:space="0" w:color="auto"/>
                                                        <w:right w:val="single" w:sz="6" w:space="0" w:color="ABABAB"/>
                                                      </w:divBdr>
                                                      <w:divsChild>
                                                        <w:div w:id="1564295637">
                                                          <w:marLeft w:val="0"/>
                                                          <w:marRight w:val="0"/>
                                                          <w:marTop w:val="0"/>
                                                          <w:marBottom w:val="0"/>
                                                          <w:divBdr>
                                                            <w:top w:val="none" w:sz="0" w:space="0" w:color="auto"/>
                                                            <w:left w:val="none" w:sz="0" w:space="0" w:color="auto"/>
                                                            <w:bottom w:val="none" w:sz="0" w:space="0" w:color="auto"/>
                                                            <w:right w:val="none" w:sz="0" w:space="0" w:color="auto"/>
                                                          </w:divBdr>
                                                          <w:divsChild>
                                                            <w:div w:id="84810890">
                                                              <w:marLeft w:val="0"/>
                                                              <w:marRight w:val="0"/>
                                                              <w:marTop w:val="0"/>
                                                              <w:marBottom w:val="0"/>
                                                              <w:divBdr>
                                                                <w:top w:val="none" w:sz="0" w:space="0" w:color="auto"/>
                                                                <w:left w:val="none" w:sz="0" w:space="0" w:color="auto"/>
                                                                <w:bottom w:val="none" w:sz="0" w:space="0" w:color="auto"/>
                                                                <w:right w:val="none" w:sz="0" w:space="0" w:color="auto"/>
                                                              </w:divBdr>
                                                              <w:divsChild>
                                                                <w:div w:id="917325956">
                                                                  <w:marLeft w:val="0"/>
                                                                  <w:marRight w:val="0"/>
                                                                  <w:marTop w:val="0"/>
                                                                  <w:marBottom w:val="0"/>
                                                                  <w:divBdr>
                                                                    <w:top w:val="none" w:sz="0" w:space="0" w:color="auto"/>
                                                                    <w:left w:val="none" w:sz="0" w:space="0" w:color="auto"/>
                                                                    <w:bottom w:val="none" w:sz="0" w:space="0" w:color="auto"/>
                                                                    <w:right w:val="none" w:sz="0" w:space="0" w:color="auto"/>
                                                                  </w:divBdr>
                                                                  <w:divsChild>
                                                                    <w:div w:id="913442044">
                                                                      <w:marLeft w:val="0"/>
                                                                      <w:marRight w:val="0"/>
                                                                      <w:marTop w:val="0"/>
                                                                      <w:marBottom w:val="0"/>
                                                                      <w:divBdr>
                                                                        <w:top w:val="none" w:sz="0" w:space="0" w:color="auto"/>
                                                                        <w:left w:val="none" w:sz="0" w:space="0" w:color="auto"/>
                                                                        <w:bottom w:val="none" w:sz="0" w:space="0" w:color="auto"/>
                                                                        <w:right w:val="none" w:sz="0" w:space="0" w:color="auto"/>
                                                                      </w:divBdr>
                                                                      <w:divsChild>
                                                                        <w:div w:id="1369331683">
                                                                          <w:marLeft w:val="0"/>
                                                                          <w:marRight w:val="0"/>
                                                                          <w:marTop w:val="0"/>
                                                                          <w:marBottom w:val="0"/>
                                                                          <w:divBdr>
                                                                            <w:top w:val="none" w:sz="0" w:space="0" w:color="auto"/>
                                                                            <w:left w:val="none" w:sz="0" w:space="0" w:color="auto"/>
                                                                            <w:bottom w:val="none" w:sz="0" w:space="0" w:color="auto"/>
                                                                            <w:right w:val="none" w:sz="0" w:space="0" w:color="auto"/>
                                                                          </w:divBdr>
                                                                          <w:divsChild>
                                                                            <w:div w:id="1110316432">
                                                                              <w:marLeft w:val="0"/>
                                                                              <w:marRight w:val="0"/>
                                                                              <w:marTop w:val="0"/>
                                                                              <w:marBottom w:val="0"/>
                                                                              <w:divBdr>
                                                                                <w:top w:val="none" w:sz="0" w:space="0" w:color="auto"/>
                                                                                <w:left w:val="none" w:sz="0" w:space="0" w:color="auto"/>
                                                                                <w:bottom w:val="none" w:sz="0" w:space="0" w:color="auto"/>
                                                                                <w:right w:val="none" w:sz="0" w:space="0" w:color="auto"/>
                                                                              </w:divBdr>
                                                                              <w:divsChild>
                                                                                <w:div w:id="84123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3143386">
      <w:bodyDiv w:val="1"/>
      <w:marLeft w:val="0"/>
      <w:marRight w:val="0"/>
      <w:marTop w:val="0"/>
      <w:marBottom w:val="0"/>
      <w:divBdr>
        <w:top w:val="none" w:sz="0" w:space="0" w:color="auto"/>
        <w:left w:val="none" w:sz="0" w:space="0" w:color="auto"/>
        <w:bottom w:val="none" w:sz="0" w:space="0" w:color="auto"/>
        <w:right w:val="none" w:sz="0" w:space="0" w:color="auto"/>
      </w:divBdr>
      <w:divsChild>
        <w:div w:id="844325829">
          <w:marLeft w:val="0"/>
          <w:marRight w:val="0"/>
          <w:marTop w:val="0"/>
          <w:marBottom w:val="0"/>
          <w:divBdr>
            <w:top w:val="none" w:sz="0" w:space="0" w:color="auto"/>
            <w:left w:val="none" w:sz="0" w:space="0" w:color="auto"/>
            <w:bottom w:val="none" w:sz="0" w:space="0" w:color="auto"/>
            <w:right w:val="none" w:sz="0" w:space="0" w:color="auto"/>
          </w:divBdr>
          <w:divsChild>
            <w:div w:id="817693170">
              <w:marLeft w:val="0"/>
              <w:marRight w:val="0"/>
              <w:marTop w:val="0"/>
              <w:marBottom w:val="0"/>
              <w:divBdr>
                <w:top w:val="none" w:sz="0" w:space="0" w:color="auto"/>
                <w:left w:val="none" w:sz="0" w:space="0" w:color="auto"/>
                <w:bottom w:val="none" w:sz="0" w:space="0" w:color="auto"/>
                <w:right w:val="none" w:sz="0" w:space="0" w:color="auto"/>
              </w:divBdr>
              <w:divsChild>
                <w:div w:id="1350445360">
                  <w:marLeft w:val="0"/>
                  <w:marRight w:val="0"/>
                  <w:marTop w:val="0"/>
                  <w:marBottom w:val="0"/>
                  <w:divBdr>
                    <w:top w:val="none" w:sz="0" w:space="0" w:color="auto"/>
                    <w:left w:val="none" w:sz="0" w:space="0" w:color="auto"/>
                    <w:bottom w:val="none" w:sz="0" w:space="0" w:color="auto"/>
                    <w:right w:val="none" w:sz="0" w:space="0" w:color="auto"/>
                  </w:divBdr>
                  <w:divsChild>
                    <w:div w:id="746075208">
                      <w:marLeft w:val="0"/>
                      <w:marRight w:val="0"/>
                      <w:marTop w:val="0"/>
                      <w:marBottom w:val="0"/>
                      <w:divBdr>
                        <w:top w:val="none" w:sz="0" w:space="0" w:color="auto"/>
                        <w:left w:val="none" w:sz="0" w:space="0" w:color="auto"/>
                        <w:bottom w:val="none" w:sz="0" w:space="0" w:color="auto"/>
                        <w:right w:val="none" w:sz="0" w:space="0" w:color="auto"/>
                      </w:divBdr>
                      <w:divsChild>
                        <w:div w:id="1099834108">
                          <w:marLeft w:val="0"/>
                          <w:marRight w:val="0"/>
                          <w:marTop w:val="0"/>
                          <w:marBottom w:val="0"/>
                          <w:divBdr>
                            <w:top w:val="none" w:sz="0" w:space="0" w:color="auto"/>
                            <w:left w:val="none" w:sz="0" w:space="0" w:color="auto"/>
                            <w:bottom w:val="none" w:sz="0" w:space="0" w:color="auto"/>
                            <w:right w:val="none" w:sz="0" w:space="0" w:color="auto"/>
                          </w:divBdr>
                          <w:divsChild>
                            <w:div w:id="673917059">
                              <w:marLeft w:val="0"/>
                              <w:marRight w:val="0"/>
                              <w:marTop w:val="0"/>
                              <w:marBottom w:val="0"/>
                              <w:divBdr>
                                <w:top w:val="none" w:sz="0" w:space="0" w:color="auto"/>
                                <w:left w:val="none" w:sz="0" w:space="0" w:color="auto"/>
                                <w:bottom w:val="none" w:sz="0" w:space="0" w:color="auto"/>
                                <w:right w:val="none" w:sz="0" w:space="0" w:color="auto"/>
                              </w:divBdr>
                              <w:divsChild>
                                <w:div w:id="1329362673">
                                  <w:marLeft w:val="0"/>
                                  <w:marRight w:val="0"/>
                                  <w:marTop w:val="0"/>
                                  <w:marBottom w:val="0"/>
                                  <w:divBdr>
                                    <w:top w:val="none" w:sz="0" w:space="0" w:color="auto"/>
                                    <w:left w:val="none" w:sz="0" w:space="0" w:color="auto"/>
                                    <w:bottom w:val="none" w:sz="0" w:space="0" w:color="auto"/>
                                    <w:right w:val="none" w:sz="0" w:space="0" w:color="auto"/>
                                  </w:divBdr>
                                  <w:divsChild>
                                    <w:div w:id="1918128536">
                                      <w:marLeft w:val="0"/>
                                      <w:marRight w:val="0"/>
                                      <w:marTop w:val="0"/>
                                      <w:marBottom w:val="0"/>
                                      <w:divBdr>
                                        <w:top w:val="none" w:sz="0" w:space="0" w:color="auto"/>
                                        <w:left w:val="none" w:sz="0" w:space="0" w:color="auto"/>
                                        <w:bottom w:val="none" w:sz="0" w:space="0" w:color="auto"/>
                                        <w:right w:val="none" w:sz="0" w:space="0" w:color="auto"/>
                                      </w:divBdr>
                                      <w:divsChild>
                                        <w:div w:id="215555971">
                                          <w:marLeft w:val="0"/>
                                          <w:marRight w:val="0"/>
                                          <w:marTop w:val="0"/>
                                          <w:marBottom w:val="0"/>
                                          <w:divBdr>
                                            <w:top w:val="none" w:sz="0" w:space="0" w:color="auto"/>
                                            <w:left w:val="none" w:sz="0" w:space="0" w:color="auto"/>
                                            <w:bottom w:val="none" w:sz="0" w:space="0" w:color="auto"/>
                                            <w:right w:val="none" w:sz="0" w:space="0" w:color="auto"/>
                                          </w:divBdr>
                                          <w:divsChild>
                                            <w:div w:id="1408726508">
                                              <w:marLeft w:val="0"/>
                                              <w:marRight w:val="0"/>
                                              <w:marTop w:val="0"/>
                                              <w:marBottom w:val="0"/>
                                              <w:divBdr>
                                                <w:top w:val="none" w:sz="0" w:space="0" w:color="auto"/>
                                                <w:left w:val="none" w:sz="0" w:space="0" w:color="auto"/>
                                                <w:bottom w:val="none" w:sz="0" w:space="0" w:color="auto"/>
                                                <w:right w:val="none" w:sz="0" w:space="0" w:color="auto"/>
                                              </w:divBdr>
                                              <w:divsChild>
                                                <w:div w:id="442696216">
                                                  <w:marLeft w:val="0"/>
                                                  <w:marRight w:val="0"/>
                                                  <w:marTop w:val="0"/>
                                                  <w:marBottom w:val="0"/>
                                                  <w:divBdr>
                                                    <w:top w:val="none" w:sz="0" w:space="0" w:color="auto"/>
                                                    <w:left w:val="none" w:sz="0" w:space="0" w:color="auto"/>
                                                    <w:bottom w:val="none" w:sz="0" w:space="0" w:color="auto"/>
                                                    <w:right w:val="none" w:sz="0" w:space="0" w:color="auto"/>
                                                  </w:divBdr>
                                                  <w:divsChild>
                                                    <w:div w:id="228657283">
                                                      <w:marLeft w:val="0"/>
                                                      <w:marRight w:val="0"/>
                                                      <w:marTop w:val="0"/>
                                                      <w:marBottom w:val="0"/>
                                                      <w:divBdr>
                                                        <w:top w:val="single" w:sz="6" w:space="0" w:color="ABABAB"/>
                                                        <w:left w:val="single" w:sz="6" w:space="0" w:color="ABABAB"/>
                                                        <w:bottom w:val="none" w:sz="0" w:space="0" w:color="auto"/>
                                                        <w:right w:val="single" w:sz="6" w:space="0" w:color="ABABAB"/>
                                                      </w:divBdr>
                                                      <w:divsChild>
                                                        <w:div w:id="1984458700">
                                                          <w:marLeft w:val="0"/>
                                                          <w:marRight w:val="0"/>
                                                          <w:marTop w:val="0"/>
                                                          <w:marBottom w:val="0"/>
                                                          <w:divBdr>
                                                            <w:top w:val="none" w:sz="0" w:space="0" w:color="auto"/>
                                                            <w:left w:val="none" w:sz="0" w:space="0" w:color="auto"/>
                                                            <w:bottom w:val="none" w:sz="0" w:space="0" w:color="auto"/>
                                                            <w:right w:val="none" w:sz="0" w:space="0" w:color="auto"/>
                                                          </w:divBdr>
                                                          <w:divsChild>
                                                            <w:div w:id="1756709822">
                                                              <w:marLeft w:val="0"/>
                                                              <w:marRight w:val="0"/>
                                                              <w:marTop w:val="0"/>
                                                              <w:marBottom w:val="0"/>
                                                              <w:divBdr>
                                                                <w:top w:val="none" w:sz="0" w:space="0" w:color="auto"/>
                                                                <w:left w:val="none" w:sz="0" w:space="0" w:color="auto"/>
                                                                <w:bottom w:val="none" w:sz="0" w:space="0" w:color="auto"/>
                                                                <w:right w:val="none" w:sz="0" w:space="0" w:color="auto"/>
                                                              </w:divBdr>
                                                              <w:divsChild>
                                                                <w:div w:id="1757359260">
                                                                  <w:marLeft w:val="0"/>
                                                                  <w:marRight w:val="0"/>
                                                                  <w:marTop w:val="0"/>
                                                                  <w:marBottom w:val="0"/>
                                                                  <w:divBdr>
                                                                    <w:top w:val="none" w:sz="0" w:space="0" w:color="auto"/>
                                                                    <w:left w:val="none" w:sz="0" w:space="0" w:color="auto"/>
                                                                    <w:bottom w:val="none" w:sz="0" w:space="0" w:color="auto"/>
                                                                    <w:right w:val="none" w:sz="0" w:space="0" w:color="auto"/>
                                                                  </w:divBdr>
                                                                  <w:divsChild>
                                                                    <w:div w:id="1636108675">
                                                                      <w:marLeft w:val="0"/>
                                                                      <w:marRight w:val="0"/>
                                                                      <w:marTop w:val="0"/>
                                                                      <w:marBottom w:val="0"/>
                                                                      <w:divBdr>
                                                                        <w:top w:val="none" w:sz="0" w:space="0" w:color="auto"/>
                                                                        <w:left w:val="none" w:sz="0" w:space="0" w:color="auto"/>
                                                                        <w:bottom w:val="none" w:sz="0" w:space="0" w:color="auto"/>
                                                                        <w:right w:val="none" w:sz="0" w:space="0" w:color="auto"/>
                                                                      </w:divBdr>
                                                                      <w:divsChild>
                                                                        <w:div w:id="1499341816">
                                                                          <w:marLeft w:val="0"/>
                                                                          <w:marRight w:val="0"/>
                                                                          <w:marTop w:val="0"/>
                                                                          <w:marBottom w:val="0"/>
                                                                          <w:divBdr>
                                                                            <w:top w:val="none" w:sz="0" w:space="0" w:color="auto"/>
                                                                            <w:left w:val="none" w:sz="0" w:space="0" w:color="auto"/>
                                                                            <w:bottom w:val="none" w:sz="0" w:space="0" w:color="auto"/>
                                                                            <w:right w:val="none" w:sz="0" w:space="0" w:color="auto"/>
                                                                          </w:divBdr>
                                                                          <w:divsChild>
                                                                            <w:div w:id="68814684">
                                                                              <w:marLeft w:val="0"/>
                                                                              <w:marRight w:val="0"/>
                                                                              <w:marTop w:val="0"/>
                                                                              <w:marBottom w:val="0"/>
                                                                              <w:divBdr>
                                                                                <w:top w:val="none" w:sz="0" w:space="0" w:color="auto"/>
                                                                                <w:left w:val="none" w:sz="0" w:space="0" w:color="auto"/>
                                                                                <w:bottom w:val="none" w:sz="0" w:space="0" w:color="auto"/>
                                                                                <w:right w:val="none" w:sz="0" w:space="0" w:color="auto"/>
                                                                              </w:divBdr>
                                                                              <w:divsChild>
                                                                                <w:div w:id="1801074108">
                                                                                  <w:marLeft w:val="0"/>
                                                                                  <w:marRight w:val="0"/>
                                                                                  <w:marTop w:val="0"/>
                                                                                  <w:marBottom w:val="0"/>
                                                                                  <w:divBdr>
                                                                                    <w:top w:val="none" w:sz="0" w:space="0" w:color="auto"/>
                                                                                    <w:left w:val="none" w:sz="0" w:space="0" w:color="auto"/>
                                                                                    <w:bottom w:val="none" w:sz="0" w:space="0" w:color="auto"/>
                                                                                    <w:right w:val="none" w:sz="0" w:space="0" w:color="auto"/>
                                                                                  </w:divBdr>
                                                                                </w:div>
                                                                                <w:div w:id="225603966">
                                                                                  <w:marLeft w:val="0"/>
                                                                                  <w:marRight w:val="0"/>
                                                                                  <w:marTop w:val="0"/>
                                                                                  <w:marBottom w:val="0"/>
                                                                                  <w:divBdr>
                                                                                    <w:top w:val="none" w:sz="0" w:space="0" w:color="auto"/>
                                                                                    <w:left w:val="none" w:sz="0" w:space="0" w:color="auto"/>
                                                                                    <w:bottom w:val="none" w:sz="0" w:space="0" w:color="auto"/>
                                                                                    <w:right w:val="none" w:sz="0" w:space="0" w:color="auto"/>
                                                                                  </w:divBdr>
                                                                                </w:div>
                                                                                <w:div w:id="697510286">
                                                                                  <w:marLeft w:val="0"/>
                                                                                  <w:marRight w:val="0"/>
                                                                                  <w:marTop w:val="0"/>
                                                                                  <w:marBottom w:val="0"/>
                                                                                  <w:divBdr>
                                                                                    <w:top w:val="none" w:sz="0" w:space="0" w:color="auto"/>
                                                                                    <w:left w:val="none" w:sz="0" w:space="0" w:color="auto"/>
                                                                                    <w:bottom w:val="none" w:sz="0" w:space="0" w:color="auto"/>
                                                                                    <w:right w:val="none" w:sz="0" w:space="0" w:color="auto"/>
                                                                                  </w:divBdr>
                                                                                </w:div>
                                                                                <w:div w:id="1162547399">
                                                                                  <w:marLeft w:val="0"/>
                                                                                  <w:marRight w:val="0"/>
                                                                                  <w:marTop w:val="0"/>
                                                                                  <w:marBottom w:val="0"/>
                                                                                  <w:divBdr>
                                                                                    <w:top w:val="none" w:sz="0" w:space="0" w:color="auto"/>
                                                                                    <w:left w:val="none" w:sz="0" w:space="0" w:color="auto"/>
                                                                                    <w:bottom w:val="none" w:sz="0" w:space="0" w:color="auto"/>
                                                                                    <w:right w:val="none" w:sz="0" w:space="0" w:color="auto"/>
                                                                                  </w:divBdr>
                                                                                </w:div>
                                                                                <w:div w:id="584345341">
                                                                                  <w:marLeft w:val="0"/>
                                                                                  <w:marRight w:val="0"/>
                                                                                  <w:marTop w:val="0"/>
                                                                                  <w:marBottom w:val="0"/>
                                                                                  <w:divBdr>
                                                                                    <w:top w:val="none" w:sz="0" w:space="0" w:color="auto"/>
                                                                                    <w:left w:val="none" w:sz="0" w:space="0" w:color="auto"/>
                                                                                    <w:bottom w:val="none" w:sz="0" w:space="0" w:color="auto"/>
                                                                                    <w:right w:val="none" w:sz="0" w:space="0" w:color="auto"/>
                                                                                  </w:divBdr>
                                                                                </w:div>
                                                                                <w:div w:id="493765706">
                                                                                  <w:marLeft w:val="0"/>
                                                                                  <w:marRight w:val="0"/>
                                                                                  <w:marTop w:val="0"/>
                                                                                  <w:marBottom w:val="0"/>
                                                                                  <w:divBdr>
                                                                                    <w:top w:val="none" w:sz="0" w:space="0" w:color="auto"/>
                                                                                    <w:left w:val="none" w:sz="0" w:space="0" w:color="auto"/>
                                                                                    <w:bottom w:val="none" w:sz="0" w:space="0" w:color="auto"/>
                                                                                    <w:right w:val="none" w:sz="0" w:space="0" w:color="auto"/>
                                                                                  </w:divBdr>
                                                                                </w:div>
                                                                                <w:div w:id="1509520286">
                                                                                  <w:marLeft w:val="0"/>
                                                                                  <w:marRight w:val="0"/>
                                                                                  <w:marTop w:val="0"/>
                                                                                  <w:marBottom w:val="0"/>
                                                                                  <w:divBdr>
                                                                                    <w:top w:val="none" w:sz="0" w:space="0" w:color="auto"/>
                                                                                    <w:left w:val="none" w:sz="0" w:space="0" w:color="auto"/>
                                                                                    <w:bottom w:val="none" w:sz="0" w:space="0" w:color="auto"/>
                                                                                    <w:right w:val="none" w:sz="0" w:space="0" w:color="auto"/>
                                                                                  </w:divBdr>
                                                                                </w:div>
                                                                                <w:div w:id="539754649">
                                                                                  <w:marLeft w:val="0"/>
                                                                                  <w:marRight w:val="0"/>
                                                                                  <w:marTop w:val="0"/>
                                                                                  <w:marBottom w:val="0"/>
                                                                                  <w:divBdr>
                                                                                    <w:top w:val="none" w:sz="0" w:space="0" w:color="auto"/>
                                                                                    <w:left w:val="none" w:sz="0" w:space="0" w:color="auto"/>
                                                                                    <w:bottom w:val="none" w:sz="0" w:space="0" w:color="auto"/>
                                                                                    <w:right w:val="none" w:sz="0" w:space="0" w:color="auto"/>
                                                                                  </w:divBdr>
                                                                                </w:div>
                                                                                <w:div w:id="1939635750">
                                                                                  <w:marLeft w:val="0"/>
                                                                                  <w:marRight w:val="0"/>
                                                                                  <w:marTop w:val="0"/>
                                                                                  <w:marBottom w:val="0"/>
                                                                                  <w:divBdr>
                                                                                    <w:top w:val="none" w:sz="0" w:space="0" w:color="auto"/>
                                                                                    <w:left w:val="none" w:sz="0" w:space="0" w:color="auto"/>
                                                                                    <w:bottom w:val="none" w:sz="0" w:space="0" w:color="auto"/>
                                                                                    <w:right w:val="none" w:sz="0" w:space="0" w:color="auto"/>
                                                                                  </w:divBdr>
                                                                                </w:div>
                                                                                <w:div w:id="876821692">
                                                                                  <w:marLeft w:val="0"/>
                                                                                  <w:marRight w:val="0"/>
                                                                                  <w:marTop w:val="0"/>
                                                                                  <w:marBottom w:val="0"/>
                                                                                  <w:divBdr>
                                                                                    <w:top w:val="none" w:sz="0" w:space="0" w:color="auto"/>
                                                                                    <w:left w:val="none" w:sz="0" w:space="0" w:color="auto"/>
                                                                                    <w:bottom w:val="none" w:sz="0" w:space="0" w:color="auto"/>
                                                                                    <w:right w:val="none" w:sz="0" w:space="0" w:color="auto"/>
                                                                                  </w:divBdr>
                                                                                </w:div>
                                                                                <w:div w:id="61562638">
                                                                                  <w:marLeft w:val="0"/>
                                                                                  <w:marRight w:val="0"/>
                                                                                  <w:marTop w:val="0"/>
                                                                                  <w:marBottom w:val="0"/>
                                                                                  <w:divBdr>
                                                                                    <w:top w:val="none" w:sz="0" w:space="0" w:color="auto"/>
                                                                                    <w:left w:val="none" w:sz="0" w:space="0" w:color="auto"/>
                                                                                    <w:bottom w:val="none" w:sz="0" w:space="0" w:color="auto"/>
                                                                                    <w:right w:val="none" w:sz="0" w:space="0" w:color="auto"/>
                                                                                  </w:divBdr>
                                                                                </w:div>
                                                                                <w:div w:id="1120298905">
                                                                                  <w:marLeft w:val="0"/>
                                                                                  <w:marRight w:val="0"/>
                                                                                  <w:marTop w:val="0"/>
                                                                                  <w:marBottom w:val="0"/>
                                                                                  <w:divBdr>
                                                                                    <w:top w:val="none" w:sz="0" w:space="0" w:color="auto"/>
                                                                                    <w:left w:val="none" w:sz="0" w:space="0" w:color="auto"/>
                                                                                    <w:bottom w:val="none" w:sz="0" w:space="0" w:color="auto"/>
                                                                                    <w:right w:val="none" w:sz="0" w:space="0" w:color="auto"/>
                                                                                  </w:divBdr>
                                                                                </w:div>
                                                                                <w:div w:id="1946616193">
                                                                                  <w:marLeft w:val="0"/>
                                                                                  <w:marRight w:val="0"/>
                                                                                  <w:marTop w:val="0"/>
                                                                                  <w:marBottom w:val="0"/>
                                                                                  <w:divBdr>
                                                                                    <w:top w:val="none" w:sz="0" w:space="0" w:color="auto"/>
                                                                                    <w:left w:val="none" w:sz="0" w:space="0" w:color="auto"/>
                                                                                    <w:bottom w:val="none" w:sz="0" w:space="0" w:color="auto"/>
                                                                                    <w:right w:val="none" w:sz="0" w:space="0" w:color="auto"/>
                                                                                  </w:divBdr>
                                                                                </w:div>
                                                                                <w:div w:id="96018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318890">
      <w:bodyDiv w:val="1"/>
      <w:marLeft w:val="0"/>
      <w:marRight w:val="0"/>
      <w:marTop w:val="0"/>
      <w:marBottom w:val="0"/>
      <w:divBdr>
        <w:top w:val="none" w:sz="0" w:space="0" w:color="auto"/>
        <w:left w:val="none" w:sz="0" w:space="0" w:color="auto"/>
        <w:bottom w:val="none" w:sz="0" w:space="0" w:color="auto"/>
        <w:right w:val="none" w:sz="0" w:space="0" w:color="auto"/>
      </w:divBdr>
      <w:divsChild>
        <w:div w:id="1690525718">
          <w:marLeft w:val="0"/>
          <w:marRight w:val="0"/>
          <w:marTop w:val="0"/>
          <w:marBottom w:val="0"/>
          <w:divBdr>
            <w:top w:val="none" w:sz="0" w:space="0" w:color="auto"/>
            <w:left w:val="none" w:sz="0" w:space="0" w:color="auto"/>
            <w:bottom w:val="none" w:sz="0" w:space="0" w:color="auto"/>
            <w:right w:val="none" w:sz="0" w:space="0" w:color="auto"/>
          </w:divBdr>
          <w:divsChild>
            <w:div w:id="1131943657">
              <w:marLeft w:val="0"/>
              <w:marRight w:val="0"/>
              <w:marTop w:val="0"/>
              <w:marBottom w:val="0"/>
              <w:divBdr>
                <w:top w:val="none" w:sz="0" w:space="0" w:color="auto"/>
                <w:left w:val="none" w:sz="0" w:space="0" w:color="auto"/>
                <w:bottom w:val="none" w:sz="0" w:space="0" w:color="auto"/>
                <w:right w:val="none" w:sz="0" w:space="0" w:color="auto"/>
              </w:divBdr>
              <w:divsChild>
                <w:div w:id="2019968043">
                  <w:marLeft w:val="0"/>
                  <w:marRight w:val="0"/>
                  <w:marTop w:val="0"/>
                  <w:marBottom w:val="0"/>
                  <w:divBdr>
                    <w:top w:val="none" w:sz="0" w:space="0" w:color="auto"/>
                    <w:left w:val="none" w:sz="0" w:space="0" w:color="auto"/>
                    <w:bottom w:val="none" w:sz="0" w:space="0" w:color="auto"/>
                    <w:right w:val="none" w:sz="0" w:space="0" w:color="auto"/>
                  </w:divBdr>
                  <w:divsChild>
                    <w:div w:id="1481968193">
                      <w:marLeft w:val="0"/>
                      <w:marRight w:val="0"/>
                      <w:marTop w:val="0"/>
                      <w:marBottom w:val="0"/>
                      <w:divBdr>
                        <w:top w:val="none" w:sz="0" w:space="0" w:color="auto"/>
                        <w:left w:val="none" w:sz="0" w:space="0" w:color="auto"/>
                        <w:bottom w:val="none" w:sz="0" w:space="0" w:color="auto"/>
                        <w:right w:val="none" w:sz="0" w:space="0" w:color="auto"/>
                      </w:divBdr>
                      <w:divsChild>
                        <w:div w:id="809906829">
                          <w:marLeft w:val="0"/>
                          <w:marRight w:val="0"/>
                          <w:marTop w:val="0"/>
                          <w:marBottom w:val="0"/>
                          <w:divBdr>
                            <w:top w:val="none" w:sz="0" w:space="0" w:color="auto"/>
                            <w:left w:val="none" w:sz="0" w:space="0" w:color="auto"/>
                            <w:bottom w:val="none" w:sz="0" w:space="0" w:color="auto"/>
                            <w:right w:val="none" w:sz="0" w:space="0" w:color="auto"/>
                          </w:divBdr>
                          <w:divsChild>
                            <w:div w:id="1491754716">
                              <w:marLeft w:val="0"/>
                              <w:marRight w:val="0"/>
                              <w:marTop w:val="0"/>
                              <w:marBottom w:val="0"/>
                              <w:divBdr>
                                <w:top w:val="none" w:sz="0" w:space="0" w:color="auto"/>
                                <w:left w:val="none" w:sz="0" w:space="0" w:color="auto"/>
                                <w:bottom w:val="none" w:sz="0" w:space="0" w:color="auto"/>
                                <w:right w:val="none" w:sz="0" w:space="0" w:color="auto"/>
                              </w:divBdr>
                              <w:divsChild>
                                <w:div w:id="283079543">
                                  <w:marLeft w:val="0"/>
                                  <w:marRight w:val="0"/>
                                  <w:marTop w:val="0"/>
                                  <w:marBottom w:val="0"/>
                                  <w:divBdr>
                                    <w:top w:val="none" w:sz="0" w:space="0" w:color="auto"/>
                                    <w:left w:val="none" w:sz="0" w:space="0" w:color="auto"/>
                                    <w:bottom w:val="none" w:sz="0" w:space="0" w:color="auto"/>
                                    <w:right w:val="none" w:sz="0" w:space="0" w:color="auto"/>
                                  </w:divBdr>
                                  <w:divsChild>
                                    <w:div w:id="1190490998">
                                      <w:marLeft w:val="0"/>
                                      <w:marRight w:val="0"/>
                                      <w:marTop w:val="0"/>
                                      <w:marBottom w:val="0"/>
                                      <w:divBdr>
                                        <w:top w:val="none" w:sz="0" w:space="0" w:color="auto"/>
                                        <w:left w:val="none" w:sz="0" w:space="0" w:color="auto"/>
                                        <w:bottom w:val="none" w:sz="0" w:space="0" w:color="auto"/>
                                        <w:right w:val="none" w:sz="0" w:space="0" w:color="auto"/>
                                      </w:divBdr>
                                      <w:divsChild>
                                        <w:div w:id="1547058636">
                                          <w:marLeft w:val="0"/>
                                          <w:marRight w:val="0"/>
                                          <w:marTop w:val="0"/>
                                          <w:marBottom w:val="0"/>
                                          <w:divBdr>
                                            <w:top w:val="none" w:sz="0" w:space="0" w:color="auto"/>
                                            <w:left w:val="none" w:sz="0" w:space="0" w:color="auto"/>
                                            <w:bottom w:val="none" w:sz="0" w:space="0" w:color="auto"/>
                                            <w:right w:val="none" w:sz="0" w:space="0" w:color="auto"/>
                                          </w:divBdr>
                                          <w:divsChild>
                                            <w:div w:id="366298596">
                                              <w:marLeft w:val="0"/>
                                              <w:marRight w:val="0"/>
                                              <w:marTop w:val="0"/>
                                              <w:marBottom w:val="0"/>
                                              <w:divBdr>
                                                <w:top w:val="none" w:sz="0" w:space="0" w:color="auto"/>
                                                <w:left w:val="none" w:sz="0" w:space="0" w:color="auto"/>
                                                <w:bottom w:val="none" w:sz="0" w:space="0" w:color="auto"/>
                                                <w:right w:val="none" w:sz="0" w:space="0" w:color="auto"/>
                                              </w:divBdr>
                                              <w:divsChild>
                                                <w:div w:id="1073157712">
                                                  <w:marLeft w:val="0"/>
                                                  <w:marRight w:val="0"/>
                                                  <w:marTop w:val="0"/>
                                                  <w:marBottom w:val="0"/>
                                                  <w:divBdr>
                                                    <w:top w:val="none" w:sz="0" w:space="0" w:color="auto"/>
                                                    <w:left w:val="none" w:sz="0" w:space="0" w:color="auto"/>
                                                    <w:bottom w:val="none" w:sz="0" w:space="0" w:color="auto"/>
                                                    <w:right w:val="none" w:sz="0" w:space="0" w:color="auto"/>
                                                  </w:divBdr>
                                                  <w:divsChild>
                                                    <w:div w:id="1495489818">
                                                      <w:marLeft w:val="0"/>
                                                      <w:marRight w:val="0"/>
                                                      <w:marTop w:val="0"/>
                                                      <w:marBottom w:val="0"/>
                                                      <w:divBdr>
                                                        <w:top w:val="single" w:sz="6" w:space="0" w:color="ABABAB"/>
                                                        <w:left w:val="single" w:sz="6" w:space="0" w:color="ABABAB"/>
                                                        <w:bottom w:val="none" w:sz="0" w:space="0" w:color="auto"/>
                                                        <w:right w:val="single" w:sz="6" w:space="0" w:color="ABABAB"/>
                                                      </w:divBdr>
                                                      <w:divsChild>
                                                        <w:div w:id="2070640657">
                                                          <w:marLeft w:val="0"/>
                                                          <w:marRight w:val="0"/>
                                                          <w:marTop w:val="0"/>
                                                          <w:marBottom w:val="0"/>
                                                          <w:divBdr>
                                                            <w:top w:val="none" w:sz="0" w:space="0" w:color="auto"/>
                                                            <w:left w:val="none" w:sz="0" w:space="0" w:color="auto"/>
                                                            <w:bottom w:val="none" w:sz="0" w:space="0" w:color="auto"/>
                                                            <w:right w:val="none" w:sz="0" w:space="0" w:color="auto"/>
                                                          </w:divBdr>
                                                          <w:divsChild>
                                                            <w:div w:id="810252066">
                                                              <w:marLeft w:val="0"/>
                                                              <w:marRight w:val="0"/>
                                                              <w:marTop w:val="0"/>
                                                              <w:marBottom w:val="0"/>
                                                              <w:divBdr>
                                                                <w:top w:val="none" w:sz="0" w:space="0" w:color="auto"/>
                                                                <w:left w:val="none" w:sz="0" w:space="0" w:color="auto"/>
                                                                <w:bottom w:val="none" w:sz="0" w:space="0" w:color="auto"/>
                                                                <w:right w:val="none" w:sz="0" w:space="0" w:color="auto"/>
                                                              </w:divBdr>
                                                              <w:divsChild>
                                                                <w:div w:id="528565397">
                                                                  <w:marLeft w:val="0"/>
                                                                  <w:marRight w:val="0"/>
                                                                  <w:marTop w:val="0"/>
                                                                  <w:marBottom w:val="0"/>
                                                                  <w:divBdr>
                                                                    <w:top w:val="none" w:sz="0" w:space="0" w:color="auto"/>
                                                                    <w:left w:val="none" w:sz="0" w:space="0" w:color="auto"/>
                                                                    <w:bottom w:val="none" w:sz="0" w:space="0" w:color="auto"/>
                                                                    <w:right w:val="none" w:sz="0" w:space="0" w:color="auto"/>
                                                                  </w:divBdr>
                                                                  <w:divsChild>
                                                                    <w:div w:id="2051801983">
                                                                      <w:marLeft w:val="0"/>
                                                                      <w:marRight w:val="0"/>
                                                                      <w:marTop w:val="0"/>
                                                                      <w:marBottom w:val="0"/>
                                                                      <w:divBdr>
                                                                        <w:top w:val="none" w:sz="0" w:space="0" w:color="auto"/>
                                                                        <w:left w:val="none" w:sz="0" w:space="0" w:color="auto"/>
                                                                        <w:bottom w:val="none" w:sz="0" w:space="0" w:color="auto"/>
                                                                        <w:right w:val="none" w:sz="0" w:space="0" w:color="auto"/>
                                                                      </w:divBdr>
                                                                      <w:divsChild>
                                                                        <w:div w:id="1553422032">
                                                                          <w:marLeft w:val="-75"/>
                                                                          <w:marRight w:val="0"/>
                                                                          <w:marTop w:val="30"/>
                                                                          <w:marBottom w:val="30"/>
                                                                          <w:divBdr>
                                                                            <w:top w:val="none" w:sz="0" w:space="0" w:color="auto"/>
                                                                            <w:left w:val="none" w:sz="0" w:space="0" w:color="auto"/>
                                                                            <w:bottom w:val="none" w:sz="0" w:space="0" w:color="auto"/>
                                                                            <w:right w:val="none" w:sz="0" w:space="0" w:color="auto"/>
                                                                          </w:divBdr>
                                                                          <w:divsChild>
                                                                            <w:div w:id="1042291432">
                                                                              <w:marLeft w:val="0"/>
                                                                              <w:marRight w:val="0"/>
                                                                              <w:marTop w:val="0"/>
                                                                              <w:marBottom w:val="0"/>
                                                                              <w:divBdr>
                                                                                <w:top w:val="none" w:sz="0" w:space="0" w:color="auto"/>
                                                                                <w:left w:val="none" w:sz="0" w:space="0" w:color="auto"/>
                                                                                <w:bottom w:val="none" w:sz="0" w:space="0" w:color="auto"/>
                                                                                <w:right w:val="none" w:sz="0" w:space="0" w:color="auto"/>
                                                                              </w:divBdr>
                                                                              <w:divsChild>
                                                                                <w:div w:id="224027666">
                                                                                  <w:marLeft w:val="0"/>
                                                                                  <w:marRight w:val="0"/>
                                                                                  <w:marTop w:val="0"/>
                                                                                  <w:marBottom w:val="0"/>
                                                                                  <w:divBdr>
                                                                                    <w:top w:val="none" w:sz="0" w:space="0" w:color="auto"/>
                                                                                    <w:left w:val="none" w:sz="0" w:space="0" w:color="auto"/>
                                                                                    <w:bottom w:val="none" w:sz="0" w:space="0" w:color="auto"/>
                                                                                    <w:right w:val="none" w:sz="0" w:space="0" w:color="auto"/>
                                                                                  </w:divBdr>
                                                                                  <w:divsChild>
                                                                                    <w:div w:id="1505969257">
                                                                                      <w:marLeft w:val="0"/>
                                                                                      <w:marRight w:val="0"/>
                                                                                      <w:marTop w:val="0"/>
                                                                                      <w:marBottom w:val="0"/>
                                                                                      <w:divBdr>
                                                                                        <w:top w:val="none" w:sz="0" w:space="0" w:color="auto"/>
                                                                                        <w:left w:val="none" w:sz="0" w:space="0" w:color="auto"/>
                                                                                        <w:bottom w:val="none" w:sz="0" w:space="0" w:color="auto"/>
                                                                                        <w:right w:val="none" w:sz="0" w:space="0" w:color="auto"/>
                                                                                      </w:divBdr>
                                                                                      <w:divsChild>
                                                                                        <w:div w:id="2040817557">
                                                                                          <w:marLeft w:val="0"/>
                                                                                          <w:marRight w:val="0"/>
                                                                                          <w:marTop w:val="0"/>
                                                                                          <w:marBottom w:val="0"/>
                                                                                          <w:divBdr>
                                                                                            <w:top w:val="none" w:sz="0" w:space="0" w:color="auto"/>
                                                                                            <w:left w:val="none" w:sz="0" w:space="0" w:color="auto"/>
                                                                                            <w:bottom w:val="none" w:sz="0" w:space="0" w:color="auto"/>
                                                                                            <w:right w:val="none" w:sz="0" w:space="0" w:color="auto"/>
                                                                                          </w:divBdr>
                                                                                          <w:divsChild>
                                                                                            <w:div w:id="936015386">
                                                                                              <w:marLeft w:val="0"/>
                                                                                              <w:marRight w:val="0"/>
                                                                                              <w:marTop w:val="0"/>
                                                                                              <w:marBottom w:val="0"/>
                                                                                              <w:divBdr>
                                                                                                <w:top w:val="none" w:sz="0" w:space="0" w:color="auto"/>
                                                                                                <w:left w:val="none" w:sz="0" w:space="0" w:color="auto"/>
                                                                                                <w:bottom w:val="none" w:sz="0" w:space="0" w:color="auto"/>
                                                                                                <w:right w:val="none" w:sz="0" w:space="0" w:color="auto"/>
                                                                                              </w:divBdr>
                                                                                              <w:divsChild>
                                                                                                <w:div w:id="1620070230">
                                                                                                  <w:marLeft w:val="0"/>
                                                                                                  <w:marRight w:val="0"/>
                                                                                                  <w:marTop w:val="30"/>
                                                                                                  <w:marBottom w:val="30"/>
                                                                                                  <w:divBdr>
                                                                                                    <w:top w:val="none" w:sz="0" w:space="0" w:color="auto"/>
                                                                                                    <w:left w:val="none" w:sz="0" w:space="0" w:color="auto"/>
                                                                                                    <w:bottom w:val="none" w:sz="0" w:space="0" w:color="auto"/>
                                                                                                    <w:right w:val="none" w:sz="0" w:space="0" w:color="auto"/>
                                                                                                  </w:divBdr>
                                                                                                  <w:divsChild>
                                                                                                    <w:div w:id="1215235097">
                                                                                                      <w:marLeft w:val="0"/>
                                                                                                      <w:marRight w:val="0"/>
                                                                                                      <w:marTop w:val="0"/>
                                                                                                      <w:marBottom w:val="0"/>
                                                                                                      <w:divBdr>
                                                                                                        <w:top w:val="none" w:sz="0" w:space="0" w:color="auto"/>
                                                                                                        <w:left w:val="none" w:sz="0" w:space="0" w:color="auto"/>
                                                                                                        <w:bottom w:val="none" w:sz="0" w:space="0" w:color="auto"/>
                                                                                                        <w:right w:val="none" w:sz="0" w:space="0" w:color="auto"/>
                                                                                                      </w:divBdr>
                                                                                                      <w:divsChild>
                                                                                                        <w:div w:id="1408990972">
                                                                                                          <w:marLeft w:val="0"/>
                                                                                                          <w:marRight w:val="0"/>
                                                                                                          <w:marTop w:val="0"/>
                                                                                                          <w:marBottom w:val="0"/>
                                                                                                          <w:divBdr>
                                                                                                            <w:top w:val="none" w:sz="0" w:space="0" w:color="auto"/>
                                                                                                            <w:left w:val="none" w:sz="0" w:space="0" w:color="auto"/>
                                                                                                            <w:bottom w:val="none" w:sz="0" w:space="0" w:color="auto"/>
                                                                                                            <w:right w:val="none" w:sz="0" w:space="0" w:color="auto"/>
                                                                                                          </w:divBdr>
                                                                                                        </w:div>
                                                                                                        <w:div w:id="1092628813">
                                                                                                          <w:marLeft w:val="0"/>
                                                                                                          <w:marRight w:val="0"/>
                                                                                                          <w:marTop w:val="0"/>
                                                                                                          <w:marBottom w:val="0"/>
                                                                                                          <w:divBdr>
                                                                                                            <w:top w:val="none" w:sz="0" w:space="0" w:color="auto"/>
                                                                                                            <w:left w:val="none" w:sz="0" w:space="0" w:color="auto"/>
                                                                                                            <w:bottom w:val="none" w:sz="0" w:space="0" w:color="auto"/>
                                                                                                            <w:right w:val="none" w:sz="0" w:space="0" w:color="auto"/>
                                                                                                          </w:divBdr>
                                                                                                        </w:div>
                                                                                                        <w:div w:id="1907376545">
                                                                                                          <w:marLeft w:val="0"/>
                                                                                                          <w:marRight w:val="0"/>
                                                                                                          <w:marTop w:val="0"/>
                                                                                                          <w:marBottom w:val="0"/>
                                                                                                          <w:divBdr>
                                                                                                            <w:top w:val="none" w:sz="0" w:space="0" w:color="auto"/>
                                                                                                            <w:left w:val="none" w:sz="0" w:space="0" w:color="auto"/>
                                                                                                            <w:bottom w:val="none" w:sz="0" w:space="0" w:color="auto"/>
                                                                                                            <w:right w:val="none" w:sz="0" w:space="0" w:color="auto"/>
                                                                                                          </w:divBdr>
                                                                                                        </w:div>
                                                                                                      </w:divsChild>
                                                                                                    </w:div>
                                                                                                    <w:div w:id="1951007821">
                                                                                                      <w:marLeft w:val="0"/>
                                                                                                      <w:marRight w:val="0"/>
                                                                                                      <w:marTop w:val="0"/>
                                                                                                      <w:marBottom w:val="0"/>
                                                                                                      <w:divBdr>
                                                                                                        <w:top w:val="none" w:sz="0" w:space="0" w:color="auto"/>
                                                                                                        <w:left w:val="none" w:sz="0" w:space="0" w:color="auto"/>
                                                                                                        <w:bottom w:val="none" w:sz="0" w:space="0" w:color="auto"/>
                                                                                                        <w:right w:val="none" w:sz="0" w:space="0" w:color="auto"/>
                                                                                                      </w:divBdr>
                                                                                                      <w:divsChild>
                                                                                                        <w:div w:id="834153795">
                                                                                                          <w:marLeft w:val="0"/>
                                                                                                          <w:marRight w:val="0"/>
                                                                                                          <w:marTop w:val="0"/>
                                                                                                          <w:marBottom w:val="0"/>
                                                                                                          <w:divBdr>
                                                                                                            <w:top w:val="none" w:sz="0" w:space="0" w:color="auto"/>
                                                                                                            <w:left w:val="none" w:sz="0" w:space="0" w:color="auto"/>
                                                                                                            <w:bottom w:val="none" w:sz="0" w:space="0" w:color="auto"/>
                                                                                                            <w:right w:val="none" w:sz="0" w:space="0" w:color="auto"/>
                                                                                                          </w:divBdr>
                                                                                                        </w:div>
                                                                                                      </w:divsChild>
                                                                                                    </w:div>
                                                                                                    <w:div w:id="1580171154">
                                                                                                      <w:marLeft w:val="0"/>
                                                                                                      <w:marRight w:val="0"/>
                                                                                                      <w:marTop w:val="0"/>
                                                                                                      <w:marBottom w:val="0"/>
                                                                                                      <w:divBdr>
                                                                                                        <w:top w:val="none" w:sz="0" w:space="0" w:color="auto"/>
                                                                                                        <w:left w:val="none" w:sz="0" w:space="0" w:color="auto"/>
                                                                                                        <w:bottom w:val="none" w:sz="0" w:space="0" w:color="auto"/>
                                                                                                        <w:right w:val="none" w:sz="0" w:space="0" w:color="auto"/>
                                                                                                      </w:divBdr>
                                                                                                      <w:divsChild>
                                                                                                        <w:div w:id="2052876404">
                                                                                                          <w:marLeft w:val="0"/>
                                                                                                          <w:marRight w:val="0"/>
                                                                                                          <w:marTop w:val="0"/>
                                                                                                          <w:marBottom w:val="0"/>
                                                                                                          <w:divBdr>
                                                                                                            <w:top w:val="none" w:sz="0" w:space="0" w:color="auto"/>
                                                                                                            <w:left w:val="none" w:sz="0" w:space="0" w:color="auto"/>
                                                                                                            <w:bottom w:val="none" w:sz="0" w:space="0" w:color="auto"/>
                                                                                                            <w:right w:val="none" w:sz="0" w:space="0" w:color="auto"/>
                                                                                                          </w:divBdr>
                                                                                                        </w:div>
                                                                                                        <w:div w:id="1435829641">
                                                                                                          <w:marLeft w:val="0"/>
                                                                                                          <w:marRight w:val="0"/>
                                                                                                          <w:marTop w:val="0"/>
                                                                                                          <w:marBottom w:val="0"/>
                                                                                                          <w:divBdr>
                                                                                                            <w:top w:val="none" w:sz="0" w:space="0" w:color="auto"/>
                                                                                                            <w:left w:val="none" w:sz="0" w:space="0" w:color="auto"/>
                                                                                                            <w:bottom w:val="none" w:sz="0" w:space="0" w:color="auto"/>
                                                                                                            <w:right w:val="none" w:sz="0" w:space="0" w:color="auto"/>
                                                                                                          </w:divBdr>
                                                                                                        </w:div>
                                                                                                      </w:divsChild>
                                                                                                    </w:div>
                                                                                                    <w:div w:id="922105007">
                                                                                                      <w:marLeft w:val="0"/>
                                                                                                      <w:marRight w:val="0"/>
                                                                                                      <w:marTop w:val="0"/>
                                                                                                      <w:marBottom w:val="0"/>
                                                                                                      <w:divBdr>
                                                                                                        <w:top w:val="none" w:sz="0" w:space="0" w:color="auto"/>
                                                                                                        <w:left w:val="none" w:sz="0" w:space="0" w:color="auto"/>
                                                                                                        <w:bottom w:val="none" w:sz="0" w:space="0" w:color="auto"/>
                                                                                                        <w:right w:val="none" w:sz="0" w:space="0" w:color="auto"/>
                                                                                                      </w:divBdr>
                                                                                                      <w:divsChild>
                                                                                                        <w:div w:id="1059785216">
                                                                                                          <w:marLeft w:val="0"/>
                                                                                                          <w:marRight w:val="0"/>
                                                                                                          <w:marTop w:val="0"/>
                                                                                                          <w:marBottom w:val="0"/>
                                                                                                          <w:divBdr>
                                                                                                            <w:top w:val="none" w:sz="0" w:space="0" w:color="auto"/>
                                                                                                            <w:left w:val="none" w:sz="0" w:space="0" w:color="auto"/>
                                                                                                            <w:bottom w:val="none" w:sz="0" w:space="0" w:color="auto"/>
                                                                                                            <w:right w:val="none" w:sz="0" w:space="0" w:color="auto"/>
                                                                                                          </w:divBdr>
                                                                                                        </w:div>
                                                                                                        <w:div w:id="737941347">
                                                                                                          <w:marLeft w:val="0"/>
                                                                                                          <w:marRight w:val="0"/>
                                                                                                          <w:marTop w:val="0"/>
                                                                                                          <w:marBottom w:val="0"/>
                                                                                                          <w:divBdr>
                                                                                                            <w:top w:val="none" w:sz="0" w:space="0" w:color="auto"/>
                                                                                                            <w:left w:val="none" w:sz="0" w:space="0" w:color="auto"/>
                                                                                                            <w:bottom w:val="none" w:sz="0" w:space="0" w:color="auto"/>
                                                                                                            <w:right w:val="none" w:sz="0" w:space="0" w:color="auto"/>
                                                                                                          </w:divBdr>
                                                                                                        </w:div>
                                                                                                      </w:divsChild>
                                                                                                    </w:div>
                                                                                                    <w:div w:id="144709993">
                                                                                                      <w:marLeft w:val="0"/>
                                                                                                      <w:marRight w:val="0"/>
                                                                                                      <w:marTop w:val="0"/>
                                                                                                      <w:marBottom w:val="0"/>
                                                                                                      <w:divBdr>
                                                                                                        <w:top w:val="none" w:sz="0" w:space="0" w:color="auto"/>
                                                                                                        <w:left w:val="none" w:sz="0" w:space="0" w:color="auto"/>
                                                                                                        <w:bottom w:val="none" w:sz="0" w:space="0" w:color="auto"/>
                                                                                                        <w:right w:val="none" w:sz="0" w:space="0" w:color="auto"/>
                                                                                                      </w:divBdr>
                                                                                                      <w:divsChild>
                                                                                                        <w:div w:id="1105003472">
                                                                                                          <w:marLeft w:val="0"/>
                                                                                                          <w:marRight w:val="0"/>
                                                                                                          <w:marTop w:val="0"/>
                                                                                                          <w:marBottom w:val="0"/>
                                                                                                          <w:divBdr>
                                                                                                            <w:top w:val="none" w:sz="0" w:space="0" w:color="auto"/>
                                                                                                            <w:left w:val="none" w:sz="0" w:space="0" w:color="auto"/>
                                                                                                            <w:bottom w:val="none" w:sz="0" w:space="0" w:color="auto"/>
                                                                                                            <w:right w:val="none" w:sz="0" w:space="0" w:color="auto"/>
                                                                                                          </w:divBdr>
                                                                                                        </w:div>
                                                                                                        <w:div w:id="1064060803">
                                                                                                          <w:marLeft w:val="0"/>
                                                                                                          <w:marRight w:val="0"/>
                                                                                                          <w:marTop w:val="0"/>
                                                                                                          <w:marBottom w:val="0"/>
                                                                                                          <w:divBdr>
                                                                                                            <w:top w:val="none" w:sz="0" w:space="0" w:color="auto"/>
                                                                                                            <w:left w:val="none" w:sz="0" w:space="0" w:color="auto"/>
                                                                                                            <w:bottom w:val="none" w:sz="0" w:space="0" w:color="auto"/>
                                                                                                            <w:right w:val="none" w:sz="0" w:space="0" w:color="auto"/>
                                                                                                          </w:divBdr>
                                                                                                        </w:div>
                                                                                                      </w:divsChild>
                                                                                                    </w:div>
                                                                                                    <w:div w:id="2069764936">
                                                                                                      <w:marLeft w:val="0"/>
                                                                                                      <w:marRight w:val="0"/>
                                                                                                      <w:marTop w:val="0"/>
                                                                                                      <w:marBottom w:val="0"/>
                                                                                                      <w:divBdr>
                                                                                                        <w:top w:val="none" w:sz="0" w:space="0" w:color="auto"/>
                                                                                                        <w:left w:val="none" w:sz="0" w:space="0" w:color="auto"/>
                                                                                                        <w:bottom w:val="none" w:sz="0" w:space="0" w:color="auto"/>
                                                                                                        <w:right w:val="none" w:sz="0" w:space="0" w:color="auto"/>
                                                                                                      </w:divBdr>
                                                                                                      <w:divsChild>
                                                                                                        <w:div w:id="1504201528">
                                                                                                          <w:marLeft w:val="0"/>
                                                                                                          <w:marRight w:val="0"/>
                                                                                                          <w:marTop w:val="0"/>
                                                                                                          <w:marBottom w:val="0"/>
                                                                                                          <w:divBdr>
                                                                                                            <w:top w:val="none" w:sz="0" w:space="0" w:color="auto"/>
                                                                                                            <w:left w:val="none" w:sz="0" w:space="0" w:color="auto"/>
                                                                                                            <w:bottom w:val="none" w:sz="0" w:space="0" w:color="auto"/>
                                                                                                            <w:right w:val="none" w:sz="0" w:space="0" w:color="auto"/>
                                                                                                          </w:divBdr>
                                                                                                        </w:div>
                                                                                                        <w:div w:id="1037701638">
                                                                                                          <w:marLeft w:val="0"/>
                                                                                                          <w:marRight w:val="0"/>
                                                                                                          <w:marTop w:val="0"/>
                                                                                                          <w:marBottom w:val="0"/>
                                                                                                          <w:divBdr>
                                                                                                            <w:top w:val="none" w:sz="0" w:space="0" w:color="auto"/>
                                                                                                            <w:left w:val="none" w:sz="0" w:space="0" w:color="auto"/>
                                                                                                            <w:bottom w:val="none" w:sz="0" w:space="0" w:color="auto"/>
                                                                                                            <w:right w:val="none" w:sz="0" w:space="0" w:color="auto"/>
                                                                                                          </w:divBdr>
                                                                                                        </w:div>
                                                                                                      </w:divsChild>
                                                                                                    </w:div>
                                                                                                    <w:div w:id="71438038">
                                                                                                      <w:marLeft w:val="0"/>
                                                                                                      <w:marRight w:val="0"/>
                                                                                                      <w:marTop w:val="0"/>
                                                                                                      <w:marBottom w:val="0"/>
                                                                                                      <w:divBdr>
                                                                                                        <w:top w:val="none" w:sz="0" w:space="0" w:color="auto"/>
                                                                                                        <w:left w:val="none" w:sz="0" w:space="0" w:color="auto"/>
                                                                                                        <w:bottom w:val="none" w:sz="0" w:space="0" w:color="auto"/>
                                                                                                        <w:right w:val="none" w:sz="0" w:space="0" w:color="auto"/>
                                                                                                      </w:divBdr>
                                                                                                      <w:divsChild>
                                                                                                        <w:div w:id="616302259">
                                                                                                          <w:marLeft w:val="0"/>
                                                                                                          <w:marRight w:val="0"/>
                                                                                                          <w:marTop w:val="0"/>
                                                                                                          <w:marBottom w:val="0"/>
                                                                                                          <w:divBdr>
                                                                                                            <w:top w:val="none" w:sz="0" w:space="0" w:color="auto"/>
                                                                                                            <w:left w:val="none" w:sz="0" w:space="0" w:color="auto"/>
                                                                                                            <w:bottom w:val="none" w:sz="0" w:space="0" w:color="auto"/>
                                                                                                            <w:right w:val="none" w:sz="0" w:space="0" w:color="auto"/>
                                                                                                          </w:divBdr>
                                                                                                        </w:div>
                                                                                                        <w:div w:id="39863134">
                                                                                                          <w:marLeft w:val="0"/>
                                                                                                          <w:marRight w:val="0"/>
                                                                                                          <w:marTop w:val="0"/>
                                                                                                          <w:marBottom w:val="0"/>
                                                                                                          <w:divBdr>
                                                                                                            <w:top w:val="none" w:sz="0" w:space="0" w:color="auto"/>
                                                                                                            <w:left w:val="none" w:sz="0" w:space="0" w:color="auto"/>
                                                                                                            <w:bottom w:val="none" w:sz="0" w:space="0" w:color="auto"/>
                                                                                                            <w:right w:val="none" w:sz="0" w:space="0" w:color="auto"/>
                                                                                                          </w:divBdr>
                                                                                                        </w:div>
                                                                                                      </w:divsChild>
                                                                                                    </w:div>
                                                                                                    <w:div w:id="1126583613">
                                                                                                      <w:marLeft w:val="0"/>
                                                                                                      <w:marRight w:val="0"/>
                                                                                                      <w:marTop w:val="0"/>
                                                                                                      <w:marBottom w:val="0"/>
                                                                                                      <w:divBdr>
                                                                                                        <w:top w:val="none" w:sz="0" w:space="0" w:color="auto"/>
                                                                                                        <w:left w:val="none" w:sz="0" w:space="0" w:color="auto"/>
                                                                                                        <w:bottom w:val="none" w:sz="0" w:space="0" w:color="auto"/>
                                                                                                        <w:right w:val="none" w:sz="0" w:space="0" w:color="auto"/>
                                                                                                      </w:divBdr>
                                                                                                      <w:divsChild>
                                                                                                        <w:div w:id="786508606">
                                                                                                          <w:marLeft w:val="0"/>
                                                                                                          <w:marRight w:val="0"/>
                                                                                                          <w:marTop w:val="0"/>
                                                                                                          <w:marBottom w:val="0"/>
                                                                                                          <w:divBdr>
                                                                                                            <w:top w:val="none" w:sz="0" w:space="0" w:color="auto"/>
                                                                                                            <w:left w:val="none" w:sz="0" w:space="0" w:color="auto"/>
                                                                                                            <w:bottom w:val="none" w:sz="0" w:space="0" w:color="auto"/>
                                                                                                            <w:right w:val="none" w:sz="0" w:space="0" w:color="auto"/>
                                                                                                          </w:divBdr>
                                                                                                        </w:div>
                                                                                                        <w:div w:id="1942257217">
                                                                                                          <w:marLeft w:val="0"/>
                                                                                                          <w:marRight w:val="0"/>
                                                                                                          <w:marTop w:val="0"/>
                                                                                                          <w:marBottom w:val="0"/>
                                                                                                          <w:divBdr>
                                                                                                            <w:top w:val="none" w:sz="0" w:space="0" w:color="auto"/>
                                                                                                            <w:left w:val="none" w:sz="0" w:space="0" w:color="auto"/>
                                                                                                            <w:bottom w:val="none" w:sz="0" w:space="0" w:color="auto"/>
                                                                                                            <w:right w:val="none" w:sz="0" w:space="0" w:color="auto"/>
                                                                                                          </w:divBdr>
                                                                                                        </w:div>
                                                                                                      </w:divsChild>
                                                                                                    </w:div>
                                                                                                    <w:div w:id="766537946">
                                                                                                      <w:marLeft w:val="0"/>
                                                                                                      <w:marRight w:val="0"/>
                                                                                                      <w:marTop w:val="0"/>
                                                                                                      <w:marBottom w:val="0"/>
                                                                                                      <w:divBdr>
                                                                                                        <w:top w:val="none" w:sz="0" w:space="0" w:color="auto"/>
                                                                                                        <w:left w:val="none" w:sz="0" w:space="0" w:color="auto"/>
                                                                                                        <w:bottom w:val="none" w:sz="0" w:space="0" w:color="auto"/>
                                                                                                        <w:right w:val="none" w:sz="0" w:space="0" w:color="auto"/>
                                                                                                      </w:divBdr>
                                                                                                      <w:divsChild>
                                                                                                        <w:div w:id="753210730">
                                                                                                          <w:marLeft w:val="0"/>
                                                                                                          <w:marRight w:val="0"/>
                                                                                                          <w:marTop w:val="0"/>
                                                                                                          <w:marBottom w:val="0"/>
                                                                                                          <w:divBdr>
                                                                                                            <w:top w:val="none" w:sz="0" w:space="0" w:color="auto"/>
                                                                                                            <w:left w:val="none" w:sz="0" w:space="0" w:color="auto"/>
                                                                                                            <w:bottom w:val="none" w:sz="0" w:space="0" w:color="auto"/>
                                                                                                            <w:right w:val="none" w:sz="0" w:space="0" w:color="auto"/>
                                                                                                          </w:divBdr>
                                                                                                        </w:div>
                                                                                                        <w:div w:id="296420917">
                                                                                                          <w:marLeft w:val="0"/>
                                                                                                          <w:marRight w:val="0"/>
                                                                                                          <w:marTop w:val="0"/>
                                                                                                          <w:marBottom w:val="0"/>
                                                                                                          <w:divBdr>
                                                                                                            <w:top w:val="none" w:sz="0" w:space="0" w:color="auto"/>
                                                                                                            <w:left w:val="none" w:sz="0" w:space="0" w:color="auto"/>
                                                                                                            <w:bottom w:val="none" w:sz="0" w:space="0" w:color="auto"/>
                                                                                                            <w:right w:val="none" w:sz="0" w:space="0" w:color="auto"/>
                                                                                                          </w:divBdr>
                                                                                                        </w:div>
                                                                                                      </w:divsChild>
                                                                                                    </w:div>
                                                                                                    <w:div w:id="867568396">
                                                                                                      <w:marLeft w:val="0"/>
                                                                                                      <w:marRight w:val="0"/>
                                                                                                      <w:marTop w:val="0"/>
                                                                                                      <w:marBottom w:val="0"/>
                                                                                                      <w:divBdr>
                                                                                                        <w:top w:val="none" w:sz="0" w:space="0" w:color="auto"/>
                                                                                                        <w:left w:val="none" w:sz="0" w:space="0" w:color="auto"/>
                                                                                                        <w:bottom w:val="none" w:sz="0" w:space="0" w:color="auto"/>
                                                                                                        <w:right w:val="none" w:sz="0" w:space="0" w:color="auto"/>
                                                                                                      </w:divBdr>
                                                                                                      <w:divsChild>
                                                                                                        <w:div w:id="257296509">
                                                                                                          <w:marLeft w:val="0"/>
                                                                                                          <w:marRight w:val="0"/>
                                                                                                          <w:marTop w:val="0"/>
                                                                                                          <w:marBottom w:val="0"/>
                                                                                                          <w:divBdr>
                                                                                                            <w:top w:val="none" w:sz="0" w:space="0" w:color="auto"/>
                                                                                                            <w:left w:val="none" w:sz="0" w:space="0" w:color="auto"/>
                                                                                                            <w:bottom w:val="none" w:sz="0" w:space="0" w:color="auto"/>
                                                                                                            <w:right w:val="none" w:sz="0" w:space="0" w:color="auto"/>
                                                                                                          </w:divBdr>
                                                                                                        </w:div>
                                                                                                        <w:div w:id="807825047">
                                                                                                          <w:marLeft w:val="0"/>
                                                                                                          <w:marRight w:val="0"/>
                                                                                                          <w:marTop w:val="0"/>
                                                                                                          <w:marBottom w:val="0"/>
                                                                                                          <w:divBdr>
                                                                                                            <w:top w:val="none" w:sz="0" w:space="0" w:color="auto"/>
                                                                                                            <w:left w:val="none" w:sz="0" w:space="0" w:color="auto"/>
                                                                                                            <w:bottom w:val="none" w:sz="0" w:space="0" w:color="auto"/>
                                                                                                            <w:right w:val="none" w:sz="0" w:space="0" w:color="auto"/>
                                                                                                          </w:divBdr>
                                                                                                        </w:div>
                                                                                                      </w:divsChild>
                                                                                                    </w:div>
                                                                                                    <w:div w:id="1128938102">
                                                                                                      <w:marLeft w:val="0"/>
                                                                                                      <w:marRight w:val="0"/>
                                                                                                      <w:marTop w:val="0"/>
                                                                                                      <w:marBottom w:val="0"/>
                                                                                                      <w:divBdr>
                                                                                                        <w:top w:val="none" w:sz="0" w:space="0" w:color="auto"/>
                                                                                                        <w:left w:val="none" w:sz="0" w:space="0" w:color="auto"/>
                                                                                                        <w:bottom w:val="none" w:sz="0" w:space="0" w:color="auto"/>
                                                                                                        <w:right w:val="none" w:sz="0" w:space="0" w:color="auto"/>
                                                                                                      </w:divBdr>
                                                                                                      <w:divsChild>
                                                                                                        <w:div w:id="1723753148">
                                                                                                          <w:marLeft w:val="0"/>
                                                                                                          <w:marRight w:val="0"/>
                                                                                                          <w:marTop w:val="0"/>
                                                                                                          <w:marBottom w:val="0"/>
                                                                                                          <w:divBdr>
                                                                                                            <w:top w:val="none" w:sz="0" w:space="0" w:color="auto"/>
                                                                                                            <w:left w:val="none" w:sz="0" w:space="0" w:color="auto"/>
                                                                                                            <w:bottom w:val="none" w:sz="0" w:space="0" w:color="auto"/>
                                                                                                            <w:right w:val="none" w:sz="0" w:space="0" w:color="auto"/>
                                                                                                          </w:divBdr>
                                                                                                        </w:div>
                                                                                                        <w:div w:id="1709837638">
                                                                                                          <w:marLeft w:val="0"/>
                                                                                                          <w:marRight w:val="0"/>
                                                                                                          <w:marTop w:val="0"/>
                                                                                                          <w:marBottom w:val="0"/>
                                                                                                          <w:divBdr>
                                                                                                            <w:top w:val="none" w:sz="0" w:space="0" w:color="auto"/>
                                                                                                            <w:left w:val="none" w:sz="0" w:space="0" w:color="auto"/>
                                                                                                            <w:bottom w:val="none" w:sz="0" w:space="0" w:color="auto"/>
                                                                                                            <w:right w:val="none" w:sz="0" w:space="0" w:color="auto"/>
                                                                                                          </w:divBdr>
                                                                                                        </w:div>
                                                                                                      </w:divsChild>
                                                                                                    </w:div>
                                                                                                    <w:div w:id="285619185">
                                                                                                      <w:marLeft w:val="0"/>
                                                                                                      <w:marRight w:val="0"/>
                                                                                                      <w:marTop w:val="0"/>
                                                                                                      <w:marBottom w:val="0"/>
                                                                                                      <w:divBdr>
                                                                                                        <w:top w:val="none" w:sz="0" w:space="0" w:color="auto"/>
                                                                                                        <w:left w:val="none" w:sz="0" w:space="0" w:color="auto"/>
                                                                                                        <w:bottom w:val="none" w:sz="0" w:space="0" w:color="auto"/>
                                                                                                        <w:right w:val="none" w:sz="0" w:space="0" w:color="auto"/>
                                                                                                      </w:divBdr>
                                                                                                      <w:divsChild>
                                                                                                        <w:div w:id="1252858270">
                                                                                                          <w:marLeft w:val="0"/>
                                                                                                          <w:marRight w:val="0"/>
                                                                                                          <w:marTop w:val="0"/>
                                                                                                          <w:marBottom w:val="0"/>
                                                                                                          <w:divBdr>
                                                                                                            <w:top w:val="none" w:sz="0" w:space="0" w:color="auto"/>
                                                                                                            <w:left w:val="none" w:sz="0" w:space="0" w:color="auto"/>
                                                                                                            <w:bottom w:val="none" w:sz="0" w:space="0" w:color="auto"/>
                                                                                                            <w:right w:val="none" w:sz="0" w:space="0" w:color="auto"/>
                                                                                                          </w:divBdr>
                                                                                                        </w:div>
                                                                                                        <w:div w:id="1171531626">
                                                                                                          <w:marLeft w:val="0"/>
                                                                                                          <w:marRight w:val="0"/>
                                                                                                          <w:marTop w:val="0"/>
                                                                                                          <w:marBottom w:val="0"/>
                                                                                                          <w:divBdr>
                                                                                                            <w:top w:val="none" w:sz="0" w:space="0" w:color="auto"/>
                                                                                                            <w:left w:val="none" w:sz="0" w:space="0" w:color="auto"/>
                                                                                                            <w:bottom w:val="none" w:sz="0" w:space="0" w:color="auto"/>
                                                                                                            <w:right w:val="none" w:sz="0" w:space="0" w:color="auto"/>
                                                                                                          </w:divBdr>
                                                                                                        </w:div>
                                                                                                      </w:divsChild>
                                                                                                    </w:div>
                                                                                                    <w:div w:id="1884828111">
                                                                                                      <w:marLeft w:val="0"/>
                                                                                                      <w:marRight w:val="0"/>
                                                                                                      <w:marTop w:val="0"/>
                                                                                                      <w:marBottom w:val="0"/>
                                                                                                      <w:divBdr>
                                                                                                        <w:top w:val="none" w:sz="0" w:space="0" w:color="auto"/>
                                                                                                        <w:left w:val="none" w:sz="0" w:space="0" w:color="auto"/>
                                                                                                        <w:bottom w:val="none" w:sz="0" w:space="0" w:color="auto"/>
                                                                                                        <w:right w:val="none" w:sz="0" w:space="0" w:color="auto"/>
                                                                                                      </w:divBdr>
                                                                                                      <w:divsChild>
                                                                                                        <w:div w:id="1293950213">
                                                                                                          <w:marLeft w:val="0"/>
                                                                                                          <w:marRight w:val="0"/>
                                                                                                          <w:marTop w:val="0"/>
                                                                                                          <w:marBottom w:val="0"/>
                                                                                                          <w:divBdr>
                                                                                                            <w:top w:val="none" w:sz="0" w:space="0" w:color="auto"/>
                                                                                                            <w:left w:val="none" w:sz="0" w:space="0" w:color="auto"/>
                                                                                                            <w:bottom w:val="none" w:sz="0" w:space="0" w:color="auto"/>
                                                                                                            <w:right w:val="none" w:sz="0" w:space="0" w:color="auto"/>
                                                                                                          </w:divBdr>
                                                                                                        </w:div>
                                                                                                        <w:div w:id="1728335150">
                                                                                                          <w:marLeft w:val="0"/>
                                                                                                          <w:marRight w:val="0"/>
                                                                                                          <w:marTop w:val="0"/>
                                                                                                          <w:marBottom w:val="0"/>
                                                                                                          <w:divBdr>
                                                                                                            <w:top w:val="none" w:sz="0" w:space="0" w:color="auto"/>
                                                                                                            <w:left w:val="none" w:sz="0" w:space="0" w:color="auto"/>
                                                                                                            <w:bottom w:val="none" w:sz="0" w:space="0" w:color="auto"/>
                                                                                                            <w:right w:val="none" w:sz="0" w:space="0" w:color="auto"/>
                                                                                                          </w:divBdr>
                                                                                                        </w:div>
                                                                                                      </w:divsChild>
                                                                                                    </w:div>
                                                                                                    <w:div w:id="743068952">
                                                                                                      <w:marLeft w:val="0"/>
                                                                                                      <w:marRight w:val="0"/>
                                                                                                      <w:marTop w:val="0"/>
                                                                                                      <w:marBottom w:val="0"/>
                                                                                                      <w:divBdr>
                                                                                                        <w:top w:val="none" w:sz="0" w:space="0" w:color="auto"/>
                                                                                                        <w:left w:val="none" w:sz="0" w:space="0" w:color="auto"/>
                                                                                                        <w:bottom w:val="none" w:sz="0" w:space="0" w:color="auto"/>
                                                                                                        <w:right w:val="none" w:sz="0" w:space="0" w:color="auto"/>
                                                                                                      </w:divBdr>
                                                                                                      <w:divsChild>
                                                                                                        <w:div w:id="1699505605">
                                                                                                          <w:marLeft w:val="0"/>
                                                                                                          <w:marRight w:val="0"/>
                                                                                                          <w:marTop w:val="0"/>
                                                                                                          <w:marBottom w:val="0"/>
                                                                                                          <w:divBdr>
                                                                                                            <w:top w:val="none" w:sz="0" w:space="0" w:color="auto"/>
                                                                                                            <w:left w:val="none" w:sz="0" w:space="0" w:color="auto"/>
                                                                                                            <w:bottom w:val="none" w:sz="0" w:space="0" w:color="auto"/>
                                                                                                            <w:right w:val="none" w:sz="0" w:space="0" w:color="auto"/>
                                                                                                          </w:divBdr>
                                                                                                        </w:div>
                                                                                                        <w:div w:id="14045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finlex.fi/fi/laki/alkup/2017/201701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3472</Words>
  <Characters>19791</Characters>
  <Application>Microsoft Office Word</Application>
  <DocSecurity>0</DocSecurity>
  <Lines>164</Lines>
  <Paragraphs>46</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23217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Savela</dc:creator>
  <cp:keywords/>
  <dc:description/>
  <cp:lastModifiedBy>Taina Moilanen</cp:lastModifiedBy>
  <cp:revision>3</cp:revision>
  <dcterms:created xsi:type="dcterms:W3CDTF">2021-01-07T11:52:00Z</dcterms:created>
  <dcterms:modified xsi:type="dcterms:W3CDTF">2021-01-07T12:09:00Z</dcterms:modified>
</cp:coreProperties>
</file>