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666" w:rsidRDefault="001E28B7">
      <w:r>
        <w:t>TYKU19SY_1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96"/>
        <w:gridCol w:w="6420"/>
      </w:tblGrid>
      <w:tr w:rsidR="001E28B7" w:rsidRPr="000F7DD8" w:rsidTr="001E28B7">
        <w:tc>
          <w:tcPr>
            <w:tcW w:w="2596" w:type="dxa"/>
            <w:shd w:val="clear" w:color="auto" w:fill="31A3B5"/>
          </w:tcPr>
          <w:p w:rsidR="001E28B7" w:rsidRPr="001E28B7" w:rsidRDefault="001E28B7" w:rsidP="00CF2844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1E28B7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Osaamisen osa-alue</w:t>
            </w:r>
          </w:p>
        </w:tc>
        <w:tc>
          <w:tcPr>
            <w:tcW w:w="6420" w:type="dxa"/>
            <w:shd w:val="clear" w:color="auto" w:fill="31A3B5"/>
          </w:tcPr>
          <w:p w:rsidR="001E28B7" w:rsidRPr="001E28B7" w:rsidRDefault="001E28B7" w:rsidP="00CF2844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1E28B7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Osaaminen tasolla 7</w:t>
            </w:r>
          </w:p>
        </w:tc>
      </w:tr>
      <w:tr w:rsidR="001E28B7" w:rsidRPr="000F7DD8" w:rsidTr="001E28B7">
        <w:trPr>
          <w:trHeight w:val="907"/>
        </w:trPr>
        <w:tc>
          <w:tcPr>
            <w:tcW w:w="2596" w:type="dxa"/>
          </w:tcPr>
          <w:p w:rsidR="001E28B7" w:rsidRPr="001E28B7" w:rsidRDefault="001E28B7" w:rsidP="0048153B">
            <w:pPr>
              <w:pStyle w:val="NormaaliWWW"/>
              <w:spacing w:before="12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E28B7">
              <w:rPr>
                <w:rFonts w:ascii="Tahoma" w:hAnsi="Tahoma" w:cs="Tahoma"/>
                <w:b/>
                <w:sz w:val="18"/>
                <w:szCs w:val="18"/>
              </w:rPr>
              <w:t>Tieto</w:t>
            </w:r>
          </w:p>
        </w:tc>
        <w:tc>
          <w:tcPr>
            <w:tcW w:w="6420" w:type="dxa"/>
          </w:tcPr>
          <w:p w:rsidR="001E28B7" w:rsidRPr="0048153B" w:rsidRDefault="001E28B7" w:rsidP="0048153B">
            <w:pPr>
              <w:spacing w:before="120"/>
              <w:rPr>
                <w:sz w:val="18"/>
                <w:szCs w:val="18"/>
              </w:rPr>
            </w:pPr>
            <w:r w:rsidRPr="0048153B">
              <w:rPr>
                <w:sz w:val="18"/>
                <w:szCs w:val="18"/>
              </w:rPr>
              <w:t>Kuntoutuksen YAMK-tutkinto-ohjelman suorittanut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4"/>
              </w:numPr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 xml:space="preserve">hallitsee laaja-alaiset ja pitkälle erikoistuneet kuntoutuksen alan erityisosaamista vastaavat käsitteet, menetelmät ja tiedot, joita käytetään itsenäisen ajattelun ja/tai tutkimuksen perustana. 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4"/>
              </w:num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>ymmärtää kuntoutuksen ja eri alojen rajapintojen tietoihin liittyviä kysymyksiä ja tarkastelee niitä ja uutta tietoa kriittisesti.</w:t>
            </w:r>
          </w:p>
        </w:tc>
      </w:tr>
      <w:tr w:rsidR="001E28B7" w:rsidRPr="000F7DD8" w:rsidTr="001E28B7">
        <w:trPr>
          <w:trHeight w:val="740"/>
        </w:trPr>
        <w:tc>
          <w:tcPr>
            <w:tcW w:w="2596" w:type="dxa"/>
          </w:tcPr>
          <w:p w:rsidR="001E28B7" w:rsidRPr="001E28B7" w:rsidRDefault="001E28B7" w:rsidP="0048153B">
            <w:pPr>
              <w:pStyle w:val="NormaaliWWW"/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1E28B7">
              <w:rPr>
                <w:rFonts w:ascii="Tahoma" w:hAnsi="Tahoma" w:cs="Tahoma"/>
                <w:b/>
                <w:sz w:val="18"/>
                <w:szCs w:val="18"/>
              </w:rPr>
              <w:t>Työskentelytapa ja soveltaminen (taito)</w:t>
            </w:r>
          </w:p>
        </w:tc>
        <w:tc>
          <w:tcPr>
            <w:tcW w:w="6420" w:type="dxa"/>
          </w:tcPr>
          <w:p w:rsidR="001E28B7" w:rsidRPr="0048153B" w:rsidRDefault="001E28B7" w:rsidP="0048153B">
            <w:pPr>
              <w:spacing w:before="120"/>
              <w:rPr>
                <w:sz w:val="18"/>
                <w:szCs w:val="18"/>
              </w:rPr>
            </w:pPr>
            <w:r w:rsidRPr="0048153B">
              <w:rPr>
                <w:sz w:val="18"/>
                <w:szCs w:val="18"/>
              </w:rPr>
              <w:t xml:space="preserve"> Kuntoutuksen YAMK-tutkinto-ohjelman suorittanut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5"/>
              </w:num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1E28B7" w:rsidRPr="000F7DD8" w:rsidTr="001E28B7">
        <w:trPr>
          <w:trHeight w:val="653"/>
        </w:trPr>
        <w:tc>
          <w:tcPr>
            <w:tcW w:w="2596" w:type="dxa"/>
          </w:tcPr>
          <w:p w:rsidR="001E28B7" w:rsidRPr="001E28B7" w:rsidRDefault="001E28B7" w:rsidP="0048153B">
            <w:pPr>
              <w:pStyle w:val="NormaaliWWW"/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1E28B7">
              <w:rPr>
                <w:rFonts w:ascii="Tahoma" w:hAnsi="Tahoma" w:cs="Tahoma"/>
                <w:b/>
                <w:sz w:val="18"/>
                <w:szCs w:val="18"/>
              </w:rPr>
              <w:t>Vastuu, johtaminen, yrittäjyys</w:t>
            </w:r>
          </w:p>
        </w:tc>
        <w:tc>
          <w:tcPr>
            <w:tcW w:w="6420" w:type="dxa"/>
          </w:tcPr>
          <w:p w:rsidR="001E28B7" w:rsidRPr="0048153B" w:rsidRDefault="001E28B7" w:rsidP="0048153B">
            <w:pPr>
              <w:spacing w:before="120"/>
              <w:rPr>
                <w:sz w:val="18"/>
                <w:szCs w:val="18"/>
              </w:rPr>
            </w:pPr>
            <w:r w:rsidRPr="0048153B">
              <w:rPr>
                <w:sz w:val="18"/>
                <w:szCs w:val="18"/>
              </w:rPr>
              <w:t>Kuntoutuksen YAMK-tutkinto-ohjelman suorittanut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5"/>
              </w:numPr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>kykenee työskentelemään itsenäisesti kuntoutuksen alan vaativissa asiantuntijatehtävissä tai yrittäjänä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5"/>
              </w:numPr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>kykenee johtamaan ja kehittämään monimutkaisia, ennakoimattomia ja uusia strategisia lähestymistapoja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5"/>
              </w:num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>kykenee johtamaan asioita ja ihmisiä.</w:t>
            </w:r>
          </w:p>
        </w:tc>
      </w:tr>
      <w:tr w:rsidR="001E28B7" w:rsidRPr="000F7DD8" w:rsidTr="001E28B7">
        <w:tc>
          <w:tcPr>
            <w:tcW w:w="2596" w:type="dxa"/>
          </w:tcPr>
          <w:p w:rsidR="001E28B7" w:rsidRPr="001E28B7" w:rsidRDefault="001E28B7" w:rsidP="0048153B">
            <w:pPr>
              <w:pStyle w:val="NormaaliWWW"/>
              <w:spacing w:before="12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E28B7">
              <w:rPr>
                <w:rFonts w:ascii="Tahoma" w:hAnsi="Tahoma" w:cs="Tahoma"/>
                <w:b/>
                <w:sz w:val="18"/>
                <w:szCs w:val="18"/>
              </w:rPr>
              <w:t>Arviointi</w:t>
            </w:r>
          </w:p>
        </w:tc>
        <w:tc>
          <w:tcPr>
            <w:tcW w:w="6420" w:type="dxa"/>
          </w:tcPr>
          <w:p w:rsidR="001E28B7" w:rsidRPr="0048153B" w:rsidRDefault="001E28B7" w:rsidP="0048153B">
            <w:pPr>
              <w:spacing w:before="120"/>
              <w:rPr>
                <w:sz w:val="18"/>
                <w:szCs w:val="18"/>
              </w:rPr>
            </w:pPr>
            <w:r w:rsidRPr="0048153B">
              <w:rPr>
                <w:sz w:val="18"/>
                <w:szCs w:val="18"/>
              </w:rPr>
              <w:t>Kuntoutuksen YAMK-tutkinto-ohjelman suorittanut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6"/>
              </w:numPr>
              <w:spacing w:line="240" w:lineRule="auto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>kykenee arvioimaan yksittäisten henkilöiden ja ryhmien toimintaa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6"/>
              </w:numPr>
              <w:spacing w:after="120" w:line="240" w:lineRule="auto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>kykenee kartuttamaan oman alansa tietoja ja käytäntöjä ja vastaamaan muiden kehityksestä.</w:t>
            </w:r>
          </w:p>
        </w:tc>
      </w:tr>
      <w:tr w:rsidR="001E28B7" w:rsidRPr="000F7DD8" w:rsidTr="001E28B7">
        <w:trPr>
          <w:trHeight w:val="872"/>
        </w:trPr>
        <w:tc>
          <w:tcPr>
            <w:tcW w:w="2596" w:type="dxa"/>
          </w:tcPr>
          <w:p w:rsidR="001E28B7" w:rsidRPr="001E28B7" w:rsidRDefault="001E28B7" w:rsidP="0048153B">
            <w:pPr>
              <w:pStyle w:val="NormaaliWWW"/>
              <w:spacing w:before="12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1E28B7">
              <w:rPr>
                <w:rFonts w:ascii="Tahoma" w:hAnsi="Tahoma" w:cs="Tahoma"/>
                <w:b/>
                <w:sz w:val="18"/>
                <w:szCs w:val="18"/>
              </w:rPr>
              <w:t>Elinikäisen oppimisen avaintaidot</w:t>
            </w:r>
          </w:p>
        </w:tc>
        <w:tc>
          <w:tcPr>
            <w:tcW w:w="6420" w:type="dxa"/>
          </w:tcPr>
          <w:p w:rsidR="001E28B7" w:rsidRPr="0048153B" w:rsidRDefault="001E28B7" w:rsidP="0048153B">
            <w:pPr>
              <w:spacing w:before="120"/>
              <w:rPr>
                <w:sz w:val="18"/>
                <w:szCs w:val="18"/>
              </w:rPr>
            </w:pPr>
            <w:r w:rsidRPr="0048153B">
              <w:rPr>
                <w:sz w:val="18"/>
                <w:szCs w:val="18"/>
              </w:rPr>
              <w:t>Kuntoutuksen YAMK-tutkinto-ohjelman suorittanut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7"/>
              </w:numPr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>omaa valmiudet jatkuvaan oppimiseen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7"/>
              </w:numPr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 xml:space="preserve">osaa viestiä hyvin suullisesti ja kirjallisesti sekä kuntoutusalan että alan ulkopuoliselle yleisölle. </w:t>
            </w:r>
          </w:p>
          <w:p w:rsidR="001E28B7" w:rsidRPr="0048153B" w:rsidRDefault="001E28B7" w:rsidP="0048153B">
            <w:pPr>
              <w:pStyle w:val="Luettelokappale"/>
              <w:numPr>
                <w:ilvl w:val="0"/>
                <w:numId w:val="7"/>
              </w:num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48153B">
              <w:rPr>
                <w:rFonts w:ascii="Tahoma" w:eastAsia="Tahoma" w:hAnsi="Tahoma" w:cs="Tahoma"/>
                <w:sz w:val="18"/>
                <w:szCs w:val="18"/>
              </w:rPr>
              <w:t>kykenee vaativaan kansainväliseen viestintään ja vuorovaikutukseen toisella kotimaisella ja vähintään yhdellä vieraalla kielellä.</w:t>
            </w:r>
          </w:p>
        </w:tc>
      </w:tr>
    </w:tbl>
    <w:p w:rsidR="001E28B7" w:rsidRDefault="001E28B7"/>
    <w:p w:rsidR="001E28B7" w:rsidRDefault="008603DE">
      <w:r>
        <w:t>TYKU19SY_2</w:t>
      </w:r>
    </w:p>
    <w:tbl>
      <w:tblPr>
        <w:tblStyle w:val="TaulukkoRuudukko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8603DE" w:rsidRPr="009359B9" w:rsidTr="008603DE">
        <w:tc>
          <w:tcPr>
            <w:tcW w:w="2547" w:type="dxa"/>
            <w:shd w:val="clear" w:color="auto" w:fill="31A3B5"/>
          </w:tcPr>
          <w:p w:rsidR="008603DE" w:rsidRPr="009359B9" w:rsidRDefault="008603DE" w:rsidP="00CF2844">
            <w:pPr>
              <w:pStyle w:val="NormaaliWWW"/>
              <w:spacing w:before="120"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Yleiset</w:t>
            </w:r>
            <w:r w:rsidRPr="009359B9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</w:t>
            </w: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kompetenssit</w:t>
            </w:r>
          </w:p>
        </w:tc>
        <w:tc>
          <w:tcPr>
            <w:tcW w:w="6520" w:type="dxa"/>
            <w:shd w:val="clear" w:color="auto" w:fill="31A3B5"/>
          </w:tcPr>
          <w:p w:rsidR="008603DE" w:rsidRPr="009359B9" w:rsidRDefault="008603DE" w:rsidP="00CF2844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Osaamisen kuvaus</w:t>
            </w:r>
          </w:p>
        </w:tc>
      </w:tr>
      <w:tr w:rsidR="008603DE" w:rsidRPr="009359B9" w:rsidTr="008603DE">
        <w:tc>
          <w:tcPr>
            <w:tcW w:w="2547" w:type="dxa"/>
          </w:tcPr>
          <w:p w:rsidR="008603DE" w:rsidRPr="008603DE" w:rsidRDefault="008603DE" w:rsidP="008603DE">
            <w:pPr>
              <w:pStyle w:val="NormaaliWWW"/>
              <w:spacing w:before="12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8603DE">
              <w:rPr>
                <w:rFonts w:ascii="Tahoma" w:hAnsi="Tahoma" w:cs="Tahoma"/>
                <w:b/>
                <w:sz w:val="18"/>
                <w:szCs w:val="18"/>
              </w:rPr>
              <w:t>Oppimisen taidot</w:t>
            </w:r>
          </w:p>
          <w:p w:rsidR="008603DE" w:rsidRPr="008603DE" w:rsidRDefault="008603DE" w:rsidP="00CF2844">
            <w:pPr>
              <w:pStyle w:val="NormaaliWWW"/>
              <w:spacing w:after="0"/>
              <w:rPr>
                <w:rFonts w:ascii="Tahoma" w:hAnsi="Tahoma" w:cs="Tahoma"/>
                <w:i/>
                <w:sz w:val="18"/>
                <w:szCs w:val="18"/>
              </w:rPr>
            </w:pPr>
            <w:r w:rsidRPr="008603DE">
              <w:rPr>
                <w:rFonts w:ascii="Tahoma" w:hAnsi="Tahoma" w:cs="Tahoma"/>
                <w:i/>
                <w:sz w:val="18"/>
                <w:szCs w:val="18"/>
              </w:rPr>
              <w:t xml:space="preserve">(Learning </w:t>
            </w:r>
            <w:proofErr w:type="spellStart"/>
            <w:r w:rsidRPr="008603DE">
              <w:rPr>
                <w:rFonts w:ascii="Tahoma" w:hAnsi="Tahoma" w:cs="Tahoma"/>
                <w:i/>
                <w:sz w:val="18"/>
                <w:szCs w:val="18"/>
              </w:rPr>
              <w:t>competence</w:t>
            </w:r>
            <w:proofErr w:type="spellEnd"/>
            <w:r w:rsidRPr="008603DE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6520" w:type="dxa"/>
          </w:tcPr>
          <w:p w:rsidR="008603DE" w:rsidRPr="008603DE" w:rsidRDefault="008603DE" w:rsidP="008603DE">
            <w:pPr>
              <w:pStyle w:val="NormaaliWWW"/>
              <w:numPr>
                <w:ilvl w:val="0"/>
                <w:numId w:val="3"/>
              </w:num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monipuolisesti ja tavoitteellisesti arvioida ja kehittää asiantuntijuuttaan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hankkia, käsitellä, tuottaa ja arvioida tietoa kriittisesti ja eri alojen näkökulmasta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3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kykenee ottamaan vastuuta yhteisön tavoitteellisesta oppimisesta</w:t>
            </w:r>
          </w:p>
        </w:tc>
      </w:tr>
      <w:tr w:rsidR="008603DE" w:rsidRPr="009359B9" w:rsidTr="008603DE">
        <w:tc>
          <w:tcPr>
            <w:tcW w:w="2547" w:type="dxa"/>
          </w:tcPr>
          <w:p w:rsidR="008603DE" w:rsidRPr="008603DE" w:rsidRDefault="008603DE" w:rsidP="008603DE">
            <w:pPr>
              <w:pStyle w:val="NormaaliWWW"/>
              <w:spacing w:before="12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8603DE">
              <w:rPr>
                <w:rFonts w:ascii="Tahoma" w:hAnsi="Tahoma" w:cs="Tahoma"/>
                <w:b/>
                <w:sz w:val="18"/>
                <w:szCs w:val="18"/>
              </w:rPr>
              <w:t>Eettinen osaaminen</w:t>
            </w:r>
          </w:p>
          <w:p w:rsidR="008603DE" w:rsidRPr="008603DE" w:rsidRDefault="008603DE" w:rsidP="00CF2844">
            <w:pPr>
              <w:pStyle w:val="NormaaliWWW"/>
              <w:spacing w:after="0"/>
              <w:rPr>
                <w:rFonts w:ascii="Tahoma" w:hAnsi="Tahoma" w:cs="Tahoma"/>
                <w:i/>
                <w:sz w:val="18"/>
                <w:szCs w:val="18"/>
              </w:rPr>
            </w:pPr>
            <w:r w:rsidRPr="008603DE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proofErr w:type="spellStart"/>
            <w:r w:rsidRPr="008603DE">
              <w:rPr>
                <w:rFonts w:ascii="Tahoma" w:hAnsi="Tahoma" w:cs="Tahoma"/>
                <w:i/>
                <w:sz w:val="18"/>
                <w:szCs w:val="18"/>
              </w:rPr>
              <w:t>Ethical</w:t>
            </w:r>
            <w:proofErr w:type="spellEnd"/>
            <w:r w:rsidRPr="008603DE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 w:rsidRPr="008603DE">
              <w:rPr>
                <w:rFonts w:ascii="Tahoma" w:hAnsi="Tahoma" w:cs="Tahoma"/>
                <w:i/>
                <w:sz w:val="18"/>
                <w:szCs w:val="18"/>
              </w:rPr>
              <w:t>competence</w:t>
            </w:r>
            <w:proofErr w:type="spellEnd"/>
            <w:r w:rsidRPr="008603DE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  <w:p w:rsidR="008603DE" w:rsidRPr="008603DE" w:rsidRDefault="008603DE" w:rsidP="00CF2844">
            <w:pPr>
              <w:pStyle w:val="NormaaliWWW"/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20" w:type="dxa"/>
          </w:tcPr>
          <w:p w:rsidR="008603DE" w:rsidRPr="008603DE" w:rsidRDefault="008603DE" w:rsidP="008603DE">
            <w:pPr>
              <w:pStyle w:val="NormaaliWWW"/>
              <w:numPr>
                <w:ilvl w:val="0"/>
                <w:numId w:val="8"/>
              </w:num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kykenee ottamaan vastuuta yhteisön toiminnasta ja osaa arvioida toiminnan vaikutuksia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8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soveltaa alansa ammattieettisiä periaatteita asiantuntijana ja työelämän kehittäjänä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8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tehdä ratkaisuja ottaen huomioon yksilön ja yhteisön näkökulmat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8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edistää tasa-arvoisuuden periaatteiden toteutumista työyhteisössä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8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edistää kestävän kehityksen periaatteiden ja yhteiskuntavastuun toteutumista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8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kykenee johtamaan yhteiskunnallisesti vaikuttavaa toimintaa eettisiin arvoihin perustuen</w:t>
            </w:r>
          </w:p>
        </w:tc>
      </w:tr>
      <w:tr w:rsidR="008603DE" w:rsidRPr="009359B9" w:rsidTr="008603DE">
        <w:tc>
          <w:tcPr>
            <w:tcW w:w="2547" w:type="dxa"/>
          </w:tcPr>
          <w:p w:rsidR="008603DE" w:rsidRPr="008603DE" w:rsidRDefault="008603DE" w:rsidP="008603DE">
            <w:pPr>
              <w:pStyle w:val="NormaaliWWW"/>
              <w:spacing w:before="120" w:after="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603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Työyhteisöosaaminen</w:t>
            </w:r>
          </w:p>
          <w:p w:rsidR="008603DE" w:rsidRPr="008603DE" w:rsidRDefault="008603DE" w:rsidP="00CF2844">
            <w:pPr>
              <w:pStyle w:val="NormaaliWWW"/>
              <w:spacing w:after="0"/>
              <w:rPr>
                <w:rFonts w:ascii="Tahoma" w:hAnsi="Tahoma" w:cs="Tahoma"/>
                <w:i/>
                <w:sz w:val="18"/>
                <w:szCs w:val="18"/>
              </w:rPr>
            </w:pPr>
            <w:r w:rsidRPr="008603DE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proofErr w:type="spellStart"/>
            <w:r w:rsidRPr="008603DE">
              <w:rPr>
                <w:rFonts w:ascii="Tahoma" w:hAnsi="Tahoma" w:cs="Tahoma"/>
                <w:i/>
                <w:sz w:val="18"/>
                <w:szCs w:val="18"/>
              </w:rPr>
              <w:t>Working</w:t>
            </w:r>
            <w:proofErr w:type="spellEnd"/>
            <w:r w:rsidRPr="008603DE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 w:rsidRPr="008603DE">
              <w:rPr>
                <w:rFonts w:ascii="Tahoma" w:hAnsi="Tahoma" w:cs="Tahoma"/>
                <w:i/>
                <w:sz w:val="18"/>
                <w:szCs w:val="18"/>
              </w:rPr>
              <w:t>community</w:t>
            </w:r>
            <w:proofErr w:type="spellEnd"/>
            <w:r w:rsidRPr="008603DE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 w:rsidRPr="008603DE">
              <w:rPr>
                <w:rFonts w:ascii="Tahoma" w:hAnsi="Tahoma" w:cs="Tahoma"/>
                <w:i/>
                <w:sz w:val="18"/>
                <w:szCs w:val="18"/>
              </w:rPr>
              <w:t>competence</w:t>
            </w:r>
            <w:proofErr w:type="spellEnd"/>
            <w:r w:rsidRPr="008603DE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6520" w:type="dxa"/>
          </w:tcPr>
          <w:p w:rsidR="008603DE" w:rsidRPr="008603DE" w:rsidRDefault="008603DE" w:rsidP="008603DE">
            <w:pPr>
              <w:pStyle w:val="NormaaliWWW"/>
              <w:numPr>
                <w:ilvl w:val="0"/>
                <w:numId w:val="9"/>
              </w:num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kehittää ja arvioida työyhteisön toimintaa ja työhyvinvointia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9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kehittää työelämän monialaista viestintää ja vuorovaikutusta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9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soveltaa tieto- ja viestintätekniikkaa tehtävissään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9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luoda verkostoja ja kumppanuuksia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9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johtaa ja uudistaa toimintaa monimutkaisissa ja ennakoimattomissa toimintaympäristöissä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9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 xml:space="preserve">kykenee toimimaan vaativissa asiantuntijatehtävissä, johtamistehtävissä ja yrittäjänä </w:t>
            </w:r>
          </w:p>
        </w:tc>
      </w:tr>
      <w:tr w:rsidR="008603DE" w:rsidRPr="009359B9" w:rsidTr="008603DE">
        <w:tc>
          <w:tcPr>
            <w:tcW w:w="2547" w:type="dxa"/>
          </w:tcPr>
          <w:p w:rsidR="008603DE" w:rsidRPr="008603DE" w:rsidRDefault="008603DE" w:rsidP="008603DE">
            <w:pPr>
              <w:pStyle w:val="NormaaliWWW"/>
              <w:spacing w:before="120" w:after="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603DE">
              <w:rPr>
                <w:rFonts w:ascii="Tahoma" w:hAnsi="Tahoma" w:cs="Tahoma"/>
                <w:b/>
                <w:sz w:val="18"/>
                <w:szCs w:val="18"/>
              </w:rPr>
              <w:t>Innovaatio-osaaminen</w:t>
            </w:r>
          </w:p>
          <w:p w:rsidR="008603DE" w:rsidRPr="008603DE" w:rsidRDefault="008603DE" w:rsidP="00CF2844">
            <w:pPr>
              <w:pStyle w:val="NormaaliWWW"/>
              <w:spacing w:after="0" w:line="276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8603DE">
              <w:rPr>
                <w:rFonts w:ascii="Tahoma" w:hAnsi="Tahoma" w:cs="Tahoma"/>
                <w:i/>
                <w:sz w:val="18"/>
                <w:szCs w:val="18"/>
              </w:rPr>
              <w:t xml:space="preserve">(Innovation </w:t>
            </w:r>
            <w:proofErr w:type="spellStart"/>
            <w:r w:rsidRPr="008603DE">
              <w:rPr>
                <w:rFonts w:ascii="Tahoma" w:hAnsi="Tahoma" w:cs="Tahoma"/>
                <w:i/>
                <w:sz w:val="18"/>
                <w:szCs w:val="18"/>
              </w:rPr>
              <w:t>competence</w:t>
            </w:r>
            <w:proofErr w:type="spellEnd"/>
            <w:r w:rsidRPr="008603DE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6520" w:type="dxa"/>
          </w:tcPr>
          <w:p w:rsidR="008603DE" w:rsidRPr="008603DE" w:rsidRDefault="008603DE" w:rsidP="008603DE">
            <w:pPr>
              <w:pStyle w:val="NormaaliWWW"/>
              <w:numPr>
                <w:ilvl w:val="0"/>
                <w:numId w:val="10"/>
              </w:num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tuottaa uutta tietoa ja uudistaa toimintatapoja yhdistäen eri alojen osaamista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10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johtaa projekteja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10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 xml:space="preserve">osaa johtaa tutkimus-, </w:t>
            </w:r>
            <w:proofErr w:type="spellStart"/>
            <w:r w:rsidRPr="008603DE">
              <w:rPr>
                <w:rFonts w:ascii="Tahoma" w:hAnsi="Tahoma" w:cs="Tahoma"/>
                <w:sz w:val="18"/>
                <w:szCs w:val="18"/>
              </w:rPr>
              <w:t>kehittämis</w:t>
            </w:r>
            <w:proofErr w:type="spellEnd"/>
            <w:r w:rsidRPr="008603DE">
              <w:rPr>
                <w:rFonts w:ascii="Tahoma" w:hAnsi="Tahoma" w:cs="Tahoma"/>
                <w:sz w:val="18"/>
                <w:szCs w:val="18"/>
              </w:rPr>
              <w:t>- ja innovaatiohankkeita sekä hallitsee tutkimus- ja kehitystoiminnan menetelmiä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10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kehittää asiakaslähtöistä, kestävää ja taloudellisesti kannattavaa toimintaa</w:t>
            </w:r>
          </w:p>
        </w:tc>
      </w:tr>
      <w:tr w:rsidR="008603DE" w:rsidRPr="009359B9" w:rsidTr="008603DE">
        <w:tc>
          <w:tcPr>
            <w:tcW w:w="2547" w:type="dxa"/>
          </w:tcPr>
          <w:p w:rsidR="008603DE" w:rsidRPr="008603DE" w:rsidRDefault="008603DE" w:rsidP="008603DE">
            <w:pPr>
              <w:pStyle w:val="NormaaliWWW"/>
              <w:spacing w:before="120" w:after="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603DE">
              <w:rPr>
                <w:rFonts w:ascii="Tahoma" w:hAnsi="Tahoma" w:cs="Tahoma"/>
                <w:b/>
                <w:sz w:val="18"/>
                <w:szCs w:val="18"/>
              </w:rPr>
              <w:t>Kansainvälisyys-osaaminen</w:t>
            </w:r>
          </w:p>
          <w:p w:rsidR="008603DE" w:rsidRPr="008603DE" w:rsidRDefault="008603DE" w:rsidP="00CF2844">
            <w:pPr>
              <w:pStyle w:val="NormaaliWWW"/>
              <w:spacing w:after="0" w:line="276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8603DE">
              <w:rPr>
                <w:rFonts w:ascii="Tahoma" w:hAnsi="Tahoma" w:cs="Tahoma"/>
                <w:i/>
                <w:sz w:val="18"/>
                <w:szCs w:val="18"/>
              </w:rPr>
              <w:t xml:space="preserve">(International </w:t>
            </w:r>
            <w:proofErr w:type="spellStart"/>
            <w:r w:rsidRPr="008603DE">
              <w:rPr>
                <w:rFonts w:ascii="Tahoma" w:hAnsi="Tahoma" w:cs="Tahoma"/>
                <w:i/>
                <w:sz w:val="18"/>
                <w:szCs w:val="18"/>
              </w:rPr>
              <w:t>competence</w:t>
            </w:r>
            <w:proofErr w:type="spellEnd"/>
            <w:r w:rsidRPr="008603DE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6520" w:type="dxa"/>
          </w:tcPr>
          <w:p w:rsidR="008603DE" w:rsidRPr="008603DE" w:rsidRDefault="008603DE" w:rsidP="008603DE">
            <w:pPr>
              <w:pStyle w:val="NormaaliWWW"/>
              <w:numPr>
                <w:ilvl w:val="0"/>
                <w:numId w:val="11"/>
              </w:num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kykenee kansainväliseen viestintään työtehtävissään ja toiminnan kehittämisessä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11"/>
              </w:num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toimia kansainvälisissä toimintaympäristöissä</w:t>
            </w:r>
          </w:p>
          <w:p w:rsidR="008603DE" w:rsidRPr="008603DE" w:rsidRDefault="008603DE" w:rsidP="008603DE">
            <w:pPr>
              <w:pStyle w:val="NormaaliWWW"/>
              <w:numPr>
                <w:ilvl w:val="0"/>
                <w:numId w:val="11"/>
              </w:num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8603DE">
              <w:rPr>
                <w:rFonts w:ascii="Tahoma" w:hAnsi="Tahoma" w:cs="Tahoma"/>
                <w:sz w:val="18"/>
                <w:szCs w:val="18"/>
              </w:rPr>
              <w:t>osaa ennakoida kansainvälisyyskehityksen vaikutuksia ja mahdollisuuksia omalla alallaan</w:t>
            </w:r>
          </w:p>
        </w:tc>
      </w:tr>
    </w:tbl>
    <w:p w:rsidR="005876CA" w:rsidRDefault="005876CA">
      <w:bookmarkStart w:id="0" w:name="_GoBack"/>
      <w:bookmarkEnd w:id="0"/>
      <w:r>
        <w:t>TYKU19SY_3</w:t>
      </w:r>
    </w:p>
    <w:tbl>
      <w:tblPr>
        <w:tblStyle w:val="TaulukkoRuudukko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52"/>
        <w:gridCol w:w="6469"/>
      </w:tblGrid>
      <w:tr w:rsidR="005876CA" w:rsidTr="005876CA">
        <w:tc>
          <w:tcPr>
            <w:tcW w:w="2552" w:type="dxa"/>
            <w:shd w:val="clear" w:color="auto" w:fill="31A3B5"/>
          </w:tcPr>
          <w:p w:rsidR="005876CA" w:rsidRPr="005876CA" w:rsidRDefault="00DD0DE3" w:rsidP="00CF2844">
            <w:pPr>
              <w:pStyle w:val="Kansilehdenotsikontarken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5876CA" w:rsidRPr="005876CA">
              <w:rPr>
                <w:rFonts w:ascii="Tahoma" w:hAnsi="Tahoma" w:cs="Tahoma"/>
                <w:sz w:val="22"/>
                <w:szCs w:val="22"/>
              </w:rPr>
              <w:t>mmatilliset kompetenssit</w:t>
            </w:r>
          </w:p>
        </w:tc>
        <w:tc>
          <w:tcPr>
            <w:tcW w:w="6469" w:type="dxa"/>
            <w:shd w:val="clear" w:color="auto" w:fill="31A3B5"/>
          </w:tcPr>
          <w:p w:rsidR="005876CA" w:rsidRPr="005876CA" w:rsidRDefault="005876CA" w:rsidP="005876CA">
            <w:pPr>
              <w:pStyle w:val="Kansilehdenotsikontarkenne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5876CA">
              <w:rPr>
                <w:rFonts w:ascii="Tahoma" w:hAnsi="Tahoma" w:cs="Tahoma"/>
                <w:snapToGrid w:val="0"/>
                <w:sz w:val="22"/>
                <w:szCs w:val="22"/>
              </w:rPr>
              <w:t xml:space="preserve">Osaamisen kuvaus </w:t>
            </w:r>
            <w:r w:rsidRPr="005876CA">
              <w:rPr>
                <w:rFonts w:ascii="Tahoma" w:hAnsi="Tahoma" w:cs="Tahoma"/>
                <w:snapToGrid w:val="0"/>
                <w:sz w:val="22"/>
                <w:szCs w:val="22"/>
              </w:rPr>
              <w:br/>
            </w:r>
            <w:r>
              <w:rPr>
                <w:rFonts w:ascii="Tahoma" w:hAnsi="Tahoma" w:cs="Tahoma"/>
                <w:snapToGrid w:val="0"/>
                <w:sz w:val="22"/>
                <w:szCs w:val="22"/>
              </w:rPr>
              <w:t>Kuntoutuksen YAMK-tutkinto-ohjelma</w:t>
            </w:r>
          </w:p>
        </w:tc>
      </w:tr>
      <w:tr w:rsidR="005876CA" w:rsidTr="005876CA">
        <w:tc>
          <w:tcPr>
            <w:tcW w:w="2552" w:type="dxa"/>
          </w:tcPr>
          <w:p w:rsidR="005876CA" w:rsidRPr="005876CA" w:rsidRDefault="005876CA" w:rsidP="00CF2844">
            <w:pPr>
              <w:spacing w:before="120" w:after="120"/>
              <w:rPr>
                <w:sz w:val="18"/>
                <w:szCs w:val="18"/>
              </w:rPr>
            </w:pPr>
            <w:r w:rsidRPr="005876CA">
              <w:rPr>
                <w:b/>
                <w:bCs/>
                <w:sz w:val="18"/>
                <w:szCs w:val="18"/>
              </w:rPr>
              <w:t xml:space="preserve">Kuntoutumisen liittyvä erityisosaaminen </w:t>
            </w:r>
            <w:r w:rsidRPr="005876CA">
              <w:rPr>
                <w:sz w:val="18"/>
                <w:szCs w:val="18"/>
              </w:rPr>
              <w:br/>
            </w:r>
          </w:p>
        </w:tc>
        <w:tc>
          <w:tcPr>
            <w:tcW w:w="6469" w:type="dxa"/>
          </w:tcPr>
          <w:p w:rsidR="005876CA" w:rsidRPr="00DD0DE3" w:rsidRDefault="005876CA" w:rsidP="00DD0DE3">
            <w:pPr>
              <w:pStyle w:val="Luettelokappale"/>
              <w:numPr>
                <w:ilvl w:val="0"/>
                <w:numId w:val="12"/>
              </w:numPr>
              <w:spacing w:before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Osaa analysoida ja arvioida yhteiskunnan muutoksia 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>kuntoutuksen näkökulmasta huomioiden yhteydet hyvinvointiin ja terveyteen.</w:t>
            </w:r>
          </w:p>
          <w:p w:rsidR="005876CA" w:rsidRPr="00DD0DE3" w:rsidRDefault="005876CA" w:rsidP="00DD0DE3">
            <w:pPr>
              <w:pStyle w:val="Luettelokappale"/>
              <w:numPr>
                <w:ilvl w:val="0"/>
                <w:numId w:val="12"/>
              </w:numPr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Osaa kehittää monialaista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 kuntoutus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>suunnittelua ja toimintaa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 ajankohtaista lainsäädäntöä noudattaen.</w:t>
            </w:r>
          </w:p>
          <w:p w:rsidR="005876CA" w:rsidRPr="00DD0DE3" w:rsidRDefault="005876CA" w:rsidP="00DD0DE3">
            <w:pPr>
              <w:pStyle w:val="Luettelokappale"/>
              <w:numPr>
                <w:ilvl w:val="0"/>
                <w:numId w:val="12"/>
              </w:numPr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Osaa arvioida, soveltaa ja kehittää monialaista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 yhteistyö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>tä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 ja kuntoutumista 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>edistäviä hyviä käytäntöjä.</w:t>
            </w:r>
          </w:p>
          <w:p w:rsidR="005876CA" w:rsidRPr="00DD0DE3" w:rsidRDefault="005876CA" w:rsidP="00DD0DE3">
            <w:pPr>
              <w:pStyle w:val="Luettelokappale"/>
              <w:numPr>
                <w:ilvl w:val="0"/>
                <w:numId w:val="12"/>
              </w:numPr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Osaa hyödyntää digitalisaatiota ja teknologiaa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 kuntoutumistyössä.</w:t>
            </w:r>
          </w:p>
          <w:p w:rsidR="005876CA" w:rsidRPr="00DD0DE3" w:rsidRDefault="00DD0DE3" w:rsidP="00DD0DE3">
            <w:pPr>
              <w:pStyle w:val="Luettelokappale"/>
              <w:numPr>
                <w:ilvl w:val="0"/>
                <w:numId w:val="12"/>
              </w:num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Osaa analysoida ja arvioida k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>untoutumisprosessien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 vaikuttavuutta ja kehittää niitä strategisesti ja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 xml:space="preserve"> asiakaslähtöisesti.</w:t>
            </w:r>
          </w:p>
        </w:tc>
      </w:tr>
      <w:tr w:rsidR="005876CA" w:rsidTr="005876CA">
        <w:tc>
          <w:tcPr>
            <w:tcW w:w="2552" w:type="dxa"/>
          </w:tcPr>
          <w:p w:rsidR="005876CA" w:rsidRPr="005876CA" w:rsidRDefault="005876CA" w:rsidP="00CF2844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5876CA">
              <w:rPr>
                <w:b/>
                <w:bCs/>
                <w:sz w:val="18"/>
                <w:szCs w:val="18"/>
                <w:lang w:val="en-US"/>
              </w:rPr>
              <w:t>Tutkimus</w:t>
            </w:r>
            <w:proofErr w:type="spellEnd"/>
            <w:r w:rsidRPr="005876CA">
              <w:rPr>
                <w:b/>
                <w:bCs/>
                <w:sz w:val="18"/>
                <w:szCs w:val="18"/>
                <w:lang w:val="en-US"/>
              </w:rPr>
              <w:t xml:space="preserve">- ja </w:t>
            </w:r>
            <w:proofErr w:type="spellStart"/>
            <w:r w:rsidRPr="005876CA">
              <w:rPr>
                <w:b/>
                <w:bCs/>
                <w:sz w:val="18"/>
                <w:szCs w:val="18"/>
                <w:lang w:val="en-US"/>
              </w:rPr>
              <w:t>kehittämisosaaminen</w:t>
            </w:r>
            <w:proofErr w:type="spellEnd"/>
            <w:r w:rsidRPr="005876CA">
              <w:rPr>
                <w:sz w:val="18"/>
                <w:szCs w:val="18"/>
                <w:lang w:val="en-US"/>
              </w:rPr>
              <w:t xml:space="preserve"> </w:t>
            </w:r>
            <w:r w:rsidRPr="005876CA">
              <w:rPr>
                <w:sz w:val="18"/>
                <w:szCs w:val="18"/>
              </w:rPr>
              <w:br/>
            </w:r>
          </w:p>
        </w:tc>
        <w:tc>
          <w:tcPr>
            <w:tcW w:w="6469" w:type="dxa"/>
          </w:tcPr>
          <w:p w:rsidR="005876CA" w:rsidRPr="00DD0DE3" w:rsidRDefault="00DD0DE3" w:rsidP="00DD0DE3">
            <w:pPr>
              <w:pStyle w:val="Luettelokappale"/>
              <w:numPr>
                <w:ilvl w:val="0"/>
                <w:numId w:val="12"/>
              </w:numPr>
              <w:spacing w:before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Osaa toteuttaa ja johtaa työelämän strategialähtöisiä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 xml:space="preserve"> tu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tkimus- ja kehittämisprosesseja 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>yhteistyössä työntekijöiden ja asiantuntijoiden kanssa tieteellisesti päteviä menetelmiä soveltaen.</w:t>
            </w:r>
          </w:p>
          <w:p w:rsidR="00DD0DE3" w:rsidRDefault="00DD0DE3" w:rsidP="00DD0DE3">
            <w:pPr>
              <w:pStyle w:val="Luettelokappale"/>
              <w:numPr>
                <w:ilvl w:val="0"/>
                <w:numId w:val="12"/>
              </w:numPr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Osaa reflektoida, mallintaa ja johtaa m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 xml:space="preserve">uutos-, </w:t>
            </w:r>
            <w:proofErr w:type="spellStart"/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>kehittämis</w:t>
            </w:r>
            <w:proofErr w:type="spellEnd"/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>- ja ongelmaratkai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suprosesseja 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 xml:space="preserve">yhteistyössä työyhteisön jäsenten kanssa. </w:t>
            </w:r>
          </w:p>
          <w:p w:rsidR="005876CA" w:rsidRPr="00DD0DE3" w:rsidRDefault="00DD0DE3" w:rsidP="00DD0DE3">
            <w:pPr>
              <w:pStyle w:val="Luettelokappale"/>
              <w:numPr>
                <w:ilvl w:val="0"/>
                <w:numId w:val="12"/>
              </w:num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Osaa tunnistaa uusia kehitystrendejä ennakoivia signaaleja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 xml:space="preserve"> ja 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vastata 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>haasteisiin ennakoinnin menetelmiä soveltaen.</w:t>
            </w:r>
          </w:p>
        </w:tc>
      </w:tr>
      <w:tr w:rsidR="005876CA" w:rsidTr="005876CA">
        <w:tc>
          <w:tcPr>
            <w:tcW w:w="2552" w:type="dxa"/>
          </w:tcPr>
          <w:p w:rsidR="005876CA" w:rsidRPr="005876CA" w:rsidRDefault="005876CA" w:rsidP="00CF2844">
            <w:pPr>
              <w:spacing w:before="120" w:after="120"/>
              <w:rPr>
                <w:sz w:val="18"/>
                <w:szCs w:val="18"/>
              </w:rPr>
            </w:pPr>
            <w:r w:rsidRPr="005876CA">
              <w:rPr>
                <w:b/>
                <w:bCs/>
                <w:sz w:val="18"/>
                <w:szCs w:val="18"/>
              </w:rPr>
              <w:t>Johtamisosaaminen</w:t>
            </w:r>
            <w:r w:rsidRPr="005876CA">
              <w:rPr>
                <w:sz w:val="18"/>
                <w:szCs w:val="18"/>
              </w:rPr>
              <w:br/>
            </w:r>
          </w:p>
        </w:tc>
        <w:tc>
          <w:tcPr>
            <w:tcW w:w="6469" w:type="dxa"/>
          </w:tcPr>
          <w:p w:rsidR="005876CA" w:rsidRPr="00DD0DE3" w:rsidRDefault="00DD0DE3" w:rsidP="00DD0DE3">
            <w:pPr>
              <w:pStyle w:val="Luettelokappale"/>
              <w:numPr>
                <w:ilvl w:val="0"/>
                <w:numId w:val="12"/>
              </w:numPr>
              <w:spacing w:before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Osaa arvioida ja kehittää y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>hteiskunta- ja asiakaslähtöisen or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>ganisaation johtamisjärjestelmää, ennakoida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>toimintaympäristön muutoksia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 xml:space="preserve">ja 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 xml:space="preserve">vastata 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>muutostarpeisiin johtamisjärjestelmää kehittämällä.</w:t>
            </w:r>
          </w:p>
          <w:p w:rsidR="005876CA" w:rsidRPr="00DD0DE3" w:rsidRDefault="00DD0DE3" w:rsidP="00DD0DE3">
            <w:pPr>
              <w:pStyle w:val="Luettelokappale"/>
              <w:numPr>
                <w:ilvl w:val="0"/>
                <w:numId w:val="12"/>
              </w:numPr>
              <w:spacing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Osaa kehittää johtamisen osa-alueita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 xml:space="preserve"> asiakas- ja työyhteisössä ja </w:t>
            </w:r>
            <w:r w:rsidRPr="00DD0DE3">
              <w:rPr>
                <w:rFonts w:ascii="Tahoma" w:eastAsia="Tahoma" w:hAnsi="Tahoma" w:cs="Tahoma"/>
                <w:sz w:val="18"/>
                <w:szCs w:val="18"/>
              </w:rPr>
              <w:t>ylläpitää ja kehittää työhyvinvointia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 xml:space="preserve"> myönteistä ilmapiiriä vahvistaen.</w:t>
            </w:r>
          </w:p>
          <w:p w:rsidR="00DD0DE3" w:rsidRDefault="00DD0DE3" w:rsidP="00DD0DE3">
            <w:pPr>
              <w:pStyle w:val="Luettelokappale"/>
              <w:numPr>
                <w:ilvl w:val="0"/>
                <w:numId w:val="12"/>
              </w:num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Osaa ohjata omaa ja työyhteisön toimintaa</w:t>
            </w:r>
            <w:r w:rsidR="005876CA" w:rsidRPr="00DD0DE3">
              <w:rPr>
                <w:rFonts w:ascii="Tahoma" w:eastAsia="Tahoma" w:hAnsi="Tahoma" w:cs="Tahoma"/>
                <w:sz w:val="18"/>
                <w:szCs w:val="18"/>
              </w:rPr>
              <w:t xml:space="preserve"> eettisesti kestävien periaatteiden mukaan tiedostaen ammatillisen kasvun ja kehittymisen merkityksen työhyvinvoinnille.</w:t>
            </w:r>
          </w:p>
          <w:p w:rsidR="005876CA" w:rsidRPr="00DD0DE3" w:rsidRDefault="005876CA" w:rsidP="00DD0DE3">
            <w:pPr>
              <w:pStyle w:val="Luettelokappale"/>
              <w:numPr>
                <w:ilvl w:val="0"/>
                <w:numId w:val="12"/>
              </w:num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DD0DE3">
              <w:rPr>
                <w:rFonts w:ascii="Tahoma" w:eastAsia="Tahoma" w:hAnsi="Tahoma" w:cs="Tahoma"/>
                <w:sz w:val="18"/>
                <w:szCs w:val="18"/>
              </w:rPr>
              <w:t>Toimintaympäristön kansainvälistymiskehityksen edistäminen ja monikulttuurisuusajattelun toteuttaminen käytännön johtamistoiminnoissa.</w:t>
            </w:r>
          </w:p>
        </w:tc>
      </w:tr>
    </w:tbl>
    <w:p w:rsidR="001E28B7" w:rsidRDefault="001E28B7"/>
    <w:sectPr w:rsidR="001E2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7B7"/>
    <w:multiLevelType w:val="hybridMultilevel"/>
    <w:tmpl w:val="29840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2" w15:restartNumberingAfterBreak="0">
    <w:nsid w:val="13863C87"/>
    <w:multiLevelType w:val="hybridMultilevel"/>
    <w:tmpl w:val="0A3058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2AB1"/>
    <w:multiLevelType w:val="hybridMultilevel"/>
    <w:tmpl w:val="880809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849DD"/>
    <w:multiLevelType w:val="hybridMultilevel"/>
    <w:tmpl w:val="F03A66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C1DE7"/>
    <w:multiLevelType w:val="hybridMultilevel"/>
    <w:tmpl w:val="CAC8FB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5F0E"/>
    <w:multiLevelType w:val="hybridMultilevel"/>
    <w:tmpl w:val="E82206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17DF"/>
    <w:multiLevelType w:val="hybridMultilevel"/>
    <w:tmpl w:val="DA0C9B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0672A"/>
    <w:multiLevelType w:val="hybridMultilevel"/>
    <w:tmpl w:val="E76241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6243F"/>
    <w:multiLevelType w:val="hybridMultilevel"/>
    <w:tmpl w:val="65F61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3D93"/>
    <w:multiLevelType w:val="hybridMultilevel"/>
    <w:tmpl w:val="5E7AC6B4"/>
    <w:lvl w:ilvl="0" w:tplc="F36862E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B3542"/>
    <w:multiLevelType w:val="hybridMultilevel"/>
    <w:tmpl w:val="E14848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B7"/>
    <w:rsid w:val="001E28B7"/>
    <w:rsid w:val="0048153B"/>
    <w:rsid w:val="005876CA"/>
    <w:rsid w:val="008603DE"/>
    <w:rsid w:val="00A86666"/>
    <w:rsid w:val="00DC7AED"/>
    <w:rsid w:val="00D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ED9A"/>
  <w15:chartTrackingRefBased/>
  <w15:docId w15:val="{5D3BB917-F300-46AB-A82F-3396A003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E28B7"/>
    <w:pPr>
      <w:numPr>
        <w:numId w:val="1"/>
      </w:numPr>
      <w:spacing w:after="0" w:line="360" w:lineRule="auto"/>
      <w:contextualSpacing/>
    </w:pPr>
    <w:rPr>
      <w:rFonts w:ascii="Georgia" w:eastAsia="Times New Roman" w:hAnsi="Georgia" w:cs="Times New Roman"/>
      <w:szCs w:val="24"/>
    </w:rPr>
  </w:style>
  <w:style w:type="table" w:styleId="TaulukkoRuudukko">
    <w:name w:val="Table Grid"/>
    <w:basedOn w:val="Normaalitaulukko"/>
    <w:uiPriority w:val="59"/>
    <w:rsid w:val="001E28B7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1E28B7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1E28B7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1E28B7"/>
    <w:pPr>
      <w:spacing w:after="0" w:line="240" w:lineRule="auto"/>
    </w:pPr>
  </w:style>
  <w:style w:type="paragraph" w:styleId="NormaaliWWW">
    <w:name w:val="Normal (Web)"/>
    <w:basedOn w:val="Normaali"/>
    <w:uiPriority w:val="99"/>
    <w:unhideWhenUsed/>
    <w:rsid w:val="001E28B7"/>
    <w:pPr>
      <w:spacing w:after="27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4726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2</cp:revision>
  <dcterms:created xsi:type="dcterms:W3CDTF">2018-12-17T12:19:00Z</dcterms:created>
  <dcterms:modified xsi:type="dcterms:W3CDTF">2018-12-17T12:19:00Z</dcterms:modified>
</cp:coreProperties>
</file>