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BE" w:rsidRDefault="00505A8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753"/>
        <w:gridCol w:w="4819"/>
      </w:tblGrid>
      <w:tr w:rsidR="00505A85" w:rsidTr="00505A85">
        <w:tc>
          <w:tcPr>
            <w:tcW w:w="1204" w:type="dxa"/>
            <w:shd w:val="clear" w:color="auto" w:fill="31A3B5"/>
          </w:tcPr>
          <w:p w:rsidR="00505A85" w:rsidRPr="00CC37BE" w:rsidRDefault="00505A85" w:rsidP="00647E37">
            <w:pPr>
              <w:spacing w:before="240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3753" w:type="dxa"/>
            <w:shd w:val="clear" w:color="auto" w:fill="31A3B5"/>
          </w:tcPr>
          <w:p w:rsidR="00505A85" w:rsidRPr="00CC37BE" w:rsidRDefault="00505A85" w:rsidP="00647E37">
            <w:pPr>
              <w:spacing w:before="240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37BE">
              <w:rPr>
                <w:rFonts w:cstheme="minorHAnsi"/>
                <w:b/>
                <w:color w:val="FFFFFF" w:themeColor="background1"/>
                <w:sz w:val="28"/>
              </w:rPr>
              <w:t xml:space="preserve"> Vuositeema ja alateemat</w:t>
            </w:r>
          </w:p>
        </w:tc>
        <w:tc>
          <w:tcPr>
            <w:tcW w:w="4819" w:type="dxa"/>
            <w:shd w:val="clear" w:color="auto" w:fill="31A3B5"/>
          </w:tcPr>
          <w:p w:rsidR="00505A85" w:rsidRPr="00CC37BE" w:rsidRDefault="00505A85" w:rsidP="00647E37">
            <w:pPr>
              <w:spacing w:before="240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37BE">
              <w:rPr>
                <w:rFonts w:cstheme="minorHAnsi"/>
                <w:b/>
                <w:color w:val="FFFFFF" w:themeColor="background1"/>
                <w:sz w:val="28"/>
              </w:rPr>
              <w:t>Osaamistavoitteet</w:t>
            </w:r>
          </w:p>
        </w:tc>
      </w:tr>
      <w:tr w:rsidR="00505A85" w:rsidTr="00505A85">
        <w:tc>
          <w:tcPr>
            <w:tcW w:w="1204" w:type="dxa"/>
          </w:tcPr>
          <w:p w:rsidR="00505A85" w:rsidRPr="00CC37BE" w:rsidRDefault="00505A85" w:rsidP="00505A85">
            <w:pPr>
              <w:spacing w:before="120" w:after="120"/>
              <w:rPr>
                <w:rFonts w:cstheme="minorHAnsi"/>
                <w:b/>
              </w:rPr>
            </w:pPr>
            <w:r w:rsidRPr="00CC37BE">
              <w:rPr>
                <w:rFonts w:cstheme="minorHAnsi"/>
                <w:b/>
              </w:rPr>
              <w:t>1. vuosi</w:t>
            </w:r>
          </w:p>
        </w:tc>
        <w:tc>
          <w:tcPr>
            <w:tcW w:w="3753" w:type="dxa"/>
          </w:tcPr>
          <w:p w:rsidR="00505A85" w:rsidRPr="00505A85" w:rsidRDefault="00505A85" w:rsidP="00505A85">
            <w:pPr>
              <w:spacing w:before="120" w:after="120"/>
              <w:rPr>
                <w:rFonts w:cstheme="minorHAnsi"/>
                <w:b/>
              </w:rPr>
            </w:pPr>
            <w:r w:rsidRPr="00505A85">
              <w:rPr>
                <w:rFonts w:cstheme="minorHAnsi"/>
                <w:b/>
              </w:rPr>
              <w:t>Ammattialaan perehtyminen</w:t>
            </w:r>
            <w:r w:rsidRPr="00505A85">
              <w:rPr>
                <w:rFonts w:cstheme="minorHAnsi"/>
                <w:b/>
              </w:rPr>
              <w:t xml:space="preserve"> (60 op)</w:t>
            </w:r>
          </w:p>
          <w:p w:rsidR="00505A85" w:rsidRPr="00505A85" w:rsidRDefault="00505A85" w:rsidP="00505A85">
            <w:pPr>
              <w:spacing w:before="120" w:after="120"/>
              <w:rPr>
                <w:rFonts w:cstheme="minorHAnsi"/>
              </w:rPr>
            </w:pPr>
            <w:r w:rsidRPr="00505A85">
              <w:rPr>
                <w:rFonts w:cstheme="minorHAnsi"/>
                <w:bCs/>
                <w:iCs/>
              </w:rPr>
              <w:t>Lähtökohdat suun terveydenhoitotyöhön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  <w:r w:rsidRPr="00505A85">
              <w:rPr>
                <w:rFonts w:cstheme="minorHAnsi"/>
              </w:rPr>
              <w:t>(30 op)</w:t>
            </w:r>
          </w:p>
          <w:p w:rsidR="00505A85" w:rsidRPr="00505A85" w:rsidRDefault="00505A85" w:rsidP="00505A85">
            <w:pPr>
              <w:spacing w:before="120" w:after="120"/>
              <w:rPr>
                <w:rFonts w:cstheme="minorHAnsi"/>
              </w:rPr>
            </w:pPr>
            <w:r w:rsidRPr="00505A85">
              <w:rPr>
                <w:rFonts w:cstheme="minorHAnsi"/>
                <w:bCs/>
                <w:iCs/>
              </w:rPr>
              <w:t>Perusta kliiniselle osaamiselle</w:t>
            </w:r>
            <w:r w:rsidRPr="00505A85">
              <w:rPr>
                <w:rFonts w:cstheme="minorHAnsi"/>
              </w:rPr>
              <w:t xml:space="preserve"> (30 op)</w:t>
            </w:r>
          </w:p>
        </w:tc>
        <w:tc>
          <w:tcPr>
            <w:tcW w:w="4819" w:type="dxa"/>
          </w:tcPr>
          <w:p w:rsidR="00505A85" w:rsidRPr="00CC37BE" w:rsidRDefault="00505A85" w:rsidP="00505A85">
            <w:pPr>
              <w:spacing w:before="120" w:after="120"/>
              <w:rPr>
                <w:rFonts w:cstheme="minorHAnsi"/>
              </w:rPr>
            </w:pPr>
            <w:r w:rsidRPr="00CC37BE">
              <w:rPr>
                <w:rFonts w:cstheme="minorHAnsi"/>
              </w:rPr>
              <w:t xml:space="preserve">Opiskelija osaa </w:t>
            </w:r>
            <w:r>
              <w:rPr>
                <w:rFonts w:cstheme="minorHAnsi"/>
              </w:rPr>
              <w:t xml:space="preserve">tarkastella ihmistä ja suun terveydenhoitotyötä osana sosiaali -ja terveysalan ympäristöä. Opiskelija tietää perustiedot ihmisestä, suun terveydenhoitotyötä ohjaavat eettiset ohjeet, lainsäädännön, suun terveydenhoidon toiminnot, suun terveyteen sekä suun terveyden edistämiseen vaikuttavat tekijät. </w:t>
            </w:r>
          </w:p>
        </w:tc>
      </w:tr>
      <w:tr w:rsidR="00505A85" w:rsidTr="00505A85">
        <w:tc>
          <w:tcPr>
            <w:tcW w:w="1204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CC37BE">
              <w:rPr>
                <w:rFonts w:cstheme="minorHAnsi"/>
                <w:b/>
              </w:rPr>
              <w:t>2. vuosi</w:t>
            </w:r>
          </w:p>
        </w:tc>
        <w:tc>
          <w:tcPr>
            <w:tcW w:w="3753" w:type="dxa"/>
          </w:tcPr>
          <w:p w:rsidR="00505A85" w:rsidRPr="00505A85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505A85">
              <w:rPr>
                <w:rFonts w:cstheme="minorHAnsi"/>
                <w:b/>
              </w:rPr>
              <w:t>Oman osaamisen kehittäminen</w:t>
            </w:r>
            <w:r>
              <w:rPr>
                <w:rFonts w:cstheme="minorHAnsi"/>
                <w:b/>
              </w:rPr>
              <w:t xml:space="preserve"> (60 op)</w:t>
            </w:r>
          </w:p>
          <w:p w:rsidR="00505A85" w:rsidRPr="00505A85" w:rsidRDefault="00505A85" w:rsidP="00505A85">
            <w:pPr>
              <w:spacing w:before="120" w:after="240"/>
              <w:rPr>
                <w:rFonts w:cstheme="minorHAnsi"/>
              </w:rPr>
            </w:pPr>
            <w:r w:rsidRPr="00505A85">
              <w:rPr>
                <w:rFonts w:cstheme="minorHAnsi"/>
                <w:bCs/>
                <w:iCs/>
              </w:rPr>
              <w:t>Eri ikäisten suun terveyttä edistävä toiminta (</w:t>
            </w:r>
            <w:r w:rsidRPr="00505A85">
              <w:rPr>
                <w:rFonts w:cstheme="minorHAnsi"/>
              </w:rPr>
              <w:t>30 op)</w:t>
            </w:r>
          </w:p>
          <w:p w:rsidR="00505A85" w:rsidRPr="00505A85" w:rsidRDefault="00505A85" w:rsidP="00505A85">
            <w:pPr>
              <w:spacing w:before="120" w:after="240"/>
              <w:rPr>
                <w:rFonts w:cstheme="minorHAnsi"/>
              </w:rPr>
            </w:pPr>
            <w:r w:rsidRPr="00505A85">
              <w:rPr>
                <w:rFonts w:cstheme="minorHAnsi"/>
              </w:rPr>
              <w:t>Asiakaslähtöinen suun terveydenhoitotyö (30 op)</w:t>
            </w:r>
          </w:p>
        </w:tc>
        <w:tc>
          <w:tcPr>
            <w:tcW w:w="4819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Opiskelija osaa käyttää näyttöön perustuvaa tietoa terveyden edistämisestä ja </w:t>
            </w:r>
            <w:proofErr w:type="spellStart"/>
            <w:r>
              <w:rPr>
                <w:rFonts w:cstheme="minorHAnsi"/>
              </w:rPr>
              <w:t>kariologisesta</w:t>
            </w:r>
            <w:proofErr w:type="spellEnd"/>
            <w:r>
              <w:rPr>
                <w:rFonts w:cstheme="minorHAnsi"/>
              </w:rPr>
              <w:t xml:space="preserve"> ja </w:t>
            </w:r>
            <w:proofErr w:type="spellStart"/>
            <w:r>
              <w:rPr>
                <w:rFonts w:cstheme="minorHAnsi"/>
              </w:rPr>
              <w:t>parodontologisesta</w:t>
            </w:r>
            <w:proofErr w:type="spellEnd"/>
            <w:r>
              <w:rPr>
                <w:rFonts w:cstheme="minorHAnsi"/>
              </w:rPr>
              <w:t xml:space="preserve"> suun terveydenhoitotyöstä harjoittelussaan. Opiskelija osaa huomioida asiakkaan elämäntilanteen suun terveydenhoitotyön toiminnassaan</w:t>
            </w:r>
            <w:r>
              <w:t xml:space="preserve"> ja </w:t>
            </w:r>
            <w:r>
              <w:rPr>
                <w:rFonts w:cstheme="minorHAnsi"/>
              </w:rPr>
              <w:t xml:space="preserve">käyttää </w:t>
            </w:r>
            <w:r w:rsidRPr="000B7EC4">
              <w:rPr>
                <w:rFonts w:cstheme="minorHAnsi"/>
              </w:rPr>
              <w:t>osallistavia suun terveyden edistämisen menetelmiä</w:t>
            </w:r>
            <w:r>
              <w:rPr>
                <w:rFonts w:cstheme="minorHAnsi"/>
              </w:rPr>
              <w:t xml:space="preserve"> harjoittelussaan.</w:t>
            </w:r>
          </w:p>
        </w:tc>
      </w:tr>
      <w:tr w:rsidR="00505A85" w:rsidTr="00505A85">
        <w:tc>
          <w:tcPr>
            <w:tcW w:w="1204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CC37BE">
              <w:rPr>
                <w:rFonts w:cstheme="minorHAnsi"/>
                <w:b/>
              </w:rPr>
              <w:t xml:space="preserve">3. vuosi </w:t>
            </w:r>
          </w:p>
        </w:tc>
        <w:tc>
          <w:tcPr>
            <w:tcW w:w="3753" w:type="dxa"/>
          </w:tcPr>
          <w:p w:rsidR="00505A85" w:rsidRPr="00505A85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505A85">
              <w:rPr>
                <w:rFonts w:cstheme="minorHAnsi"/>
                <w:b/>
              </w:rPr>
              <w:t>Oman osaamisen syventäminen</w:t>
            </w:r>
            <w:r>
              <w:rPr>
                <w:rFonts w:cstheme="minorHAnsi"/>
                <w:b/>
              </w:rPr>
              <w:t xml:space="preserve"> (60 op)</w:t>
            </w:r>
          </w:p>
          <w:p w:rsidR="00505A85" w:rsidRPr="00505A85" w:rsidRDefault="00505A85" w:rsidP="00505A85">
            <w:pPr>
              <w:spacing w:before="120" w:after="240"/>
              <w:rPr>
                <w:rFonts w:cstheme="minorHAnsi"/>
              </w:rPr>
            </w:pPr>
            <w:r w:rsidRPr="00505A85">
              <w:rPr>
                <w:rFonts w:cstheme="minorHAnsi"/>
              </w:rPr>
              <w:t>Kehittävä näkökulma suun terveydenhoitoon (30 op)</w:t>
            </w:r>
          </w:p>
          <w:p w:rsidR="00505A85" w:rsidRPr="00505A85" w:rsidRDefault="00505A85" w:rsidP="00505A85">
            <w:pPr>
              <w:spacing w:before="120" w:after="240"/>
              <w:rPr>
                <w:rFonts w:cstheme="minorHAnsi"/>
              </w:rPr>
            </w:pPr>
            <w:r w:rsidRPr="00505A85">
              <w:rPr>
                <w:rFonts w:cstheme="minorHAnsi"/>
              </w:rPr>
              <w:t>Suun terveydenhoitotyö erilaisissa yhteisöissä (30 op)</w:t>
            </w:r>
          </w:p>
        </w:tc>
        <w:tc>
          <w:tcPr>
            <w:tcW w:w="4819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Opiskelija osaa soveltaa ja analysoida tietoaan suun terveyteen vaikuttavista tekijöistä ja tarpeista. Opiskelija osaa </w:t>
            </w:r>
            <w:r w:rsidRPr="00F477E7">
              <w:rPr>
                <w:rFonts w:cstheme="minorHAnsi"/>
              </w:rPr>
              <w:t xml:space="preserve">toimia </w:t>
            </w:r>
            <w:r>
              <w:rPr>
                <w:rFonts w:cstheme="minorHAnsi"/>
              </w:rPr>
              <w:t xml:space="preserve">oikomishoidon työryhmässä ja </w:t>
            </w:r>
            <w:r w:rsidRPr="00F477E7">
              <w:rPr>
                <w:rFonts w:cstheme="minorHAnsi"/>
              </w:rPr>
              <w:t>neuvola</w:t>
            </w:r>
            <w:r>
              <w:rPr>
                <w:rFonts w:cstheme="minorHAnsi"/>
              </w:rPr>
              <w:t>n</w:t>
            </w:r>
            <w:r w:rsidRPr="00F477E7">
              <w:rPr>
                <w:rFonts w:cstheme="minorHAnsi"/>
              </w:rPr>
              <w:t xml:space="preserve"> ja kouluterveydenhuollo</w:t>
            </w:r>
            <w:r>
              <w:rPr>
                <w:rFonts w:cstheme="minorHAnsi"/>
              </w:rPr>
              <w:t xml:space="preserve">ssa suun terveydenhoidon asiantuntijana. Opiskelija osaa </w:t>
            </w:r>
            <w:r w:rsidRPr="00F477E7">
              <w:rPr>
                <w:rFonts w:cstheme="minorHAnsi"/>
              </w:rPr>
              <w:t>toi</w:t>
            </w:r>
            <w:r>
              <w:rPr>
                <w:rFonts w:cstheme="minorHAnsi"/>
              </w:rPr>
              <w:t>mia suun terveydenhoidon asiantuntijana eri yhteisöissä</w:t>
            </w:r>
            <w:r w:rsidRPr="00F477E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Opiskelija käyttää palvelumuotoilun periaatteita ja ohjelmointia uusien esim. digitaalisten palvelumuotojen kehittämisessä.  Opiskelija osaa soveltaa tutkimus- ja kehittämistoimintaosaamistaan suunnitellessaan opinnäytetyötä.</w:t>
            </w:r>
          </w:p>
        </w:tc>
      </w:tr>
      <w:tr w:rsidR="00505A85" w:rsidTr="00505A85">
        <w:tc>
          <w:tcPr>
            <w:tcW w:w="1204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CC37BE">
              <w:rPr>
                <w:rFonts w:cstheme="minorHAnsi"/>
                <w:b/>
              </w:rPr>
              <w:t>4. vuosi</w:t>
            </w:r>
          </w:p>
        </w:tc>
        <w:tc>
          <w:tcPr>
            <w:tcW w:w="3753" w:type="dxa"/>
          </w:tcPr>
          <w:p w:rsidR="00505A85" w:rsidRPr="00505A85" w:rsidRDefault="00505A85" w:rsidP="00505A85">
            <w:pPr>
              <w:spacing w:before="120" w:after="240"/>
              <w:rPr>
                <w:rFonts w:cstheme="minorHAnsi"/>
                <w:b/>
              </w:rPr>
            </w:pPr>
            <w:r w:rsidRPr="00505A85">
              <w:rPr>
                <w:rFonts w:cstheme="minorHAnsi"/>
                <w:b/>
              </w:rPr>
              <w:t>Oman osaamisen soveltaminen</w:t>
            </w:r>
            <w:r>
              <w:rPr>
                <w:rFonts w:cstheme="minorHAnsi"/>
                <w:b/>
              </w:rPr>
              <w:t xml:space="preserve"> (60 op)</w:t>
            </w:r>
          </w:p>
          <w:p w:rsidR="00505A85" w:rsidRPr="00505A85" w:rsidRDefault="00505A85" w:rsidP="00505A85">
            <w:pPr>
              <w:spacing w:before="120" w:after="240"/>
              <w:rPr>
                <w:rFonts w:cstheme="minorHAnsi"/>
              </w:rPr>
            </w:pPr>
            <w:bookmarkStart w:id="0" w:name="_GoBack"/>
            <w:bookmarkEnd w:id="0"/>
            <w:r w:rsidRPr="00505A85">
              <w:rPr>
                <w:rFonts w:cstheme="minorHAnsi"/>
              </w:rPr>
              <w:t>Kohti suun terveydenhoitotyön asiantuntijuutta (30 op)</w:t>
            </w:r>
          </w:p>
        </w:tc>
        <w:tc>
          <w:tcPr>
            <w:tcW w:w="4819" w:type="dxa"/>
          </w:tcPr>
          <w:p w:rsidR="00505A85" w:rsidRPr="00CC37BE" w:rsidRDefault="00505A85" w:rsidP="00505A85">
            <w:pPr>
              <w:spacing w:before="12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Opiskelija osaa </w:t>
            </w:r>
            <w:r w:rsidRPr="00030A82">
              <w:rPr>
                <w:rFonts w:cstheme="minorHAnsi"/>
              </w:rPr>
              <w:t>arvioida suun terveydenhoidon tarpei</w:t>
            </w:r>
            <w:r>
              <w:rPr>
                <w:rFonts w:cstheme="minorHAnsi"/>
              </w:rPr>
              <w:t xml:space="preserve">ta </w:t>
            </w:r>
            <w:r w:rsidRPr="00030A82">
              <w:rPr>
                <w:rFonts w:cstheme="minorHAnsi"/>
              </w:rPr>
              <w:t xml:space="preserve">erilaisissa </w:t>
            </w:r>
            <w:r>
              <w:rPr>
                <w:rFonts w:cstheme="minorHAnsi"/>
              </w:rPr>
              <w:t xml:space="preserve">toimintaympäristöissä, </w:t>
            </w:r>
            <w:r w:rsidRPr="00CC37BE">
              <w:rPr>
                <w:rFonts w:cstheme="minorHAnsi"/>
              </w:rPr>
              <w:t>kehittää palveluja moniammatillisessa yhteistyössä</w:t>
            </w:r>
            <w:r>
              <w:rPr>
                <w:rFonts w:cstheme="minorHAnsi"/>
              </w:rPr>
              <w:t xml:space="preserve"> ja kykenee itsenäiseen työskentelyyn suun terveydenhoidon asiantuntijana</w:t>
            </w:r>
            <w:r w:rsidRPr="00CC37B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Opiskelija osaa toteuttaa tutkimus- tai kehittämishankkeen opinnäytetyönään.</w:t>
            </w:r>
          </w:p>
        </w:tc>
      </w:tr>
    </w:tbl>
    <w:p w:rsidR="00505A85" w:rsidRDefault="00505A85" w:rsidP="00505A85">
      <w:pPr>
        <w:spacing w:before="120" w:after="240"/>
      </w:pPr>
    </w:p>
    <w:sectPr w:rsidR="00505A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5"/>
    <w:rsid w:val="00505A85"/>
    <w:rsid w:val="005B5003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CB36"/>
  <w15:chartTrackingRefBased/>
  <w15:docId w15:val="{7BE40E4B-42E4-4DF0-8A7B-1B5AD185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2017-12-08T12:40:00Z</dcterms:created>
  <dcterms:modified xsi:type="dcterms:W3CDTF">2017-12-08T12:44:00Z</dcterms:modified>
</cp:coreProperties>
</file>