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687" w:rsidRDefault="004A1687" w:rsidP="004A1687">
      <w:pPr>
        <w:spacing w:before="240"/>
        <w:rPr>
          <w:rFonts w:cs="Calibri"/>
          <w:snapToGrid w:val="0"/>
          <w:sz w:val="24"/>
          <w:szCs w:val="24"/>
        </w:rPr>
      </w:pPr>
      <w:bookmarkStart w:id="0" w:name="_GoBack"/>
      <w:bookmarkEnd w:id="0"/>
    </w:p>
    <w:p w:rsidR="004A1687" w:rsidRPr="00595FDF" w:rsidRDefault="004A1687" w:rsidP="004A1687">
      <w:pPr>
        <w:spacing w:before="240"/>
        <w:rPr>
          <w:rFonts w:cs="Calibri"/>
          <w:snapToGrid w:val="0"/>
          <w:sz w:val="24"/>
          <w:szCs w:val="24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3544"/>
        <w:gridCol w:w="3260"/>
      </w:tblGrid>
      <w:tr w:rsidR="004A1687" w:rsidRPr="00595FDF" w:rsidTr="00CB0F37">
        <w:tc>
          <w:tcPr>
            <w:tcW w:w="921" w:type="dxa"/>
            <w:shd w:val="clear" w:color="auto" w:fill="31A3B5"/>
          </w:tcPr>
          <w:p w:rsidR="004A1687" w:rsidRPr="00595FDF" w:rsidRDefault="004A1687" w:rsidP="00740589">
            <w:pPr>
              <w:spacing w:after="0" w:line="240" w:lineRule="auto"/>
              <w:rPr>
                <w:rFonts w:cs="Calibri"/>
                <w:b/>
                <w:color w:val="FFFFFF"/>
                <w:sz w:val="28"/>
              </w:rPr>
            </w:pPr>
          </w:p>
        </w:tc>
        <w:tc>
          <w:tcPr>
            <w:tcW w:w="2551" w:type="dxa"/>
            <w:shd w:val="clear" w:color="auto" w:fill="31A3B5"/>
          </w:tcPr>
          <w:p w:rsidR="004A1687" w:rsidRPr="00595FDF" w:rsidRDefault="004A1687" w:rsidP="00740589">
            <w:pPr>
              <w:spacing w:after="0" w:line="240" w:lineRule="auto"/>
              <w:rPr>
                <w:rFonts w:cs="Calibri"/>
                <w:b/>
                <w:color w:val="FFFFFF"/>
                <w:sz w:val="28"/>
              </w:rPr>
            </w:pPr>
            <w:r w:rsidRPr="00595FDF">
              <w:rPr>
                <w:rFonts w:cs="Calibri"/>
                <w:b/>
                <w:color w:val="FFFFFF"/>
                <w:sz w:val="28"/>
              </w:rPr>
              <w:t xml:space="preserve"> Vuositeema</w:t>
            </w:r>
            <w:r>
              <w:rPr>
                <w:rFonts w:cs="Calibri"/>
                <w:b/>
                <w:color w:val="FFFFFF"/>
                <w:sz w:val="28"/>
              </w:rPr>
              <w:t>t</w:t>
            </w:r>
            <w:r w:rsidRPr="00595FDF">
              <w:rPr>
                <w:rFonts w:cs="Calibri"/>
                <w:b/>
                <w:color w:val="FFFFFF"/>
                <w:sz w:val="28"/>
              </w:rPr>
              <w:t xml:space="preserve"> </w:t>
            </w:r>
          </w:p>
        </w:tc>
        <w:tc>
          <w:tcPr>
            <w:tcW w:w="3544" w:type="dxa"/>
            <w:shd w:val="clear" w:color="auto" w:fill="31A3B5"/>
          </w:tcPr>
          <w:p w:rsidR="004A1687" w:rsidRPr="00595FDF" w:rsidRDefault="004A1687" w:rsidP="00740589">
            <w:pPr>
              <w:spacing w:after="0" w:line="240" w:lineRule="auto"/>
              <w:rPr>
                <w:rFonts w:cs="Calibri"/>
                <w:b/>
                <w:color w:val="FFFFFF"/>
                <w:sz w:val="28"/>
              </w:rPr>
            </w:pPr>
            <w:r>
              <w:rPr>
                <w:rFonts w:cs="Calibri"/>
                <w:b/>
                <w:color w:val="FFFFFF"/>
                <w:sz w:val="28"/>
              </w:rPr>
              <w:t>Lukukauden o</w:t>
            </w:r>
            <w:r w:rsidRPr="00595FDF">
              <w:rPr>
                <w:rFonts w:cs="Calibri"/>
                <w:b/>
                <w:color w:val="FFFFFF"/>
                <w:sz w:val="28"/>
              </w:rPr>
              <w:t>saamistavoitteet</w:t>
            </w:r>
          </w:p>
        </w:tc>
        <w:tc>
          <w:tcPr>
            <w:tcW w:w="3260" w:type="dxa"/>
            <w:shd w:val="clear" w:color="auto" w:fill="31A3B5"/>
          </w:tcPr>
          <w:p w:rsidR="004A1687" w:rsidRPr="00595FDF" w:rsidRDefault="004A1687" w:rsidP="00740589">
            <w:pPr>
              <w:spacing w:after="0" w:line="240" w:lineRule="auto"/>
              <w:rPr>
                <w:rFonts w:cs="Calibri"/>
                <w:b/>
                <w:color w:val="FFFFFF"/>
                <w:sz w:val="28"/>
              </w:rPr>
            </w:pPr>
            <w:r>
              <w:rPr>
                <w:rFonts w:cs="Calibri"/>
                <w:b/>
                <w:color w:val="FFFFFF"/>
                <w:sz w:val="28"/>
              </w:rPr>
              <w:t>Lukukauden o</w:t>
            </w:r>
            <w:r w:rsidRPr="00595FDF">
              <w:rPr>
                <w:rFonts w:cs="Calibri"/>
                <w:b/>
                <w:color w:val="FFFFFF"/>
                <w:sz w:val="28"/>
              </w:rPr>
              <w:t>saamistavoitteet</w:t>
            </w:r>
          </w:p>
        </w:tc>
      </w:tr>
      <w:tr w:rsidR="004A1687" w:rsidRPr="00595FDF" w:rsidTr="00CB0F37">
        <w:tc>
          <w:tcPr>
            <w:tcW w:w="921" w:type="dxa"/>
          </w:tcPr>
          <w:p w:rsidR="004A1687" w:rsidRPr="00595FDF" w:rsidRDefault="004A1687" w:rsidP="00740589">
            <w:pPr>
              <w:spacing w:before="120" w:after="120" w:line="240" w:lineRule="auto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1. vuosi</w:t>
            </w:r>
          </w:p>
        </w:tc>
        <w:tc>
          <w:tcPr>
            <w:tcW w:w="2551" w:type="dxa"/>
          </w:tcPr>
          <w:p w:rsidR="004A1687" w:rsidRPr="00D80712" w:rsidRDefault="00D80712" w:rsidP="00665E21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1. vuosi </w:t>
            </w: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br/>
            </w:r>
            <w:r w:rsidR="006911B8" w:rsidRPr="006911B8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Ammattikuvan luominen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br/>
              <w:t xml:space="preserve">Opiskelija </w:t>
            </w:r>
            <w:r w:rsidR="00665E21">
              <w:rPr>
                <w:rFonts w:asciiTheme="minorHAnsi" w:eastAsia="Times New Roman" w:hAnsiTheme="minorHAnsi" w:cstheme="minorHAnsi"/>
                <w:lang w:eastAsia="fi-FI"/>
              </w:rPr>
              <w:t xml:space="preserve">tuntee 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>hoitotyön arvo- ja tietoperustan ja ymmärtää niiden merkityksen potilaan hoitamisessa</w:t>
            </w:r>
          </w:p>
        </w:tc>
        <w:tc>
          <w:tcPr>
            <w:tcW w:w="3544" w:type="dxa"/>
          </w:tcPr>
          <w:p w:rsidR="004A1687" w:rsidRDefault="00D80712" w:rsidP="0074058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fi-F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1. Lukukausi</w:t>
            </w:r>
            <w:r w:rsidRPr="00D80712"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fi-FI"/>
              </w:rPr>
              <w:br/>
            </w:r>
            <w:r w:rsidR="006911B8" w:rsidRPr="006911B8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t>Hoitotyön tietoperusta</w:t>
            </w:r>
            <w:r w:rsidRPr="00D80712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br/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>Opiskelija osaa tarkastella ihmistä</w:t>
            </w:r>
            <w:r w:rsidR="00665E21">
              <w:rPr>
                <w:rFonts w:asciiTheme="minorHAnsi" w:eastAsia="Times New Roman" w:hAnsiTheme="minorHAnsi" w:cstheme="minorHAnsi"/>
                <w:lang w:eastAsia="fi-FI"/>
              </w:rPr>
              <w:t>, terveyttä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 ja hoitotyötä osana sosiaali- ja terveysalan toimintaympäristöä.</w:t>
            </w:r>
          </w:p>
          <w:p w:rsidR="00665E21" w:rsidRPr="00D80712" w:rsidRDefault="00665E21" w:rsidP="009B1349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4A1687" w:rsidRPr="00D80712" w:rsidRDefault="00D80712" w:rsidP="00740589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2. Lukukausi</w:t>
            </w:r>
            <w:r w:rsidRPr="00D80712"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fi-FI"/>
              </w:rPr>
              <w:br/>
            </w:r>
            <w:r w:rsidR="006911B8" w:rsidRPr="006911B8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t>Kliinisen osaamisen perusteet</w:t>
            </w:r>
            <w:r w:rsidR="00665E21">
              <w:rPr>
                <w:rFonts w:asciiTheme="minorHAnsi" w:eastAsia="Times New Roman" w:hAnsiTheme="minorHAnsi" w:cstheme="minorHAnsi"/>
                <w:lang w:eastAsia="fi-FI"/>
              </w:rPr>
              <w:br/>
              <w:t>Opiskelija osaa käyttää perus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tietoa ihmisestä, </w:t>
            </w:r>
            <w:r w:rsidR="00665E21">
              <w:rPr>
                <w:rFonts w:asciiTheme="minorHAnsi" w:eastAsia="Times New Roman" w:hAnsiTheme="minorHAnsi" w:cstheme="minorHAnsi"/>
                <w:lang w:eastAsia="fi-FI"/>
              </w:rPr>
              <w:t xml:space="preserve">terveydestä, 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>hoitotyön arvoista ja</w:t>
            </w:r>
            <w:r w:rsidR="00665E21">
              <w:rPr>
                <w:rFonts w:asciiTheme="minorHAnsi" w:eastAsia="Times New Roman" w:hAnsiTheme="minorHAnsi" w:cstheme="minorHAnsi"/>
                <w:lang w:eastAsia="fi-FI"/>
              </w:rPr>
              <w:t xml:space="preserve"> toiminnoista sekä sisätaudeista 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>harjoitellessaan hoitotyötä.</w:t>
            </w:r>
          </w:p>
        </w:tc>
      </w:tr>
      <w:tr w:rsidR="004A1687" w:rsidRPr="00595FDF" w:rsidTr="00CB0F37">
        <w:tc>
          <w:tcPr>
            <w:tcW w:w="921" w:type="dxa"/>
          </w:tcPr>
          <w:p w:rsidR="004A1687" w:rsidRPr="00595FDF" w:rsidRDefault="004A1687" w:rsidP="00740589">
            <w:pPr>
              <w:spacing w:before="120" w:after="120" w:line="240" w:lineRule="auto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2. vuosi</w:t>
            </w:r>
          </w:p>
        </w:tc>
        <w:tc>
          <w:tcPr>
            <w:tcW w:w="2551" w:type="dxa"/>
          </w:tcPr>
          <w:p w:rsidR="004A1687" w:rsidRPr="00D80712" w:rsidRDefault="00D80712" w:rsidP="00740589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2. vuosi </w:t>
            </w: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br/>
            </w:r>
            <w:r w:rsidR="006911B8" w:rsidRPr="006911B8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Oman osaamisen kehittäminen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br/>
              <w:t xml:space="preserve">Opiskelija vahvistaa hoitotyön osaamistaan ja sen reflektointia. </w:t>
            </w:r>
            <w:r w:rsidR="004A1687" w:rsidRPr="00D80712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3544" w:type="dxa"/>
          </w:tcPr>
          <w:p w:rsidR="00D80712" w:rsidRPr="00D80712" w:rsidRDefault="00D80712" w:rsidP="00D8071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  <w:t>3. lukukausi</w:t>
            </w:r>
          </w:p>
          <w:p w:rsidR="006911B8" w:rsidRPr="006911B8" w:rsidRDefault="006911B8" w:rsidP="006911B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</w:pPr>
            <w:r w:rsidRPr="006911B8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t>Kliinisen osaamisen</w:t>
            </w:r>
          </w:p>
          <w:p w:rsidR="006911B8" w:rsidRDefault="006911B8" w:rsidP="006911B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</w:pPr>
            <w:r w:rsidRPr="006911B8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t>vahvistaminen</w:t>
            </w:r>
          </w:p>
          <w:p w:rsidR="004A1687" w:rsidRPr="00D80712" w:rsidRDefault="00D80712" w:rsidP="00665E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Opiskelija osaa käyttää </w:t>
            </w:r>
            <w:r w:rsidR="00665E21">
              <w:rPr>
                <w:rFonts w:asciiTheme="minorHAnsi" w:eastAsia="Times New Roman" w:hAnsiTheme="minorHAnsi" w:cstheme="minorHAnsi"/>
                <w:lang w:eastAsia="fi-FI"/>
              </w:rPr>
              <w:t>näyttöön perustuvaa tietoa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 </w:t>
            </w:r>
            <w:r w:rsidR="00665E21">
              <w:rPr>
                <w:rFonts w:asciiTheme="minorHAnsi" w:eastAsia="Times New Roman" w:hAnsiTheme="minorHAnsi" w:cstheme="minorHAnsi"/>
                <w:lang w:eastAsia="fi-FI"/>
              </w:rPr>
              <w:t xml:space="preserve">perioperatiivisesta hoitotyöstä ja keskeisimpien sairauksien hoidosta 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>harjoitellessaan hoitotyötä.</w:t>
            </w:r>
          </w:p>
        </w:tc>
        <w:tc>
          <w:tcPr>
            <w:tcW w:w="3260" w:type="dxa"/>
          </w:tcPr>
          <w:p w:rsidR="004A1687" w:rsidRPr="00D80712" w:rsidRDefault="00D80712" w:rsidP="009B1349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4. Lukukausi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br/>
            </w:r>
            <w:r w:rsidR="006911B8" w:rsidRPr="006911B8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t xml:space="preserve">Kliinisen osaamisen laajentaminen </w:t>
            </w:r>
            <w:r w:rsidR="00665E21" w:rsidRPr="00665E21">
              <w:rPr>
                <w:rFonts w:asciiTheme="minorHAnsi" w:eastAsia="Times New Roman" w:hAnsiTheme="minorHAnsi" w:cstheme="minorHAnsi"/>
                <w:lang w:eastAsia="fi-FI"/>
              </w:rPr>
              <w:t xml:space="preserve">Opiskelija osaa soveltaa 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 xml:space="preserve">näyttöön perustuvaa tietoa lasten, nuorten ja perheen </w:t>
            </w:r>
            <w:r w:rsidR="00665E21" w:rsidRPr="00665E21">
              <w:rPr>
                <w:rFonts w:asciiTheme="minorHAnsi" w:eastAsia="Times New Roman" w:hAnsiTheme="minorHAnsi" w:cstheme="minorHAnsi"/>
                <w:lang w:eastAsia="fi-FI"/>
              </w:rPr>
              <w:t>hoitotyöstä sekä mielenterveyden ja päihdehoitotyöstä harjoitellessaan hoitotyötä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>.</w:t>
            </w:r>
          </w:p>
        </w:tc>
      </w:tr>
      <w:tr w:rsidR="004A1687" w:rsidRPr="00595FDF" w:rsidTr="00CB0F37">
        <w:tc>
          <w:tcPr>
            <w:tcW w:w="921" w:type="dxa"/>
          </w:tcPr>
          <w:p w:rsidR="004A1687" w:rsidRPr="00595FDF" w:rsidRDefault="004A1687" w:rsidP="00740589">
            <w:pPr>
              <w:spacing w:before="120" w:after="120" w:line="240" w:lineRule="auto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 xml:space="preserve">3. vuosi </w:t>
            </w:r>
          </w:p>
        </w:tc>
        <w:tc>
          <w:tcPr>
            <w:tcW w:w="2551" w:type="dxa"/>
          </w:tcPr>
          <w:p w:rsidR="004A1687" w:rsidRPr="00D80712" w:rsidRDefault="00D80712" w:rsidP="009B1349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3. vuosi </w:t>
            </w: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br/>
            </w:r>
            <w:r w:rsidR="006911B8" w:rsidRPr="006911B8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Oman osaamisen syventäminen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br/>
              <w:t xml:space="preserve">Opiskelija 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 xml:space="preserve">syventää hoitotyön osaamistaan 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erilaisissa 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>toiminta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ympäristöissä 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>ja arvioi ammatillista kehitty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>mistään kriittisesti.</w:t>
            </w:r>
          </w:p>
        </w:tc>
        <w:tc>
          <w:tcPr>
            <w:tcW w:w="3544" w:type="dxa"/>
          </w:tcPr>
          <w:p w:rsidR="004A1687" w:rsidRDefault="00D80712" w:rsidP="00665E2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fi-F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5. Lukukausi</w:t>
            </w: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br/>
            </w:r>
            <w:r w:rsidR="006911B8" w:rsidRPr="006911B8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t>Kliinisen osaamisen syventäminen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>.</w:t>
            </w:r>
          </w:p>
          <w:p w:rsidR="00665E21" w:rsidRPr="00D80712" w:rsidRDefault="00665E21" w:rsidP="009B1349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665E21">
              <w:rPr>
                <w:rFonts w:asciiTheme="minorHAnsi" w:hAnsiTheme="minorHAnsi" w:cstheme="minorHAnsi"/>
              </w:rPr>
              <w:t xml:space="preserve">Opiskelija osaa käyttää </w:t>
            </w:r>
            <w:r w:rsidR="009B1349">
              <w:rPr>
                <w:rFonts w:asciiTheme="minorHAnsi" w:hAnsiTheme="minorHAnsi" w:cstheme="minorHAnsi"/>
              </w:rPr>
              <w:t xml:space="preserve">näyttöön perustuvaa tietoa gerontologisesta hoitotyöstä, kotihoidosta ja erityisryhmien hoitotyöstä harjoitellessaan hoitotyötä. </w:t>
            </w:r>
          </w:p>
        </w:tc>
        <w:tc>
          <w:tcPr>
            <w:tcW w:w="3260" w:type="dxa"/>
          </w:tcPr>
          <w:p w:rsidR="004A1687" w:rsidRPr="009B1349" w:rsidRDefault="00D80712" w:rsidP="009B134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6. Lukukausi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 </w:t>
            </w:r>
            <w:r w:rsidRPr="00D80712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br/>
            </w:r>
            <w:r w:rsidR="006911B8" w:rsidRPr="006911B8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t xml:space="preserve">Hoitotyön asiantuntijuuden kehittäminen </w:t>
            </w:r>
            <w:r w:rsidR="009B1349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br/>
            </w:r>
            <w:r w:rsidR="009B1349" w:rsidRPr="009B1349">
              <w:rPr>
                <w:rFonts w:asciiTheme="minorHAnsi" w:eastAsia="Times New Roman" w:hAnsiTheme="minorHAnsi" w:cstheme="minorHAnsi"/>
                <w:lang w:eastAsia="fi-FI"/>
              </w:rPr>
              <w:t xml:space="preserve">Opiskelija osaa arvioida, suunnitella ja ehdottaa ratkaisuja hoitotyön 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>k</w:t>
            </w:r>
            <w:r w:rsidR="009B1349" w:rsidRPr="009B1349">
              <w:rPr>
                <w:rFonts w:asciiTheme="minorHAnsi" w:eastAsia="Times New Roman" w:hAnsiTheme="minorHAnsi" w:cstheme="minorHAnsi"/>
                <w:lang w:eastAsia="fi-FI"/>
              </w:rPr>
              <w:t>ehittämiseksi.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 xml:space="preserve"> </w:t>
            </w:r>
            <w:r w:rsidR="009B1349" w:rsidRPr="009B1349">
              <w:rPr>
                <w:rFonts w:asciiTheme="minorHAnsi" w:eastAsia="Times New Roman" w:hAnsiTheme="minorHAnsi" w:cstheme="minorHAnsi"/>
                <w:lang w:eastAsia="fi-FI"/>
              </w:rPr>
              <w:t>Opiskelija osaa toimia moniammatillisissa ja monialaisissa yhteistyöverkostoissa.</w:t>
            </w:r>
          </w:p>
        </w:tc>
      </w:tr>
      <w:tr w:rsidR="004A1687" w:rsidRPr="00595FDF" w:rsidTr="00CB0F37">
        <w:tc>
          <w:tcPr>
            <w:tcW w:w="921" w:type="dxa"/>
          </w:tcPr>
          <w:p w:rsidR="004A1687" w:rsidRPr="00595FDF" w:rsidRDefault="004A1687" w:rsidP="00740589">
            <w:pPr>
              <w:spacing w:before="120" w:after="120" w:line="240" w:lineRule="auto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4. vuosi</w:t>
            </w:r>
          </w:p>
        </w:tc>
        <w:tc>
          <w:tcPr>
            <w:tcW w:w="2551" w:type="dxa"/>
          </w:tcPr>
          <w:p w:rsidR="004705CC" w:rsidRDefault="00D80712" w:rsidP="00154A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80712">
              <w:rPr>
                <w:rFonts w:asciiTheme="minorHAnsi" w:hAnsiTheme="minorHAnsi" w:cstheme="minorHAnsi"/>
                <w:b/>
              </w:rPr>
              <w:t>4. vuosi</w:t>
            </w:r>
          </w:p>
          <w:p w:rsidR="00154A7F" w:rsidRPr="004705CC" w:rsidRDefault="00D80712" w:rsidP="00154A7F">
            <w:pPr>
              <w:spacing w:after="0" w:line="240" w:lineRule="auto"/>
              <w:rPr>
                <w:rFonts w:cs="Calibri"/>
                <w:b/>
              </w:rPr>
            </w:pPr>
            <w:r w:rsidRPr="00D80712">
              <w:rPr>
                <w:rFonts w:asciiTheme="minorHAnsi" w:hAnsiTheme="minorHAnsi" w:cstheme="minorHAnsi"/>
                <w:b/>
              </w:rPr>
              <w:t xml:space="preserve"> </w:t>
            </w:r>
            <w:r w:rsidR="004705CC" w:rsidRPr="004705CC">
              <w:rPr>
                <w:rFonts w:cs="Calibri"/>
                <w:b/>
              </w:rPr>
              <w:t>Kätilötyön</w:t>
            </w:r>
            <w:r w:rsidR="00154A7F" w:rsidRPr="004705CC">
              <w:rPr>
                <w:rFonts w:cs="Calibri"/>
                <w:b/>
              </w:rPr>
              <w:t xml:space="preserve"> kehittyvä </w:t>
            </w:r>
            <w:r w:rsidR="00656279" w:rsidRPr="004705CC">
              <w:rPr>
                <w:rFonts w:cs="Calibri"/>
                <w:b/>
              </w:rPr>
              <w:t xml:space="preserve">asiantuntija </w:t>
            </w:r>
            <w:r w:rsidR="004705CC" w:rsidRPr="004705CC">
              <w:rPr>
                <w:rFonts w:cs="Calibri"/>
                <w:b/>
              </w:rPr>
              <w:t>(9</w:t>
            </w:r>
            <w:r w:rsidR="00656279" w:rsidRPr="004705CC">
              <w:rPr>
                <w:rFonts w:cs="Calibri"/>
                <w:b/>
              </w:rPr>
              <w:t>0</w:t>
            </w:r>
            <w:r w:rsidR="00154A7F" w:rsidRPr="004705CC">
              <w:rPr>
                <w:rFonts w:cs="Calibri"/>
                <w:b/>
              </w:rPr>
              <w:t xml:space="preserve"> op)</w:t>
            </w:r>
          </w:p>
          <w:p w:rsidR="004A1687" w:rsidRPr="00D80712" w:rsidRDefault="00154A7F" w:rsidP="004705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Opiskelija osaa soveltaa </w:t>
            </w:r>
            <w:r w:rsidRPr="00366C12">
              <w:rPr>
                <w:rFonts w:cs="Calibri"/>
              </w:rPr>
              <w:t xml:space="preserve">näyttöön perustuvan </w:t>
            </w:r>
            <w:r w:rsidR="004705CC">
              <w:rPr>
                <w:rFonts w:cs="Calibri"/>
              </w:rPr>
              <w:t>kätilötyön</w:t>
            </w:r>
            <w:r w:rsidRPr="00366C1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osaamistaan kehittyvänä </w:t>
            </w:r>
            <w:r w:rsidRPr="00366C12">
              <w:rPr>
                <w:rFonts w:cs="Calibri"/>
              </w:rPr>
              <w:t xml:space="preserve">asiantuntijana </w:t>
            </w:r>
            <w:r>
              <w:rPr>
                <w:rFonts w:cs="Calibri"/>
              </w:rPr>
              <w:t>ja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80712">
              <w:rPr>
                <w:rFonts w:asciiTheme="minorHAnsi" w:hAnsiTheme="minorHAnsi" w:cstheme="minorHAnsi"/>
              </w:rPr>
              <w:t xml:space="preserve">hänellä </w:t>
            </w:r>
            <w:r>
              <w:rPr>
                <w:rFonts w:asciiTheme="minorHAnsi" w:hAnsiTheme="minorHAnsi" w:cstheme="minorHAnsi"/>
              </w:rPr>
              <w:t xml:space="preserve">on valmiudet kehittää </w:t>
            </w:r>
            <w:r w:rsidR="004705CC">
              <w:rPr>
                <w:rFonts w:asciiTheme="minorHAnsi" w:hAnsiTheme="minorHAnsi" w:cstheme="minorHAnsi"/>
              </w:rPr>
              <w:t>kätilötyötä</w:t>
            </w:r>
            <w:r w:rsidRPr="00D8071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4" w:type="dxa"/>
          </w:tcPr>
          <w:p w:rsidR="00BD016F" w:rsidRDefault="00BD016F" w:rsidP="003F3F34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7. Lukukausi</w:t>
            </w:r>
          </w:p>
          <w:p w:rsidR="003F3F34" w:rsidRPr="00BD016F" w:rsidRDefault="00BD016F" w:rsidP="003F3F34">
            <w:pPr>
              <w:spacing w:before="120" w:after="120" w:line="240" w:lineRule="auto"/>
              <w:rPr>
                <w:rFonts w:cs="Calibri"/>
                <w:b/>
                <w:i/>
              </w:rPr>
            </w:pPr>
            <w:r w:rsidRPr="00BD016F">
              <w:rPr>
                <w:rFonts w:asciiTheme="minorHAnsi" w:eastAsia="Times New Roman" w:hAnsiTheme="minorHAnsi" w:cstheme="minorHAnsi"/>
                <w:b/>
                <w:bCs/>
                <w:i/>
                <w:lang w:eastAsia="fi-FI"/>
              </w:rPr>
              <w:t xml:space="preserve"> </w:t>
            </w:r>
            <w:r w:rsidRPr="00BD016F">
              <w:rPr>
                <w:rFonts w:asciiTheme="minorHAnsi" w:eastAsia="Times New Roman" w:hAnsiTheme="minorHAnsi" w:cstheme="minorHAnsi"/>
                <w:bCs/>
                <w:i/>
                <w:lang w:eastAsia="fi-FI"/>
              </w:rPr>
              <w:t xml:space="preserve">Kätilötyön kliinisen osaamisen </w:t>
            </w:r>
            <w:r w:rsidR="00B04374" w:rsidRPr="00BD016F">
              <w:rPr>
                <w:rFonts w:cs="Calibri"/>
                <w:i/>
              </w:rPr>
              <w:t xml:space="preserve"> kehitt</w:t>
            </w:r>
            <w:r w:rsidR="004705CC" w:rsidRPr="00BD016F">
              <w:rPr>
                <w:rFonts w:cs="Calibri"/>
                <w:i/>
              </w:rPr>
              <w:t>y</w:t>
            </w:r>
            <w:r w:rsidR="00B04374" w:rsidRPr="00BD016F">
              <w:rPr>
                <w:rFonts w:cs="Calibri"/>
                <w:i/>
              </w:rPr>
              <w:t>minen</w:t>
            </w:r>
          </w:p>
          <w:p w:rsidR="004A1687" w:rsidRPr="00D80712" w:rsidRDefault="003F3F34" w:rsidP="004705CC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Opiskelija osaa </w:t>
            </w:r>
            <w:r w:rsidR="00154A7F">
              <w:rPr>
                <w:rFonts w:cs="Calibri"/>
              </w:rPr>
              <w:t xml:space="preserve">käyttää </w:t>
            </w:r>
            <w:r w:rsidR="00BE06E6" w:rsidRPr="00366C12">
              <w:rPr>
                <w:rFonts w:cs="Calibri"/>
              </w:rPr>
              <w:t>näyttöön</w:t>
            </w:r>
            <w:r w:rsidR="00154A7F">
              <w:rPr>
                <w:rFonts w:cs="Calibri"/>
              </w:rPr>
              <w:t xml:space="preserve"> </w:t>
            </w:r>
            <w:r w:rsidR="00D8589E">
              <w:rPr>
                <w:rFonts w:cs="Calibri"/>
              </w:rPr>
              <w:t xml:space="preserve">perustuva </w:t>
            </w:r>
            <w:r w:rsidR="004705CC">
              <w:rPr>
                <w:rFonts w:cs="Calibri"/>
              </w:rPr>
              <w:t xml:space="preserve">kätilötyön </w:t>
            </w:r>
            <w:r>
              <w:rPr>
                <w:rFonts w:cs="Calibri"/>
              </w:rPr>
              <w:t>osaamistaan</w:t>
            </w:r>
            <w:r w:rsidR="00154A7F">
              <w:rPr>
                <w:rFonts w:cs="Calibri"/>
              </w:rPr>
              <w:t xml:space="preserve"> kehittyvänä </w:t>
            </w:r>
            <w:r w:rsidR="00D8589E">
              <w:rPr>
                <w:rFonts w:cs="Calibri"/>
              </w:rPr>
              <w:t>asiantuntijana eri</w:t>
            </w:r>
            <w:r w:rsidR="00154A7F">
              <w:rPr>
                <w:rFonts w:cs="Calibri"/>
              </w:rPr>
              <w:t xml:space="preserve"> toimintaympäristöissä.</w:t>
            </w:r>
          </w:p>
        </w:tc>
        <w:tc>
          <w:tcPr>
            <w:tcW w:w="3260" w:type="dxa"/>
          </w:tcPr>
          <w:p w:rsidR="004705CC" w:rsidRDefault="003F3F34" w:rsidP="00656279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3F3F34">
              <w:rPr>
                <w:rFonts w:asciiTheme="minorHAnsi" w:hAnsiTheme="minorHAnsi" w:cstheme="minorHAnsi"/>
                <w:b/>
              </w:rPr>
              <w:t xml:space="preserve">8. </w:t>
            </w:r>
            <w:r w:rsidR="004705CC">
              <w:rPr>
                <w:rFonts w:asciiTheme="minorHAnsi" w:hAnsiTheme="minorHAnsi" w:cstheme="minorHAnsi"/>
                <w:b/>
              </w:rPr>
              <w:t>lukukausi</w:t>
            </w:r>
          </w:p>
          <w:p w:rsidR="00656279" w:rsidRPr="004705CC" w:rsidRDefault="00656279" w:rsidP="00656279">
            <w:pPr>
              <w:spacing w:before="120" w:after="12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4705C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4705CC" w:rsidRPr="004705CC">
              <w:rPr>
                <w:rFonts w:asciiTheme="minorHAnsi" w:hAnsiTheme="minorHAnsi" w:cstheme="minorHAnsi"/>
                <w:i/>
              </w:rPr>
              <w:t xml:space="preserve">Kätilötyön asiantuntijuuden  </w:t>
            </w:r>
            <w:r w:rsidR="00BD016F">
              <w:rPr>
                <w:rFonts w:asciiTheme="minorHAnsi" w:hAnsiTheme="minorHAnsi" w:cstheme="minorHAnsi"/>
                <w:i/>
              </w:rPr>
              <w:t>kehittyminen</w:t>
            </w:r>
          </w:p>
          <w:p w:rsidR="003F3F34" w:rsidRPr="00D80712" w:rsidRDefault="007B1C47" w:rsidP="004705CC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Opiskelija osaa soveltaa </w:t>
            </w:r>
            <w:r w:rsidRPr="00366C12">
              <w:rPr>
                <w:rFonts w:cs="Calibri"/>
              </w:rPr>
              <w:t>näyttöön perustuva</w:t>
            </w:r>
            <w:r w:rsidR="00D8589E">
              <w:rPr>
                <w:rFonts w:cs="Calibri"/>
              </w:rPr>
              <w:t>a</w:t>
            </w:r>
            <w:r w:rsidRPr="00366C12">
              <w:rPr>
                <w:rFonts w:cs="Calibri"/>
              </w:rPr>
              <w:t xml:space="preserve"> </w:t>
            </w:r>
            <w:r w:rsidR="004705CC">
              <w:rPr>
                <w:rFonts w:cs="Calibri"/>
              </w:rPr>
              <w:t>kätilötyön</w:t>
            </w:r>
            <w:r w:rsidRPr="00366C1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osaamistaan kehittyvänä </w:t>
            </w:r>
            <w:r w:rsidRPr="00366C12">
              <w:rPr>
                <w:rFonts w:cs="Calibri"/>
              </w:rPr>
              <w:t xml:space="preserve">asiantuntijana </w:t>
            </w:r>
            <w:r>
              <w:rPr>
                <w:rFonts w:cs="Calibri"/>
              </w:rPr>
              <w:t>ja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80712">
              <w:rPr>
                <w:rFonts w:asciiTheme="minorHAnsi" w:hAnsiTheme="minorHAnsi" w:cstheme="minorHAnsi"/>
              </w:rPr>
              <w:t xml:space="preserve">hänellä </w:t>
            </w:r>
            <w:r>
              <w:rPr>
                <w:rFonts w:asciiTheme="minorHAnsi" w:hAnsiTheme="minorHAnsi" w:cstheme="minorHAnsi"/>
              </w:rPr>
              <w:t xml:space="preserve">on valmiudet kehittää </w:t>
            </w:r>
            <w:r w:rsidR="004705CC">
              <w:rPr>
                <w:rFonts w:asciiTheme="minorHAnsi" w:hAnsiTheme="minorHAnsi" w:cstheme="minorHAnsi"/>
              </w:rPr>
              <w:t>kätilötyötä</w:t>
            </w:r>
            <w:r w:rsidRPr="00D80712">
              <w:rPr>
                <w:rFonts w:asciiTheme="minorHAnsi" w:hAnsiTheme="minorHAnsi" w:cstheme="minorHAnsi"/>
              </w:rPr>
              <w:t>.</w:t>
            </w:r>
          </w:p>
        </w:tc>
      </w:tr>
      <w:tr w:rsidR="004705CC" w:rsidRPr="00595FDF" w:rsidTr="00CB0F37">
        <w:tc>
          <w:tcPr>
            <w:tcW w:w="921" w:type="dxa"/>
          </w:tcPr>
          <w:p w:rsidR="004705CC" w:rsidRPr="00595FDF" w:rsidRDefault="004705CC" w:rsidP="00740589">
            <w:pPr>
              <w:spacing w:before="120" w:after="12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5.vuosi</w:t>
            </w:r>
          </w:p>
        </w:tc>
        <w:tc>
          <w:tcPr>
            <w:tcW w:w="2551" w:type="dxa"/>
          </w:tcPr>
          <w:p w:rsidR="004705CC" w:rsidRDefault="004705CC" w:rsidP="00154A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5. vuosi</w:t>
            </w:r>
          </w:p>
          <w:p w:rsidR="00486273" w:rsidRPr="00486273" w:rsidRDefault="00486273" w:rsidP="00154A7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486273">
              <w:rPr>
                <w:rFonts w:asciiTheme="minorHAnsi" w:hAnsiTheme="minorHAnsi" w:cstheme="minorHAnsi"/>
                <w:i/>
              </w:rPr>
              <w:t>Kätilötyön asiantuntijuuden syventyminen</w:t>
            </w:r>
          </w:p>
          <w:p w:rsidR="00B555F4" w:rsidRPr="00B555F4" w:rsidRDefault="00B555F4" w:rsidP="00154A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555F4">
              <w:rPr>
                <w:rFonts w:asciiTheme="minorHAnsi" w:hAnsiTheme="minorHAnsi" w:cstheme="minorHAnsi"/>
              </w:rPr>
              <w:t xml:space="preserve">Opiskelija osaa kätilötyön asiantuntijana soveltaa </w:t>
            </w:r>
            <w:r w:rsidR="00346427">
              <w:rPr>
                <w:rFonts w:asciiTheme="minorHAnsi" w:hAnsiTheme="minorHAnsi" w:cstheme="minorHAnsi"/>
              </w:rPr>
              <w:lastRenderedPageBreak/>
              <w:t xml:space="preserve">näyttöön perustuvaa kätilötyötä </w:t>
            </w:r>
            <w:r w:rsidRPr="00B555F4">
              <w:rPr>
                <w:rFonts w:asciiTheme="minorHAnsi" w:hAnsiTheme="minorHAnsi" w:cstheme="minorHAnsi"/>
              </w:rPr>
              <w:t>ja kehittää kätilötyötä.</w:t>
            </w:r>
          </w:p>
        </w:tc>
        <w:tc>
          <w:tcPr>
            <w:tcW w:w="3544" w:type="dxa"/>
          </w:tcPr>
          <w:p w:rsidR="004705CC" w:rsidRDefault="004705CC" w:rsidP="003F3F34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lastRenderedPageBreak/>
              <w:t>9. Lukukausi</w:t>
            </w:r>
          </w:p>
          <w:p w:rsidR="00486273" w:rsidRPr="00486273" w:rsidRDefault="00486273" w:rsidP="00486273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486273">
              <w:rPr>
                <w:rFonts w:asciiTheme="minorHAnsi" w:hAnsiTheme="minorHAnsi" w:cstheme="minorHAnsi"/>
                <w:i/>
              </w:rPr>
              <w:t>Kätilötyön asiantuntijuuden syventyminen</w:t>
            </w:r>
          </w:p>
          <w:p w:rsidR="004705CC" w:rsidRPr="004705CC" w:rsidRDefault="00F819F5" w:rsidP="003F3F34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fi-FI"/>
              </w:rPr>
              <w:t>Opiskelija osaa toimia kätilötyön asiantuntijana</w:t>
            </w:r>
            <w:r w:rsidR="00486273">
              <w:rPr>
                <w:rFonts w:asciiTheme="minorHAnsi" w:eastAsia="Times New Roman" w:hAnsiTheme="minorHAnsi" w:cstheme="minorHAnsi"/>
                <w:bCs/>
                <w:lang w:eastAsia="fi-FI"/>
              </w:rPr>
              <w:t xml:space="preserve"> erilaisissa </w:t>
            </w:r>
            <w:r w:rsidR="00486273">
              <w:rPr>
                <w:rFonts w:asciiTheme="minorHAnsi" w:eastAsia="Times New Roman" w:hAnsiTheme="minorHAnsi" w:cstheme="minorHAnsi"/>
                <w:bCs/>
                <w:lang w:eastAsia="fi-FI"/>
              </w:rPr>
              <w:lastRenderedPageBreak/>
              <w:t>toimintaympäristöissä</w:t>
            </w:r>
            <w:r w:rsidR="00FD7A5C">
              <w:rPr>
                <w:rFonts w:asciiTheme="minorHAnsi" w:eastAsia="Times New Roman" w:hAnsiTheme="minorHAnsi" w:cstheme="minorHAnsi"/>
                <w:bCs/>
                <w:lang w:eastAsia="fi-FI"/>
              </w:rPr>
              <w:t xml:space="preserve"> ja kehittää kätilötyötä näyttöön perustuen</w:t>
            </w:r>
            <w:r>
              <w:rPr>
                <w:rFonts w:asciiTheme="minorHAnsi" w:eastAsia="Times New Roman" w:hAnsiTheme="minorHAnsi" w:cstheme="minorHAnsi"/>
                <w:bCs/>
                <w:lang w:eastAsia="fi-FI"/>
              </w:rPr>
              <w:t>.</w:t>
            </w:r>
          </w:p>
        </w:tc>
        <w:tc>
          <w:tcPr>
            <w:tcW w:w="3260" w:type="dxa"/>
          </w:tcPr>
          <w:p w:rsidR="004705CC" w:rsidRPr="003F3F34" w:rsidRDefault="004705CC" w:rsidP="00656279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4A1687" w:rsidRPr="00595FDF" w:rsidRDefault="004A1687" w:rsidP="004A1687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sectPr w:rsidR="004A1687" w:rsidRPr="00595FDF" w:rsidSect="00CD32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87"/>
    <w:rsid w:val="00154A7F"/>
    <w:rsid w:val="00184E31"/>
    <w:rsid w:val="00346427"/>
    <w:rsid w:val="003F3F34"/>
    <w:rsid w:val="004705CC"/>
    <w:rsid w:val="00486273"/>
    <w:rsid w:val="004A1687"/>
    <w:rsid w:val="00602C8D"/>
    <w:rsid w:val="00641741"/>
    <w:rsid w:val="00656279"/>
    <w:rsid w:val="00665E21"/>
    <w:rsid w:val="006911B8"/>
    <w:rsid w:val="006E3975"/>
    <w:rsid w:val="00710559"/>
    <w:rsid w:val="007B1C47"/>
    <w:rsid w:val="007E7580"/>
    <w:rsid w:val="00887A75"/>
    <w:rsid w:val="00915C56"/>
    <w:rsid w:val="009B1349"/>
    <w:rsid w:val="009C6CB7"/>
    <w:rsid w:val="009E18B4"/>
    <w:rsid w:val="009F6181"/>
    <w:rsid w:val="00B04374"/>
    <w:rsid w:val="00B555F4"/>
    <w:rsid w:val="00B964D7"/>
    <w:rsid w:val="00BD016F"/>
    <w:rsid w:val="00BE06E6"/>
    <w:rsid w:val="00C82932"/>
    <w:rsid w:val="00CB0F37"/>
    <w:rsid w:val="00CD3205"/>
    <w:rsid w:val="00CF0A48"/>
    <w:rsid w:val="00D40C99"/>
    <w:rsid w:val="00D80712"/>
    <w:rsid w:val="00D8589E"/>
    <w:rsid w:val="00DA788E"/>
    <w:rsid w:val="00DE21A3"/>
    <w:rsid w:val="00EF7490"/>
    <w:rsid w:val="00F065C4"/>
    <w:rsid w:val="00F27D37"/>
    <w:rsid w:val="00F819F5"/>
    <w:rsid w:val="00F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C5D33-7CF2-4B84-A509-7284A633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A1687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ksjokpi</dc:creator>
  <cp:lastModifiedBy>Marja Kopeli</cp:lastModifiedBy>
  <cp:revision>2</cp:revision>
  <cp:lastPrinted>2013-12-13T09:44:00Z</cp:lastPrinted>
  <dcterms:created xsi:type="dcterms:W3CDTF">2015-09-17T09:36:00Z</dcterms:created>
  <dcterms:modified xsi:type="dcterms:W3CDTF">2015-09-17T09:36:00Z</dcterms:modified>
</cp:coreProperties>
</file>