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B4" w:rsidRPr="00886AFB" w:rsidRDefault="009861B4" w:rsidP="009861B4">
      <w:pPr>
        <w:rPr>
          <w:rFonts w:cs="Tahoma"/>
          <w:sz w:val="24"/>
          <w:szCs w:val="24"/>
        </w:rPr>
      </w:pPr>
      <w:r w:rsidRPr="00886AFB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(kansallinen viitekehys </w:t>
      </w:r>
      <w:bookmarkStart w:id="0" w:name="_GoBack"/>
      <w:bookmarkEnd w:id="0"/>
      <w:r>
        <w:rPr>
          <w:rFonts w:cs="Tahoma"/>
          <w:sz w:val="24"/>
          <w:szCs w:val="24"/>
        </w:rPr>
        <w:fldChar w:fldCharType="begin"/>
      </w:r>
      <w:r>
        <w:rPr>
          <w:rFonts w:cs="Tahoma"/>
          <w:sz w:val="24"/>
          <w:szCs w:val="24"/>
        </w:rPr>
        <w:instrText xml:space="preserve"> HYPERLINK "</w:instrText>
      </w:r>
      <w:r w:rsidRPr="00A87A3A">
        <w:rPr>
          <w:rFonts w:cs="Tahoma"/>
          <w:sz w:val="24"/>
          <w:szCs w:val="24"/>
        </w:rPr>
        <w:instrText>http://www.minedu.fi/OPM/Julkaisut/2009/Tutkintojen_kansallinen_viitekehys.html</w:instrText>
      </w:r>
      <w:r>
        <w:rPr>
          <w:rFonts w:cs="Tahoma"/>
          <w:sz w:val="24"/>
          <w:szCs w:val="24"/>
        </w:rPr>
        <w:instrText xml:space="preserve">" </w:instrText>
      </w:r>
      <w:r>
        <w:rPr>
          <w:rFonts w:cs="Tahoma"/>
          <w:sz w:val="24"/>
          <w:szCs w:val="24"/>
        </w:rPr>
        <w:fldChar w:fldCharType="separate"/>
      </w:r>
      <w:r w:rsidRPr="00B716B7">
        <w:rPr>
          <w:rStyle w:val="Hyperlinkki"/>
          <w:rFonts w:cs="Tahoma"/>
          <w:sz w:val="24"/>
          <w:szCs w:val="24"/>
        </w:rPr>
        <w:t>http://www.minedu.fi/OPM/Julkaisut/2009/Tutkintojen_kansallinen_viitekehys.html</w:t>
      </w:r>
      <w:r>
        <w:rPr>
          <w:rFonts w:cs="Tahoma"/>
          <w:sz w:val="24"/>
          <w:szCs w:val="24"/>
        </w:rPr>
        <w:fldChar w:fldCharType="end"/>
      </w:r>
      <w:r>
        <w:rPr>
          <w:rFonts w:cs="Tahoma"/>
          <w:sz w:val="24"/>
          <w:szCs w:val="24"/>
        </w:rPr>
        <w:t xml:space="preserve">). </w:t>
      </w:r>
    </w:p>
    <w:p w:rsidR="009008B6" w:rsidRDefault="009008B6"/>
    <w:sectPr w:rsidR="009008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B4"/>
    <w:rsid w:val="009008B6"/>
    <w:rsid w:val="0098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861B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86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861B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86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Päivi Smahl</cp:lastModifiedBy>
  <cp:revision>1</cp:revision>
  <dcterms:created xsi:type="dcterms:W3CDTF">2014-02-18T14:27:00Z</dcterms:created>
  <dcterms:modified xsi:type="dcterms:W3CDTF">2014-02-18T14:29:00Z</dcterms:modified>
</cp:coreProperties>
</file>