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8D" w:rsidRPr="003C27BD" w:rsidRDefault="00CA6097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Espanjan</w:t>
      </w:r>
      <w:r w:rsidR="00C06AC2">
        <w:rPr>
          <w:rFonts w:ascii="Verdana" w:hAnsi="Verdana" w:cs="Arial"/>
          <w:b/>
          <w:sz w:val="24"/>
          <w:szCs w:val="24"/>
        </w:rPr>
        <w:t xml:space="preserve"> </w:t>
      </w:r>
      <w:r w:rsidR="0019028D">
        <w:rPr>
          <w:rFonts w:ascii="Verdana" w:hAnsi="Verdana" w:cs="Arial"/>
          <w:b/>
          <w:sz w:val="24"/>
          <w:szCs w:val="24"/>
        </w:rPr>
        <w:t>kieli ja viestintä</w:t>
      </w:r>
      <w:r w:rsidR="00AB39C5" w:rsidRPr="003C27BD">
        <w:rPr>
          <w:rFonts w:ascii="Verdana" w:hAnsi="Verdana" w:cs="Arial"/>
          <w:b/>
          <w:sz w:val="24"/>
          <w:szCs w:val="24"/>
        </w:rPr>
        <w:t xml:space="preserve"> </w:t>
      </w:r>
    </w:p>
    <w:p w:rsidR="001B5C01" w:rsidRPr="0019028D" w:rsidRDefault="001B5C01">
      <w:pPr>
        <w:rPr>
          <w:rFonts w:ascii="Verdana" w:hAnsi="Verdana"/>
          <w:b/>
          <w:sz w:val="24"/>
          <w:szCs w:val="24"/>
        </w:rPr>
      </w:pPr>
    </w:p>
    <w:p w:rsidR="002412C5" w:rsidRPr="003C27BD" w:rsidRDefault="0019028D" w:rsidP="002412C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XXX </w:t>
      </w:r>
      <w:r w:rsidR="000117D0" w:rsidRPr="0019028D">
        <w:rPr>
          <w:rFonts w:ascii="Verdana" w:hAnsi="Verdana" w:cs="MyriadPro-Regular"/>
          <w:b/>
          <w:sz w:val="24"/>
          <w:szCs w:val="24"/>
        </w:rPr>
        <w:t>Työelämän espanja</w:t>
      </w:r>
      <w:r w:rsidR="000117D0">
        <w:rPr>
          <w:rFonts w:ascii="Verdana" w:hAnsi="Verdana" w:cs="MyriadPro-Regular"/>
          <w:b/>
          <w:sz w:val="24"/>
          <w:szCs w:val="24"/>
        </w:rPr>
        <w:t xml:space="preserve"> </w:t>
      </w:r>
      <w:r w:rsidR="000117D0" w:rsidRPr="003C27BD">
        <w:rPr>
          <w:rFonts w:ascii="Verdana" w:hAnsi="Verdana" w:cs="Arial"/>
          <w:b/>
          <w:sz w:val="24"/>
          <w:szCs w:val="24"/>
        </w:rPr>
        <w:t>(5 op)</w:t>
      </w:r>
    </w:p>
    <w:p w:rsidR="002412C5" w:rsidRPr="003C27BD" w:rsidRDefault="002412C5" w:rsidP="002412C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D5644" w:rsidRPr="003C27BD" w:rsidRDefault="002412C5" w:rsidP="006D5644">
      <w:pPr>
        <w:rPr>
          <w:rStyle w:val="tyylilihavoitu"/>
          <w:rFonts w:cs="Arial"/>
          <w:b w:val="0"/>
          <w:sz w:val="24"/>
          <w:szCs w:val="24"/>
        </w:rPr>
      </w:pPr>
      <w:r w:rsidRPr="009A028F">
        <w:rPr>
          <w:rStyle w:val="tyylilihavoitu"/>
          <w:rFonts w:cs="Arial"/>
          <w:sz w:val="24"/>
          <w:szCs w:val="24"/>
        </w:rPr>
        <w:t>Osaamistavoitteet: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sz w:val="24"/>
          <w:szCs w:val="24"/>
        </w:rPr>
        <w:t>Opiskelija hallitsee kiel</w:t>
      </w:r>
      <w:r w:rsidR="0098514D" w:rsidRPr="003C27BD">
        <w:rPr>
          <w:rStyle w:val="tyylilihavoitu"/>
          <w:rFonts w:cs="Arial"/>
          <w:b w:val="0"/>
          <w:sz w:val="24"/>
          <w:szCs w:val="24"/>
        </w:rPr>
        <w:t xml:space="preserve">en perusrakenteita ja </w:t>
      </w:r>
      <w:r w:rsidR="001440EC" w:rsidRPr="003C27BD">
        <w:rPr>
          <w:rStyle w:val="tyylilihavoitu"/>
          <w:rFonts w:cs="Arial"/>
          <w:b w:val="0"/>
          <w:sz w:val="24"/>
          <w:szCs w:val="24"/>
        </w:rPr>
        <w:t>-</w:t>
      </w:r>
      <w:r w:rsidR="0098514D" w:rsidRPr="003C27BD">
        <w:rPr>
          <w:rStyle w:val="tyylilihavoitu"/>
          <w:rFonts w:cs="Arial"/>
          <w:b w:val="0"/>
          <w:sz w:val="24"/>
          <w:szCs w:val="24"/>
        </w:rPr>
        <w:t>sa</w:t>
      </w:r>
      <w:r w:rsidR="0019028D">
        <w:rPr>
          <w:rStyle w:val="tyylilihavoitu"/>
          <w:rFonts w:cs="Arial"/>
          <w:b w:val="0"/>
          <w:sz w:val="24"/>
          <w:szCs w:val="24"/>
        </w:rPr>
        <w:t>nastoa sekä tuntee työelämässä tarvittavaa keskeisintä termi</w:t>
      </w:r>
      <w:r w:rsidR="0098514D" w:rsidRPr="003C27BD">
        <w:rPr>
          <w:rStyle w:val="tyylilihavoitu"/>
          <w:rFonts w:cs="Arial"/>
          <w:b w:val="0"/>
          <w:sz w:val="24"/>
          <w:szCs w:val="24"/>
        </w:rPr>
        <w:t xml:space="preserve">nologiaa. Hän </w:t>
      </w:r>
      <w:r w:rsidRPr="003C27BD">
        <w:rPr>
          <w:rStyle w:val="tyylilihavoitu"/>
          <w:rFonts w:cs="Arial"/>
          <w:b w:val="0"/>
          <w:sz w:val="24"/>
          <w:szCs w:val="24"/>
        </w:rPr>
        <w:t>osaa viestiä ymmärrettäväst</w:t>
      </w:r>
      <w:r w:rsidR="00E2515D">
        <w:rPr>
          <w:rStyle w:val="tyylilihavoitu"/>
          <w:rFonts w:cs="Arial"/>
          <w:b w:val="0"/>
          <w:sz w:val="24"/>
          <w:szCs w:val="24"/>
        </w:rPr>
        <w:t>i oman alansa</w:t>
      </w:r>
      <w:r w:rsidR="00017979" w:rsidRPr="003C27BD">
        <w:rPr>
          <w:rStyle w:val="tyylilihavoitu"/>
          <w:rFonts w:cs="Arial"/>
          <w:b w:val="0"/>
          <w:sz w:val="24"/>
          <w:szCs w:val="24"/>
        </w:rPr>
        <w:t xml:space="preserve"> perustilanteissa sekä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845E51">
        <w:rPr>
          <w:rStyle w:val="tyylilihavoitu"/>
          <w:rFonts w:cs="Arial"/>
          <w:b w:val="0"/>
          <w:sz w:val="24"/>
          <w:szCs w:val="24"/>
        </w:rPr>
        <w:t>kertoa omasta koulutuksestaan ja</w:t>
      </w:r>
      <w:r w:rsidR="00017979"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845E51">
        <w:rPr>
          <w:rStyle w:val="tyylilihavoitu"/>
          <w:rFonts w:cs="Arial"/>
          <w:b w:val="0"/>
          <w:sz w:val="24"/>
          <w:szCs w:val="24"/>
        </w:rPr>
        <w:t>työkokemuksestaan</w:t>
      </w:r>
      <w:r w:rsidR="00FB6568" w:rsidRPr="003C27BD">
        <w:rPr>
          <w:rStyle w:val="tyylilihavoitu"/>
          <w:rFonts w:cs="Arial"/>
          <w:b w:val="0"/>
          <w:sz w:val="24"/>
          <w:szCs w:val="24"/>
        </w:rPr>
        <w:t xml:space="preserve">. Opiskelija osaa laatia </w:t>
      </w:r>
      <w:r w:rsidRPr="003C27BD">
        <w:rPr>
          <w:rStyle w:val="tyylilihavoitu"/>
          <w:rFonts w:cs="Arial"/>
          <w:b w:val="0"/>
          <w:sz w:val="24"/>
          <w:szCs w:val="24"/>
        </w:rPr>
        <w:t>työnhakuprosessissa tarvittavat as</w:t>
      </w:r>
      <w:r w:rsidR="00FB6568" w:rsidRPr="003C27BD">
        <w:rPr>
          <w:rStyle w:val="tyylilihavoitu"/>
          <w:rFonts w:cs="Arial"/>
          <w:b w:val="0"/>
          <w:sz w:val="24"/>
          <w:szCs w:val="24"/>
        </w:rPr>
        <w:t>iakirjat sekä</w:t>
      </w:r>
      <w:r w:rsidR="00D50DD5" w:rsidRPr="003C27BD">
        <w:rPr>
          <w:rStyle w:val="tyylilihavoitu"/>
          <w:rFonts w:cs="Arial"/>
          <w:b w:val="0"/>
          <w:sz w:val="24"/>
          <w:szCs w:val="24"/>
        </w:rPr>
        <w:t xml:space="preserve"> tuntee</w:t>
      </w:r>
      <w:r w:rsidR="008B233A" w:rsidRPr="003C27BD">
        <w:rPr>
          <w:rStyle w:val="tyylilihavoitu"/>
          <w:rFonts w:cs="Arial"/>
          <w:b w:val="0"/>
          <w:sz w:val="24"/>
          <w:szCs w:val="24"/>
        </w:rPr>
        <w:t xml:space="preserve"> sähköpostiviestinnän käytänteet.</w:t>
      </w:r>
      <w:r w:rsidR="00D50DD5"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017979" w:rsidRPr="003C27BD">
        <w:rPr>
          <w:rStyle w:val="tyylilihavoitu"/>
          <w:rFonts w:cs="Arial"/>
          <w:b w:val="0"/>
          <w:sz w:val="24"/>
          <w:szCs w:val="24"/>
        </w:rPr>
        <w:t xml:space="preserve">  </w:t>
      </w:r>
      <w:r w:rsidR="008B233A" w:rsidRPr="003C27BD">
        <w:rPr>
          <w:rStyle w:val="tyylilihavoitu"/>
          <w:rFonts w:cs="Arial"/>
          <w:b w:val="0"/>
          <w:sz w:val="24"/>
          <w:szCs w:val="24"/>
        </w:rPr>
        <w:t xml:space="preserve">  </w:t>
      </w:r>
      <w:r w:rsidR="00D50DD5" w:rsidRPr="003C27BD">
        <w:rPr>
          <w:rStyle w:val="tyylilihavoitu"/>
          <w:rFonts w:cs="Arial"/>
          <w:b w:val="0"/>
          <w:sz w:val="24"/>
          <w:szCs w:val="24"/>
        </w:rPr>
        <w:t xml:space="preserve">  </w:t>
      </w:r>
      <w:r w:rsidR="00FB6568"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</w:p>
    <w:p w:rsidR="000117D0" w:rsidRDefault="002412C5" w:rsidP="002412C5">
      <w:pPr>
        <w:rPr>
          <w:rStyle w:val="tyylilihavoitu"/>
          <w:rFonts w:cs="Arial"/>
          <w:sz w:val="24"/>
          <w:szCs w:val="24"/>
        </w:rPr>
      </w:pPr>
      <w:r w:rsidRPr="009A028F">
        <w:rPr>
          <w:rStyle w:val="tyylilihavoitu"/>
          <w:rFonts w:cs="Arial"/>
          <w:sz w:val="24"/>
          <w:szCs w:val="24"/>
        </w:rPr>
        <w:t>Keskeiset sisällöt: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</w:p>
    <w:p w:rsidR="000117D0" w:rsidRDefault="005A5B66" w:rsidP="000117D0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 w:rsidRPr="000117D0">
        <w:rPr>
          <w:rStyle w:val="tyylilihavoitu"/>
          <w:rFonts w:cs="Arial"/>
          <w:b w:val="0"/>
          <w:sz w:val="24"/>
          <w:szCs w:val="24"/>
          <w:lang w:val="fi-FI"/>
        </w:rPr>
        <w:t>Työelämän tavallisimmat</w:t>
      </w:r>
      <w:r w:rsidR="002412C5" w:rsidRPr="000117D0">
        <w:rPr>
          <w:rStyle w:val="tyylilihavoitu"/>
          <w:rFonts w:cs="Arial"/>
          <w:b w:val="0"/>
          <w:sz w:val="24"/>
          <w:szCs w:val="24"/>
          <w:lang w:val="fi-FI"/>
        </w:rPr>
        <w:t xml:space="preserve"> puhetilanteet</w:t>
      </w:r>
      <w:r w:rsidR="000117D0">
        <w:rPr>
          <w:rStyle w:val="tyylilihavoitu"/>
          <w:rFonts w:cs="Arial"/>
          <w:b w:val="0"/>
          <w:sz w:val="24"/>
          <w:szCs w:val="24"/>
          <w:lang w:val="fi-FI"/>
        </w:rPr>
        <w:t xml:space="preserve"> </w:t>
      </w:r>
    </w:p>
    <w:p w:rsidR="000117D0" w:rsidRDefault="000117D0" w:rsidP="000117D0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K</w:t>
      </w:r>
      <w:r w:rsidR="005A5B66" w:rsidRPr="000117D0">
        <w:rPr>
          <w:rStyle w:val="tyylilihavoitu"/>
          <w:rFonts w:cs="Arial"/>
          <w:b w:val="0"/>
          <w:sz w:val="24"/>
          <w:szCs w:val="24"/>
          <w:lang w:val="fi-FI"/>
        </w:rPr>
        <w:t>eskeinen terminologia</w:t>
      </w:r>
      <w:r>
        <w:rPr>
          <w:rStyle w:val="tyylilihavoitu"/>
          <w:rFonts w:cs="Arial"/>
          <w:b w:val="0"/>
          <w:sz w:val="24"/>
          <w:szCs w:val="24"/>
          <w:lang w:val="fi-FI"/>
        </w:rPr>
        <w:t xml:space="preserve"> </w:t>
      </w:r>
    </w:p>
    <w:p w:rsidR="000117D0" w:rsidRDefault="000117D0" w:rsidP="000117D0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A</w:t>
      </w:r>
      <w:r w:rsidR="002412C5" w:rsidRPr="000117D0">
        <w:rPr>
          <w:rStyle w:val="tyylilihavoitu"/>
          <w:rFonts w:cs="Arial"/>
          <w:b w:val="0"/>
          <w:sz w:val="24"/>
          <w:szCs w:val="24"/>
          <w:lang w:val="fi-FI"/>
        </w:rPr>
        <w:t>mmatillisessa kontekstissa esittäytyminen</w:t>
      </w:r>
    </w:p>
    <w:p w:rsidR="000117D0" w:rsidRDefault="000117D0" w:rsidP="000117D0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T</w:t>
      </w:r>
      <w:r w:rsidR="00F9245D" w:rsidRPr="000117D0">
        <w:rPr>
          <w:rStyle w:val="tyylilihavoitu"/>
          <w:rFonts w:cs="Arial"/>
          <w:b w:val="0"/>
          <w:sz w:val="24"/>
          <w:szCs w:val="24"/>
          <w:lang w:val="fi-FI"/>
        </w:rPr>
        <w:t xml:space="preserve">yönhakuprosessin </w:t>
      </w:r>
      <w:r w:rsidR="002412C5" w:rsidRPr="000117D0">
        <w:rPr>
          <w:rStyle w:val="tyylilihavoitu"/>
          <w:rFonts w:cs="Arial"/>
          <w:b w:val="0"/>
          <w:sz w:val="24"/>
          <w:szCs w:val="24"/>
          <w:lang w:val="fi-FI"/>
        </w:rPr>
        <w:t>asiakirjat</w:t>
      </w:r>
      <w:r>
        <w:rPr>
          <w:rStyle w:val="tyylilihavoitu"/>
          <w:rFonts w:cs="Arial"/>
          <w:b w:val="0"/>
          <w:sz w:val="24"/>
          <w:szCs w:val="24"/>
          <w:lang w:val="fi-FI"/>
        </w:rPr>
        <w:t xml:space="preserve"> </w:t>
      </w:r>
    </w:p>
    <w:p w:rsidR="002412C5" w:rsidRPr="000117D0" w:rsidRDefault="000117D0" w:rsidP="000117D0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S</w:t>
      </w:r>
      <w:r w:rsidR="00F9245D" w:rsidRPr="000117D0">
        <w:rPr>
          <w:rStyle w:val="tyylilihavoitu"/>
          <w:rFonts w:cs="Arial"/>
          <w:b w:val="0"/>
          <w:sz w:val="24"/>
          <w:szCs w:val="24"/>
          <w:lang w:val="fi-FI"/>
        </w:rPr>
        <w:t xml:space="preserve">ähköpostiviestit 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</w:rPr>
      </w:pPr>
      <w:r w:rsidRPr="009A028F">
        <w:rPr>
          <w:rStyle w:val="tyylilihavoitu"/>
          <w:rFonts w:cs="Arial"/>
          <w:sz w:val="24"/>
          <w:szCs w:val="24"/>
        </w:rPr>
        <w:t>Edeltävät opinnot: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bookmarkStart w:id="0" w:name="_GoBack"/>
      <w:bookmarkEnd w:id="0"/>
      <w:r w:rsidR="00CA6097">
        <w:rPr>
          <w:rStyle w:val="tyylilihavoitu"/>
          <w:rFonts w:cs="Arial"/>
          <w:b w:val="0"/>
          <w:sz w:val="24"/>
          <w:szCs w:val="24"/>
        </w:rPr>
        <w:t>Espanj</w:t>
      </w:r>
      <w:r w:rsidRPr="003C27BD">
        <w:rPr>
          <w:rStyle w:val="tyylilihavoitu"/>
          <w:rFonts w:cs="Arial"/>
          <w:b w:val="0"/>
          <w:sz w:val="24"/>
          <w:szCs w:val="24"/>
        </w:rPr>
        <w:t>an peruskurssi tai vastaavat tiedot.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</w:rPr>
      </w:pPr>
      <w:r w:rsidRPr="009A028F">
        <w:rPr>
          <w:rStyle w:val="tyylilihavoitu"/>
          <w:rFonts w:cs="Arial"/>
          <w:sz w:val="24"/>
          <w:szCs w:val="24"/>
        </w:rPr>
        <w:t>Toteutustavat: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="006B7B32">
        <w:rPr>
          <w:rStyle w:val="tyylilihavoitu"/>
          <w:rFonts w:cs="Arial"/>
          <w:b w:val="0"/>
          <w:bCs w:val="0"/>
          <w:sz w:val="24"/>
          <w:szCs w:val="24"/>
        </w:rPr>
        <w:t>Lähiopetus,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 xml:space="preserve"> ohjatut </w:t>
      </w:r>
      <w:r w:rsidR="006B7B32">
        <w:rPr>
          <w:rStyle w:val="tyylilihavoitu"/>
          <w:rFonts w:cs="Arial"/>
          <w:b w:val="0"/>
          <w:bCs w:val="0"/>
          <w:sz w:val="24"/>
          <w:szCs w:val="24"/>
        </w:rPr>
        <w:t xml:space="preserve">suulliset ja kirjalliset 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>harjoitukset.</w:t>
      </w:r>
      <w:r w:rsidRPr="003C27BD">
        <w:rPr>
          <w:rFonts w:ascii="Verdana" w:hAnsi="Verdana" w:cs="Arial"/>
          <w:sz w:val="24"/>
          <w:szCs w:val="24"/>
        </w:rPr>
        <w:t xml:space="preserve"> 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  <w:lang w:val="fr-FR"/>
        </w:rPr>
      </w:pPr>
      <w:r w:rsidRPr="00E10451">
        <w:rPr>
          <w:rStyle w:val="tyylilihavoitu"/>
          <w:rFonts w:cs="Arial"/>
          <w:sz w:val="24"/>
          <w:szCs w:val="24"/>
          <w:lang w:val="fr-FR"/>
        </w:rPr>
        <w:t>Opiskelumateriaali</w:t>
      </w:r>
      <w:r w:rsidRPr="003C27BD">
        <w:rPr>
          <w:rFonts w:ascii="Verdana" w:hAnsi="Verdana" w:cs="Arial"/>
          <w:b/>
          <w:sz w:val="24"/>
          <w:szCs w:val="24"/>
          <w:lang w:val="fr-FR"/>
        </w:rPr>
        <w:t>:</w:t>
      </w:r>
      <w:r w:rsidRPr="003C27BD">
        <w:rPr>
          <w:rFonts w:ascii="Verdana" w:hAnsi="Verdana" w:cs="Arial"/>
          <w:sz w:val="24"/>
          <w:szCs w:val="24"/>
          <w:lang w:val="fr-FR"/>
        </w:rPr>
        <w:t xml:space="preserve"> </w:t>
      </w:r>
      <w:r w:rsidR="00CA6097" w:rsidRPr="00CA6097">
        <w:rPr>
          <w:rFonts w:ascii="Verdana" w:hAnsi="Verdana" w:cs="Tahoma"/>
          <w:sz w:val="24"/>
          <w:szCs w:val="20"/>
        </w:rPr>
        <w:t>Kaasinen, K. &amp; al. 2004 ¡Fantástico! 1. Tammi. Helsinki.</w:t>
      </w:r>
      <w:r w:rsidR="00CA6097">
        <w:rPr>
          <w:rFonts w:ascii="Verdana" w:hAnsi="Verdana" w:cs="Tahoma"/>
          <w:sz w:val="24"/>
          <w:szCs w:val="20"/>
        </w:rPr>
        <w:t xml:space="preserve"> </w:t>
      </w:r>
      <w:r w:rsidR="00CA6097" w:rsidRPr="00CA6097">
        <w:rPr>
          <w:rFonts w:ascii="Verdana" w:hAnsi="Verdana" w:cs="Tahoma"/>
          <w:sz w:val="24"/>
          <w:szCs w:val="20"/>
        </w:rPr>
        <w:t>Amate, I. &amp; Puranen, P. 2010 Colegas. Työelämän espanja. Espanjan jatko-oppikirja. Tammi. Helsinki.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</w:rPr>
      </w:pPr>
      <w:r w:rsidRPr="005A5B66">
        <w:rPr>
          <w:rStyle w:val="tyylilihavoitu"/>
          <w:rFonts w:cs="Arial"/>
          <w:sz w:val="24"/>
          <w:szCs w:val="24"/>
        </w:rPr>
        <w:t>Suoritustavat: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sz w:val="24"/>
          <w:szCs w:val="24"/>
        </w:rPr>
        <w:t>Kirjallinen tentti, suulli</w:t>
      </w:r>
      <w:r w:rsidR="00690AC3" w:rsidRPr="003C27BD">
        <w:rPr>
          <w:rStyle w:val="tyylilihavoitu"/>
          <w:rFonts w:cs="Arial"/>
          <w:b w:val="0"/>
          <w:sz w:val="24"/>
          <w:szCs w:val="24"/>
        </w:rPr>
        <w:t>nen esitys</w:t>
      </w:r>
      <w:r w:rsidRPr="003C27BD">
        <w:rPr>
          <w:rStyle w:val="tyylilihavoitu"/>
          <w:rFonts w:cs="Arial"/>
          <w:b w:val="0"/>
          <w:sz w:val="24"/>
          <w:szCs w:val="24"/>
        </w:rPr>
        <w:t>, palautettavat kirjalliset tehtävät. Aktiivinen osallistuminen lähiopetukseen, väh. 75 %.</w:t>
      </w:r>
    </w:p>
    <w:p w:rsidR="00C63AAE" w:rsidRPr="003C27BD" w:rsidRDefault="002412C5">
      <w:pPr>
        <w:rPr>
          <w:rStyle w:val="tyylilihavoitu"/>
          <w:rFonts w:cs="Arial"/>
          <w:b w:val="0"/>
          <w:bCs w:val="0"/>
          <w:sz w:val="24"/>
          <w:szCs w:val="24"/>
        </w:rPr>
      </w:pPr>
      <w:r w:rsidRPr="005A5B66">
        <w:rPr>
          <w:rStyle w:val="tyylilihavoitu"/>
          <w:rFonts w:cs="Arial"/>
          <w:sz w:val="24"/>
          <w:szCs w:val="24"/>
        </w:rPr>
        <w:t>Arviointiasteikko: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="003C27BD" w:rsidRPr="003C27BD">
        <w:rPr>
          <w:rStyle w:val="tyylilihavoitu"/>
          <w:rFonts w:cs="Arial"/>
          <w:b w:val="0"/>
          <w:bCs w:val="0"/>
          <w:sz w:val="24"/>
          <w:szCs w:val="24"/>
        </w:rPr>
        <w:t>0-5</w:t>
      </w:r>
      <w:r w:rsidR="005A5B66">
        <w:rPr>
          <w:rStyle w:val="tyylilihavoitu"/>
          <w:rFonts w:cs="Arial"/>
          <w:b w:val="0"/>
          <w:bCs w:val="0"/>
          <w:sz w:val="24"/>
          <w:szCs w:val="24"/>
        </w:rPr>
        <w:t>.</w:t>
      </w:r>
    </w:p>
    <w:p w:rsidR="003C27BD" w:rsidRDefault="003C27BD">
      <w:pPr>
        <w:rPr>
          <w:rStyle w:val="tyylilihavoitu"/>
          <w:rFonts w:cs="Arial"/>
          <w:b w:val="0"/>
          <w:sz w:val="24"/>
          <w:szCs w:val="24"/>
        </w:rPr>
      </w:pPr>
    </w:p>
    <w:p w:rsidR="003C27BD" w:rsidRDefault="003C27BD">
      <w:pPr>
        <w:rPr>
          <w:rStyle w:val="tyylilihavoitu"/>
          <w:rFonts w:cs="Arial"/>
          <w:b w:val="0"/>
          <w:sz w:val="24"/>
          <w:szCs w:val="24"/>
        </w:rPr>
      </w:pPr>
    </w:p>
    <w:sectPr w:rsid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6073"/>
    <w:multiLevelType w:val="hybridMultilevel"/>
    <w:tmpl w:val="586EFDAE"/>
    <w:lvl w:ilvl="0" w:tplc="35CA0CC6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17D0"/>
    <w:rsid w:val="00017979"/>
    <w:rsid w:val="00033F93"/>
    <w:rsid w:val="00041C3C"/>
    <w:rsid w:val="0009418F"/>
    <w:rsid w:val="001440EC"/>
    <w:rsid w:val="00180C45"/>
    <w:rsid w:val="0019028D"/>
    <w:rsid w:val="001B5C01"/>
    <w:rsid w:val="002412C5"/>
    <w:rsid w:val="00241390"/>
    <w:rsid w:val="00272EF2"/>
    <w:rsid w:val="002A2797"/>
    <w:rsid w:val="002C42A7"/>
    <w:rsid w:val="00322E1B"/>
    <w:rsid w:val="003C27BD"/>
    <w:rsid w:val="003F43D2"/>
    <w:rsid w:val="00485F99"/>
    <w:rsid w:val="005A5B66"/>
    <w:rsid w:val="005E775C"/>
    <w:rsid w:val="005F271B"/>
    <w:rsid w:val="00647D21"/>
    <w:rsid w:val="00690AC3"/>
    <w:rsid w:val="006B7B32"/>
    <w:rsid w:val="006C2D5B"/>
    <w:rsid w:val="006D5644"/>
    <w:rsid w:val="00791647"/>
    <w:rsid w:val="00845E51"/>
    <w:rsid w:val="008B233A"/>
    <w:rsid w:val="00967FB0"/>
    <w:rsid w:val="0098514D"/>
    <w:rsid w:val="009A028F"/>
    <w:rsid w:val="00A01307"/>
    <w:rsid w:val="00AB39C5"/>
    <w:rsid w:val="00AD0A8B"/>
    <w:rsid w:val="00AE7CC7"/>
    <w:rsid w:val="00C06AC2"/>
    <w:rsid w:val="00C63AAE"/>
    <w:rsid w:val="00CA6097"/>
    <w:rsid w:val="00D50DD5"/>
    <w:rsid w:val="00E10451"/>
    <w:rsid w:val="00E2515D"/>
    <w:rsid w:val="00E87A57"/>
    <w:rsid w:val="00EE65CE"/>
    <w:rsid w:val="00F6151B"/>
    <w:rsid w:val="00F9245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Anu Mylläri</cp:lastModifiedBy>
  <cp:revision>5</cp:revision>
  <dcterms:created xsi:type="dcterms:W3CDTF">2013-12-13T09:24:00Z</dcterms:created>
  <dcterms:modified xsi:type="dcterms:W3CDTF">2014-02-18T10:23:00Z</dcterms:modified>
</cp:coreProperties>
</file>