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7649"/>
      </w:tblGrid>
      <w:tr w:rsidR="004E3207" w:rsidRPr="004E3207" w:rsidTr="00863414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Koodi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DC3833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XXXXX</w:t>
            </w:r>
          </w:p>
        </w:tc>
      </w:tr>
      <w:tr w:rsidR="004E3207" w:rsidRPr="004E3207" w:rsidTr="00863414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Nimi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307A99" w:rsidRPr="00DC3833" w:rsidRDefault="00307A99" w:rsidP="00307A99">
            <w:pPr>
              <w:spacing w:after="0" w:line="336" w:lineRule="auto"/>
              <w:textAlignment w:val="baseline"/>
            </w:pPr>
            <w:r w:rsidRPr="00DC3833">
              <w:t>Tutki</w:t>
            </w:r>
            <w:r w:rsidR="006960A2" w:rsidRPr="00DC3833">
              <w:t>va ja kehittävä toiminta</w:t>
            </w:r>
          </w:p>
          <w:p w:rsidR="00307A99" w:rsidRPr="004E3207" w:rsidRDefault="00307A99" w:rsidP="00307A99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bookmarkStart w:id="0" w:name="_GoBack"/>
            <w:bookmarkEnd w:id="0"/>
          </w:p>
        </w:tc>
      </w:tr>
      <w:tr w:rsidR="004E3207" w:rsidRPr="004E3207" w:rsidTr="00863414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Laajuus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5 op</w:t>
            </w:r>
          </w:p>
        </w:tc>
      </w:tr>
      <w:tr w:rsidR="004E3207" w:rsidRPr="004E3207" w:rsidTr="00863414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Osaamistavoitteet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6960A2" w:rsidRPr="004E3207" w:rsidRDefault="006960A2" w:rsidP="002701F2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6960A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Opintojakson suoritettuaan opiskelijalla on valmiudet työyhteisön toimintaa kehittävän tutkimus- ja kehittämistyön suunnitteluun ja toteuttamiseen. Opiskelija osaa arvioida aineistojen hankintamenetelmien soveltuvuutta eri tilanteissa. Opiskelija osaa analysoida ja tulkita itsenäisesti laadullista ja määrällistä tutkimusaineistoa. </w:t>
            </w:r>
            <w:r w:rsidR="00D077A9" w:rsidRPr="00D077A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Opiskelija osaa </w:t>
            </w:r>
            <w:r w:rsidR="00D077A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havainnollistaa ja</w:t>
            </w:r>
            <w:r w:rsidR="00D077A9" w:rsidRPr="00D077A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  <w:r w:rsidR="00D077A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raportoida</w:t>
            </w:r>
            <w:r w:rsidR="00D077A9" w:rsidRPr="00D077A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tutki</w:t>
            </w:r>
            <w:r w:rsidR="00D077A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van</w:t>
            </w:r>
            <w:r w:rsidR="00D077A9" w:rsidRPr="00D077A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ja kehittä</w:t>
            </w:r>
            <w:r w:rsidR="00D077A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vän toiminnan prosessia ja tuloksia</w:t>
            </w:r>
            <w:r w:rsidR="00D077A9" w:rsidRPr="00D077A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.</w:t>
            </w:r>
            <w:r w:rsidR="00D077A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  <w:r w:rsidRPr="006960A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Opiskelija osaa toimia eettisten periaatteiden mukaisesti </w:t>
            </w:r>
            <w:r w:rsidR="002701F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ja</w:t>
            </w:r>
            <w:r w:rsidR="00D077A9" w:rsidRPr="006960A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osaa arvioida tutki</w:t>
            </w:r>
            <w:r w:rsidR="002701F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van ja kehittävän toiminnan</w:t>
            </w:r>
            <w:r w:rsidR="00D077A9" w:rsidRPr="006960A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luotettavuutta.</w:t>
            </w:r>
          </w:p>
        </w:tc>
      </w:tr>
      <w:tr w:rsidR="004E3207" w:rsidRPr="004E3207" w:rsidTr="00863414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Keskeiset sisällöt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21224" w:rsidRPr="004E3207" w:rsidRDefault="00DD370B" w:rsidP="00C07145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Kenttätyön menetelmät ja harjoitukset.</w:t>
            </w:r>
            <w:proofErr w:type="gramEnd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Laadullisen ja määrällisen tutkimusaineiston kokoaminen ja analysointi.</w:t>
            </w:r>
            <w:proofErr w:type="gramEnd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  <w:proofErr w:type="gramStart"/>
            <w:r w:rsidR="00C07145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Laadullisten aineistojen dokumentoinnin ja käsittelyn tekniikat.</w:t>
            </w:r>
            <w:proofErr w:type="gramEnd"/>
            <w:r w:rsidR="00C07145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  <w:r w:rsidR="00C07145" w:rsidRPr="00C07145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Tilastollisten ohjelmistojen käyttö (</w:t>
            </w:r>
            <w:r w:rsidR="00C07145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esim. </w:t>
            </w:r>
            <w:proofErr w:type="spellStart"/>
            <w:r w:rsidR="00C07145" w:rsidRPr="00C07145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Webropol</w:t>
            </w:r>
            <w:proofErr w:type="spellEnd"/>
            <w:r w:rsidR="00C07145" w:rsidRPr="00C07145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ja Excel)</w:t>
            </w:r>
            <w:r w:rsidR="00C07145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. Tutkivan ja kehittävän toiminnan raportointi.</w:t>
            </w:r>
          </w:p>
        </w:tc>
      </w:tr>
      <w:tr w:rsidR="004E3207" w:rsidRPr="004E3207" w:rsidTr="00863414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Suoritustavat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6D15B5" w:rsidP="006D15B5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</w:t>
            </w:r>
            <w:r w:rsidR="00D83A2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etukseen osallistuminen, op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pimistehtävien tekeminen</w:t>
            </w:r>
            <w:r w:rsidR="00D83A2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, vertaisarviointi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ja</w:t>
            </w:r>
            <w:r w:rsidRPr="006D15B5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portfolio</w:t>
            </w:r>
          </w:p>
        </w:tc>
      </w:tr>
      <w:tr w:rsidR="004E3207" w:rsidRPr="004E3207" w:rsidTr="00863414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Toteutustavat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D83A23" w:rsidP="00D83A2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Lähiopetus, ryhmätyöt ja yksilötehtävät </w:t>
            </w:r>
          </w:p>
        </w:tc>
      </w:tr>
      <w:tr w:rsidR="004E3207" w:rsidRPr="004E3207" w:rsidTr="00863414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Arviointiasteikko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D83A23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D83A2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hyväksytty/hylätty</w:t>
            </w:r>
          </w:p>
        </w:tc>
      </w:tr>
      <w:tr w:rsidR="004E3207" w:rsidRPr="004E3207" w:rsidTr="00863414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Arviointiperusteet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290F60" w:rsidP="00290F60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Oppimistehtävien arvioinnissa sovelletaan</w:t>
            </w:r>
            <w:r w:rsidR="00D83A2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="00D83A2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Savonian</w:t>
            </w:r>
            <w:proofErr w:type="spellEnd"/>
            <w:r w:rsidR="00D83A2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opinnäytetyön arviointikriteerei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tä</w:t>
            </w:r>
            <w:r w:rsidR="00D83A2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.</w:t>
            </w:r>
          </w:p>
        </w:tc>
      </w:tr>
      <w:tr w:rsidR="004E3207" w:rsidRPr="004E3207" w:rsidTr="00863414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Materiaali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863414" w:rsidRPr="00863414" w:rsidRDefault="00863414" w:rsidP="00863414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863414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HEIKKILÄ T. 2008. Tilastollinen tutkimus. Helsinki: Edita.</w:t>
            </w:r>
          </w:p>
          <w:p w:rsidR="00863414" w:rsidRPr="00863414" w:rsidRDefault="00863414" w:rsidP="00863414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863414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HIRSJÄRVI, S. ja HURME, H. 2008. Tutkimushaastattelu. </w:t>
            </w:r>
            <w:proofErr w:type="gramStart"/>
            <w:r w:rsidRPr="00863414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Teemahaastattelun teoria ja käytäntö.</w:t>
            </w:r>
            <w:proofErr w:type="gramEnd"/>
            <w:r w:rsidRPr="00863414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Helsinki: Gaudeamus.</w:t>
            </w:r>
          </w:p>
          <w:p w:rsidR="00863414" w:rsidRPr="00863414" w:rsidRDefault="00863414" w:rsidP="00863414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863414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HIRSJÄRVI, S., REMES, P. ja SAJAVAARA, P. 2013. Tutki ja kirjoita. </w:t>
            </w:r>
            <w:proofErr w:type="gramStart"/>
            <w:r w:rsidRPr="00863414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Helsinki: Kustannusosakeyhtiö Tammi.</w:t>
            </w:r>
            <w:proofErr w:type="gramEnd"/>
            <w:r w:rsidRPr="00863414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</w:p>
          <w:p w:rsidR="00863414" w:rsidRPr="00863414" w:rsidRDefault="00863414" w:rsidP="00863414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863414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OJASALO, K., MOILANEN, T. ja RITALAHTI, J. 2009. </w:t>
            </w:r>
            <w:proofErr w:type="gramStart"/>
            <w:r w:rsidRPr="00863414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Kehittämistyön menetelmät, uudenlaista osaamista liiketoimintaan.</w:t>
            </w:r>
            <w:proofErr w:type="gramEnd"/>
            <w:r w:rsidRPr="00863414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Helsinki: </w:t>
            </w:r>
            <w:proofErr w:type="spellStart"/>
            <w:r w:rsidRPr="00863414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WSOYpro</w:t>
            </w:r>
            <w:proofErr w:type="spellEnd"/>
            <w:r w:rsidRPr="00863414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Oy.</w:t>
            </w:r>
          </w:p>
          <w:p w:rsidR="00863414" w:rsidRPr="00863414" w:rsidRDefault="00863414" w:rsidP="00863414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863414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VILKKA, H. 2007. Tutki ja havainnoi. Helsinki: Tammi. </w:t>
            </w:r>
          </w:p>
          <w:p w:rsidR="00863414" w:rsidRPr="00863414" w:rsidRDefault="00863414" w:rsidP="00863414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863414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VILKKA, H. 2007. Tutki ja mittaa. Helsinki: Tammi. </w:t>
            </w:r>
          </w:p>
          <w:p w:rsidR="004E3207" w:rsidRPr="00863414" w:rsidRDefault="00863414" w:rsidP="00863414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863414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Opettajien laatimat materiaalit.</w:t>
            </w:r>
          </w:p>
        </w:tc>
      </w:tr>
      <w:tr w:rsidR="004E3207" w:rsidRPr="004E3207" w:rsidTr="00863414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Edeltävät opinnot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0D5598" w:rsidP="00863414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Kirjastopalveluiden tuottamat tiedonhaun opinnot (</w:t>
            </w:r>
            <w:r w:rsidR="00863414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opintojaksolla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kertaus</w:t>
            </w:r>
            <w:r w:rsidR="00863414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tiedonlähteistä ja -hausta)</w:t>
            </w:r>
          </w:p>
        </w:tc>
      </w:tr>
      <w:tr w:rsidR="004E3207" w:rsidRPr="004E3207" w:rsidTr="00863414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Muuta huomioitavaa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4E3207" w:rsidRPr="004E3207" w:rsidTr="00863414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Yhteyshenkilö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</w:tbl>
    <w:p w:rsidR="0003103E" w:rsidRPr="00242DB7" w:rsidRDefault="00DC3833" w:rsidP="00242DB7"/>
    <w:sectPr w:rsidR="0003103E" w:rsidRPr="00242DB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56A7B"/>
    <w:multiLevelType w:val="hybridMultilevel"/>
    <w:tmpl w:val="B7F016F4"/>
    <w:lvl w:ilvl="0" w:tplc="4B5ED9E4">
      <w:numFmt w:val="bullet"/>
      <w:lvlText w:val="•"/>
      <w:lvlJc w:val="left"/>
      <w:pPr>
        <w:ind w:left="1665" w:hanging="1305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C74B8B"/>
    <w:multiLevelType w:val="hybridMultilevel"/>
    <w:tmpl w:val="95428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C92C99"/>
    <w:multiLevelType w:val="hybridMultilevel"/>
    <w:tmpl w:val="534E600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07"/>
    <w:rsid w:val="000D5598"/>
    <w:rsid w:val="00242DB7"/>
    <w:rsid w:val="002701F2"/>
    <w:rsid w:val="00290F60"/>
    <w:rsid w:val="00307A99"/>
    <w:rsid w:val="004E3207"/>
    <w:rsid w:val="006960A2"/>
    <w:rsid w:val="006D15B5"/>
    <w:rsid w:val="007B27CC"/>
    <w:rsid w:val="00863414"/>
    <w:rsid w:val="008C74D0"/>
    <w:rsid w:val="00C07145"/>
    <w:rsid w:val="00C47C22"/>
    <w:rsid w:val="00D077A9"/>
    <w:rsid w:val="00D83A23"/>
    <w:rsid w:val="00DC3833"/>
    <w:rsid w:val="00DD370B"/>
    <w:rsid w:val="00E33B05"/>
    <w:rsid w:val="00F2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6960A2"/>
    <w:pPr>
      <w:ind w:left="720"/>
      <w:contextualSpacing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8634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6960A2"/>
    <w:pPr>
      <w:ind w:left="720"/>
      <w:contextualSpacing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863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136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8537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5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1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97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283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35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74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836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1756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 Linden</dc:creator>
  <cp:lastModifiedBy>Jari Linden</cp:lastModifiedBy>
  <cp:revision>2</cp:revision>
  <dcterms:created xsi:type="dcterms:W3CDTF">2014-02-18T12:43:00Z</dcterms:created>
  <dcterms:modified xsi:type="dcterms:W3CDTF">2014-02-18T12:43:00Z</dcterms:modified>
</cp:coreProperties>
</file>