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2F1E01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60109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Ravintolapalvelujen tuotetietous ja tuottaminen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180D43" w:rsidP="00E62DC4">
            <w:pPr>
              <w:spacing w:after="0" w:line="33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Opintojakson suoritettuaan o</w:t>
            </w:r>
            <w:r w:rsidR="00460109">
              <w:rPr>
                <w:rFonts w:ascii="Tahoma" w:hAnsi="Tahoma" w:cs="Tahoma"/>
                <w:sz w:val="20"/>
                <w:szCs w:val="20"/>
              </w:rPr>
              <w:t>piskelija osaa nimetä yksittäisiä kauppalaatuja väkevistä alkoholijuomista, tietää niiden valmistuksen ja käyttöyhteydet</w:t>
            </w:r>
            <w:r w:rsidR="00887055">
              <w:rPr>
                <w:rFonts w:ascii="Tahoma" w:hAnsi="Tahoma" w:cs="Tahoma"/>
                <w:sz w:val="20"/>
                <w:szCs w:val="20"/>
              </w:rPr>
              <w:t xml:space="preserve"> sekä ymmärtää </w:t>
            </w:r>
            <w:r w:rsidR="00E62DC4">
              <w:rPr>
                <w:rFonts w:ascii="Tahoma" w:hAnsi="Tahoma" w:cs="Tahoma"/>
                <w:sz w:val="20"/>
                <w:szCs w:val="20"/>
              </w:rPr>
              <w:t>tuotevalikoiman erilaistamisen merkityksen ravintolaliiketoiminnalle</w:t>
            </w:r>
            <w:r w:rsidR="00887055">
              <w:rPr>
                <w:rFonts w:ascii="Tahoma" w:hAnsi="Tahoma" w:cs="Tahoma"/>
                <w:sz w:val="20"/>
                <w:szCs w:val="20"/>
              </w:rPr>
              <w:t xml:space="preserve">. Hän osaa </w:t>
            </w:r>
            <w:r w:rsidR="00460109">
              <w:rPr>
                <w:rFonts w:ascii="Tahoma" w:hAnsi="Tahoma" w:cs="Tahoma"/>
                <w:sz w:val="20"/>
                <w:szCs w:val="20"/>
              </w:rPr>
              <w:t>valmistaa erilaisia juomasekoituksia eri asiakassegmenteille lainsäädännön edellyttäm</w:t>
            </w:r>
            <w:r>
              <w:rPr>
                <w:rFonts w:ascii="Tahoma" w:hAnsi="Tahoma" w:cs="Tahoma"/>
                <w:sz w:val="20"/>
                <w:szCs w:val="20"/>
              </w:rPr>
              <w:t xml:space="preserve">ällä tavalla. Opiskelija pystyy kuvamaan </w:t>
            </w:r>
            <w:r w:rsidR="00460109">
              <w:rPr>
                <w:rFonts w:ascii="Tahoma" w:hAnsi="Tahoma" w:cs="Tahoma"/>
                <w:sz w:val="20"/>
                <w:szCs w:val="20"/>
              </w:rPr>
              <w:t>alkoholijuomien hankintakanavat ja osaa hinnoitella juomasekoituksia ja osaa valmistaa ja myydä juomasekoituksia yksittäisten asiakkaiden tarpeiden mukaisesti.</w:t>
            </w:r>
            <w:r>
              <w:rPr>
                <w:rFonts w:ascii="Tahoma" w:hAnsi="Tahoma" w:cs="Tahoma"/>
                <w:sz w:val="20"/>
                <w:szCs w:val="20"/>
              </w:rPr>
              <w:t xml:space="preserve"> Opiskelija tunnistaa perusmaut ja niiden merkityksen y</w:t>
            </w:r>
            <w:r w:rsidR="00887055">
              <w:rPr>
                <w:rFonts w:ascii="Tahoma" w:hAnsi="Tahoma" w:cs="Tahoma"/>
                <w:sz w:val="20"/>
                <w:szCs w:val="20"/>
              </w:rPr>
              <w:t xml:space="preserve">hdistettäessä viiniä ja ruokaa ja </w:t>
            </w:r>
            <w:r>
              <w:rPr>
                <w:rFonts w:ascii="Tahoma" w:hAnsi="Tahoma" w:cs="Tahoma"/>
                <w:sz w:val="20"/>
                <w:szCs w:val="20"/>
              </w:rPr>
              <w:t>osaa ohjatusti laatia ravintolan liikeideaan soveltuvan viinilista</w:t>
            </w:r>
            <w:r w:rsidR="00887055">
              <w:rPr>
                <w:rFonts w:ascii="Tahoma" w:hAnsi="Tahoma" w:cs="Tahoma"/>
                <w:sz w:val="20"/>
                <w:szCs w:val="20"/>
              </w:rPr>
              <w:t xml:space="preserve">n. 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2DC4" w:rsidRDefault="00E62DC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Väkevät alkoholijuomaryhmät ja erikoisoluet</w:t>
            </w:r>
          </w:p>
          <w:p w:rsidR="00E62DC4" w:rsidRDefault="00E62DC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Juomasekoitusten tuotesuunnittelu ja kehittely</w:t>
            </w:r>
          </w:p>
          <w:p w:rsidR="00E62DC4" w:rsidRDefault="00E62DC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Alkoholijuomien hankintakanavat </w:t>
            </w:r>
          </w:p>
          <w:p w:rsidR="00E62DC4" w:rsidRDefault="00E62DC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Kannattavan juomamyynnin toteuttaminen</w:t>
            </w:r>
          </w:p>
          <w:p w:rsidR="00E62DC4" w:rsidRDefault="00E62DC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Eri makujen fysiologia ruuan ja viinin </w:t>
            </w:r>
            <w:r w:rsidR="00D85F95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tai oluen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yhdistämisessä</w:t>
            </w:r>
          </w:p>
          <w:p w:rsidR="00E62DC4" w:rsidRDefault="00E62DC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Viinin valinta ateriakokonaisuuksiin</w:t>
            </w:r>
          </w:p>
          <w:p w:rsidR="004E3207" w:rsidRPr="004E3207" w:rsidRDefault="00E62DC4" w:rsidP="002F1E0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Viinilistan </w:t>
            </w:r>
            <w:r w:rsidR="002F1E01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suunnittelu ja laadinta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A50BE0" w:rsidP="00A50BE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Ohjatut harjoitukset </w:t>
            </w:r>
            <w:r w:rsidR="00992F5F">
              <w:rPr>
                <w:rFonts w:ascii="Tahoma" w:hAnsi="Tahoma" w:cs="Tahoma"/>
                <w:sz w:val="20"/>
                <w:szCs w:val="20"/>
              </w:rPr>
              <w:t xml:space="preserve">ja </w:t>
            </w:r>
            <w:proofErr w:type="spellStart"/>
            <w:r w:rsidR="00992F5F">
              <w:rPr>
                <w:rFonts w:ascii="Tahoma" w:hAnsi="Tahoma" w:cs="Tahoma"/>
                <w:sz w:val="20"/>
                <w:szCs w:val="20"/>
              </w:rPr>
              <w:t>tasting-tilaisu</w:t>
            </w:r>
            <w:r>
              <w:rPr>
                <w:rFonts w:ascii="Tahoma" w:hAnsi="Tahoma" w:cs="Tahoma"/>
                <w:sz w:val="20"/>
                <w:szCs w:val="20"/>
              </w:rPr>
              <w:t>udet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Oppimistehtävät ja tentti</w:t>
            </w:r>
            <w:r w:rsidR="00992F5F">
              <w:rPr>
                <w:rFonts w:ascii="Tahoma" w:hAnsi="Tahoma" w:cs="Tahoma"/>
                <w:sz w:val="20"/>
                <w:szCs w:val="20"/>
              </w:rPr>
              <w:t xml:space="preserve"> kirjallisuudesta.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992F5F" w:rsidP="00992F5F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Esittävät luennot, ohjatut harjoitukset (ravintolan baaritoiminnot) ja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tasting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-tilaisuudet. </w:t>
            </w:r>
            <w:r w:rsidR="00A50BE0">
              <w:rPr>
                <w:rFonts w:ascii="Tahoma" w:hAnsi="Tahoma" w:cs="Tahoma"/>
                <w:sz w:val="20"/>
                <w:szCs w:val="20"/>
              </w:rPr>
              <w:t>Toimialan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käytäntöihin tutustuminen ja vierailevat luennoitsijat.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A50BE0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0 - 5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A50BE0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Aktiivinen osallistuminen ohjattuihin harjoituksiin, oppimistehtävät ja tentti.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640C66" w:rsidP="00E5343E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Berglund, J.,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Rinta-Huumo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A. Viinistä viiniin 2013. tai uudempi. Viinilehden vuosikirja. Otava. Karmavuo, R.,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Lihtonen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J. 2009. Viini &amp; Ruoka: Opas makujen harmoniaan. </w:t>
            </w:r>
            <w:r w:rsidRPr="00640C66">
              <w:rPr>
                <w:rFonts w:ascii="Tahoma" w:hAnsi="Tahoma" w:cs="Tahoma"/>
                <w:sz w:val="20"/>
                <w:szCs w:val="20"/>
                <w:lang w:val="en-US"/>
              </w:rPr>
              <w:t xml:space="preserve">4. </w:t>
            </w:r>
            <w:proofErr w:type="spellStart"/>
            <w:proofErr w:type="gramStart"/>
            <w:r w:rsidRPr="00640C66">
              <w:rPr>
                <w:rFonts w:ascii="Tahoma" w:hAnsi="Tahoma" w:cs="Tahoma"/>
                <w:sz w:val="20"/>
                <w:szCs w:val="20"/>
                <w:lang w:val="en-US"/>
              </w:rPr>
              <w:t>uudistettu</w:t>
            </w:r>
            <w:proofErr w:type="spellEnd"/>
            <w:proofErr w:type="gramEnd"/>
            <w:r w:rsidRPr="00640C66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0C66">
              <w:rPr>
                <w:rFonts w:ascii="Tahoma" w:hAnsi="Tahoma" w:cs="Tahoma"/>
                <w:sz w:val="20"/>
                <w:szCs w:val="20"/>
                <w:lang w:val="en-US"/>
              </w:rPr>
              <w:t>painos</w:t>
            </w:r>
            <w:proofErr w:type="spellEnd"/>
            <w:r w:rsidRPr="00640C66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WS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Bookwel</w:t>
            </w:r>
            <w:r w:rsidR="00E5343E">
              <w:rPr>
                <w:rFonts w:ascii="Tahoma" w:hAnsi="Tahoma" w:cs="Tahoma"/>
                <w:sz w:val="20"/>
                <w:szCs w:val="20"/>
                <w:lang w:val="en-US"/>
              </w:rPr>
              <w:t>l</w:t>
            </w:r>
            <w:proofErr w:type="spellEnd"/>
            <w:r w:rsidR="00E5343E">
              <w:rPr>
                <w:rFonts w:ascii="Tahoma" w:hAnsi="Tahoma" w:cs="Tahoma"/>
                <w:sz w:val="20"/>
                <w:szCs w:val="20"/>
                <w:lang w:val="en-US"/>
              </w:rPr>
              <w:t xml:space="preserve">. </w:t>
            </w:r>
            <w:r w:rsidRPr="006B483C">
              <w:rPr>
                <w:rFonts w:ascii="Tahoma" w:hAnsi="Tahoma" w:cs="Tahoma"/>
                <w:sz w:val="20"/>
                <w:szCs w:val="20"/>
                <w:lang w:val="en-US"/>
              </w:rPr>
              <w:t>Smith, Brian H. 2008. The sommelier's guide to wine: a primer for selecting, se</w:t>
            </w:r>
            <w:r w:rsidR="00E5343E" w:rsidRPr="006B483C">
              <w:rPr>
                <w:rFonts w:ascii="Tahoma" w:hAnsi="Tahoma" w:cs="Tahoma"/>
                <w:sz w:val="20"/>
                <w:szCs w:val="20"/>
                <w:lang w:val="en-US"/>
              </w:rPr>
              <w:t>rving &amp; savouring wine New York.</w:t>
            </w:r>
            <w:r w:rsidRPr="006B4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Black Dog &amp; Leventhal Publishers, corporation. </w:t>
            </w:r>
            <w:r w:rsidR="00E5343E" w:rsidRPr="006B483C">
              <w:rPr>
                <w:rFonts w:ascii="Tahoma" w:hAnsi="Tahoma" w:cs="Tahoma"/>
                <w:sz w:val="20"/>
                <w:szCs w:val="20"/>
                <w:lang w:val="en-US"/>
              </w:rPr>
              <w:t>Lahdenkauppi, M. &amp; Rinta-Huumo</w:t>
            </w:r>
            <w:r w:rsidR="00EB178F" w:rsidRPr="006B483C">
              <w:rPr>
                <w:rFonts w:ascii="Tahoma" w:hAnsi="Tahoma" w:cs="Tahoma"/>
                <w:sz w:val="20"/>
                <w:szCs w:val="20"/>
                <w:lang w:val="en-US"/>
              </w:rPr>
              <w:t xml:space="preserve">, A. 2004. </w:t>
            </w:r>
            <w:proofErr w:type="gramStart"/>
            <w:r w:rsidR="00EB178F">
              <w:rPr>
                <w:rFonts w:ascii="Tahoma" w:hAnsi="Tahoma" w:cs="Tahoma"/>
                <w:sz w:val="20"/>
                <w:szCs w:val="20"/>
              </w:rPr>
              <w:t>Juomavalintoja ravintolassa (osittain).</w:t>
            </w:r>
            <w:proofErr w:type="gramEnd"/>
            <w:r w:rsidR="00EB178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EB178F">
              <w:rPr>
                <w:rFonts w:ascii="Tahoma" w:hAnsi="Tahoma" w:cs="Tahoma"/>
                <w:sz w:val="20"/>
                <w:szCs w:val="20"/>
              </w:rPr>
              <w:t>Wsoy</w:t>
            </w:r>
            <w:proofErr w:type="spellEnd"/>
            <w:r w:rsidR="00EB178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FBSK:n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tuottama luentomateriaali </w:t>
            </w:r>
            <w:r w:rsidR="00EB178F">
              <w:rPr>
                <w:rFonts w:ascii="Tahoma" w:hAnsi="Tahoma" w:cs="Tahoma"/>
                <w:sz w:val="20"/>
                <w:szCs w:val="20"/>
              </w:rPr>
              <w:t xml:space="preserve">baaritoiminnoista </w:t>
            </w:r>
            <w:r>
              <w:rPr>
                <w:rFonts w:ascii="Tahoma" w:hAnsi="Tahoma" w:cs="Tahoma"/>
                <w:sz w:val="20"/>
                <w:szCs w:val="20"/>
              </w:rPr>
              <w:t>ilmoitetaan erikseen luennolla.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A50BE0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Ravintolapalvelutaidot 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Muuta huomioitavaa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A50BE0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 luennosta toteutetaan englannin kielellä.</w:t>
            </w:r>
          </w:p>
        </w:tc>
      </w:tr>
      <w:tr w:rsidR="004E3207" w:rsidRPr="004E3207" w:rsidTr="004E320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2F1E01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Markku Haapakoski</w:t>
            </w:r>
          </w:p>
        </w:tc>
      </w:tr>
    </w:tbl>
    <w:p w:rsidR="0003103E" w:rsidRDefault="006B483C"/>
    <w:sectPr w:rsidR="0003103E" w:rsidSect="00695A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83C" w:rsidRDefault="006B483C" w:rsidP="006B483C">
      <w:pPr>
        <w:spacing w:after="0" w:line="240" w:lineRule="auto"/>
      </w:pPr>
      <w:r>
        <w:separator/>
      </w:r>
    </w:p>
  </w:endnote>
  <w:endnote w:type="continuationSeparator" w:id="0">
    <w:p w:rsidR="006B483C" w:rsidRDefault="006B483C" w:rsidP="006B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83C" w:rsidRDefault="006B48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83C" w:rsidRDefault="006B48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83C" w:rsidRDefault="006B48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83C" w:rsidRDefault="006B483C" w:rsidP="006B483C">
      <w:pPr>
        <w:spacing w:after="0" w:line="240" w:lineRule="auto"/>
      </w:pPr>
      <w:r>
        <w:separator/>
      </w:r>
    </w:p>
  </w:footnote>
  <w:footnote w:type="continuationSeparator" w:id="0">
    <w:p w:rsidR="006B483C" w:rsidRDefault="006B483C" w:rsidP="006B4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83C" w:rsidRDefault="006B48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83C" w:rsidRDefault="006B483C">
    <w:pPr>
      <w:pStyle w:val="Header"/>
    </w:pPr>
    <w:r>
      <w:tab/>
    </w:r>
    <w:r>
      <w:tab/>
      <w:t xml:space="preserve">Primus </w:t>
    </w:r>
    <w:r>
      <w:t>27.2.2015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83C" w:rsidRDefault="006B48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07"/>
    <w:rsid w:val="0013751F"/>
    <w:rsid w:val="00180D43"/>
    <w:rsid w:val="002F1E01"/>
    <w:rsid w:val="00460109"/>
    <w:rsid w:val="004E3207"/>
    <w:rsid w:val="00533EA4"/>
    <w:rsid w:val="00640C66"/>
    <w:rsid w:val="00695AB7"/>
    <w:rsid w:val="006B483C"/>
    <w:rsid w:val="007B27CC"/>
    <w:rsid w:val="00887055"/>
    <w:rsid w:val="00992F5F"/>
    <w:rsid w:val="00A50BE0"/>
    <w:rsid w:val="00C47C22"/>
    <w:rsid w:val="00D85F95"/>
    <w:rsid w:val="00E5343E"/>
    <w:rsid w:val="00E62DC4"/>
    <w:rsid w:val="00EB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83C"/>
  </w:style>
  <w:style w:type="paragraph" w:styleId="Footer">
    <w:name w:val="footer"/>
    <w:basedOn w:val="Normal"/>
    <w:link w:val="FooterChar"/>
    <w:uiPriority w:val="99"/>
    <w:unhideWhenUsed/>
    <w:rsid w:val="006B4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8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83C"/>
  </w:style>
  <w:style w:type="paragraph" w:styleId="Footer">
    <w:name w:val="footer"/>
    <w:basedOn w:val="Normal"/>
    <w:link w:val="FooterChar"/>
    <w:uiPriority w:val="99"/>
    <w:unhideWhenUsed/>
    <w:rsid w:val="006B4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36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537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1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8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35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4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83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Marja-Riitta Kivi</cp:lastModifiedBy>
  <cp:revision>3</cp:revision>
  <dcterms:created xsi:type="dcterms:W3CDTF">2015-02-27T09:41:00Z</dcterms:created>
  <dcterms:modified xsi:type="dcterms:W3CDTF">2015-02-27T16:39:00Z</dcterms:modified>
</cp:coreProperties>
</file>