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B3" w:rsidRP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bookmarkStart w:id="0" w:name="_GoBack"/>
      <w:bookmarkEnd w:id="0"/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425FAA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23048" w:rsidRPr="00123048" w:rsidRDefault="001B6C76" w:rsidP="001B6C7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proofErr w:type="spellStart"/>
            <w:r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Syventävä</w:t>
            </w:r>
            <w:proofErr w:type="spellEnd"/>
            <w:r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r</w:t>
            </w:r>
            <w:r w:rsidR="00C72D4B"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uokatuotan</w:t>
            </w:r>
            <w:r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to</w:t>
            </w:r>
            <w:proofErr w:type="spellEnd"/>
            <w:r w:rsidR="008F7F0D"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r w:rsidR="00A618AB"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ja </w:t>
            </w:r>
            <w:proofErr w:type="spellStart"/>
            <w:r w:rsidR="00A618AB"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gastronomia</w:t>
            </w:r>
            <w:proofErr w:type="spellEnd"/>
          </w:p>
          <w:p w:rsidR="00FE64B3" w:rsidRPr="00123048" w:rsidRDefault="00123048" w:rsidP="00123048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Advanced </w:t>
            </w:r>
            <w:proofErr w:type="spellStart"/>
            <w:r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foodproduction</w:t>
            </w:r>
            <w:proofErr w:type="spellEnd"/>
            <w:r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and gastronomy</w:t>
            </w:r>
            <w:r w:rsidR="001B6C76" w:rsidRPr="00123048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A618AB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</w:t>
            </w:r>
            <w:r w:rsidR="00FE64B3"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</w:t>
            </w:r>
            <w:r w:rsidR="008F7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B65BA2" w:rsidRDefault="0096752B" w:rsidP="00A91470">
            <w:r>
              <w:t xml:space="preserve">Opiskelija </w:t>
            </w:r>
            <w:r w:rsidR="00A7244B">
              <w:t>syventää osaamistaan</w:t>
            </w:r>
            <w:r w:rsidR="00A618AB">
              <w:t xml:space="preserve"> ammattikeittiön ruokatuotantoprosessin osa-aluei</w:t>
            </w:r>
            <w:r w:rsidR="00A7244B">
              <w:t>sta, ruokalajeista</w:t>
            </w:r>
            <w:r w:rsidR="00A618AB">
              <w:t xml:space="preserve"> ja ruoanvalmistu</w:t>
            </w:r>
            <w:r w:rsidR="00A7244B">
              <w:t>k</w:t>
            </w:r>
            <w:r w:rsidR="00A618AB">
              <w:t>s</w:t>
            </w:r>
            <w:r w:rsidR="00A7244B">
              <w:t>es</w:t>
            </w:r>
            <w:r w:rsidR="00A618AB">
              <w:t>ta</w:t>
            </w:r>
            <w:r w:rsidR="00003618">
              <w:t xml:space="preserve"> sekä gastro</w:t>
            </w:r>
            <w:r w:rsidR="006E61E7">
              <w:t>no</w:t>
            </w:r>
            <w:r w:rsidR="00003618">
              <w:t>mia</w:t>
            </w:r>
            <w:r w:rsidR="00A7244B">
              <w:t>st</w:t>
            </w:r>
            <w:r w:rsidR="00003618">
              <w:t>a</w:t>
            </w:r>
            <w:r w:rsidR="00A618AB">
              <w:t>.</w:t>
            </w:r>
            <w:r w:rsidR="007178B2">
              <w:t xml:space="preserve"> Hän </w:t>
            </w:r>
            <w:r w:rsidR="00A7244B">
              <w:t>hallitsee</w:t>
            </w:r>
            <w:r w:rsidR="007178B2">
              <w:t xml:space="preserve"> ammattikeittiön laitteet ja ruoanvalmistusmenetelmät. </w:t>
            </w:r>
            <w:r w:rsidR="00A618AB">
              <w:t xml:space="preserve"> </w:t>
            </w:r>
            <w:r w:rsidR="007178B2">
              <w:t>Opiskelija</w:t>
            </w:r>
            <w:r w:rsidR="00003618">
              <w:t xml:space="preserve"> o</w:t>
            </w:r>
            <w:r w:rsidR="00504694">
              <w:t xml:space="preserve">saa valmistaa laadukkaita ruokatuotteita </w:t>
            </w:r>
            <w:r w:rsidR="008F7F0D">
              <w:t xml:space="preserve">ja </w:t>
            </w:r>
            <w:r w:rsidR="006E61E7">
              <w:t xml:space="preserve">arvioida niiden laatua. </w:t>
            </w:r>
            <w:r w:rsidR="007178B2">
              <w:t xml:space="preserve">Hän </w:t>
            </w:r>
            <w:r w:rsidR="00A206D0">
              <w:t xml:space="preserve">hallitsee erilaisten erikoisraaka-aineiden käsittelyn ja valmistamisen. </w:t>
            </w:r>
            <w:r w:rsidR="00A7244B">
              <w:t xml:space="preserve"> </w:t>
            </w:r>
            <w:r w:rsidR="00003618">
              <w:t>Hän osaa</w:t>
            </w:r>
            <w:r w:rsidR="00A618AB">
              <w:t xml:space="preserve"> kehittää suomalaista ruokakulttuuria</w:t>
            </w:r>
            <w:r w:rsidR="00336F96">
              <w:t xml:space="preserve"> ja tuntee kansainvälisiä ruokakulttuureja</w:t>
            </w:r>
            <w:r w:rsidR="00B74C2C">
              <w:t xml:space="preserve"> ja niiden trendejä</w:t>
            </w:r>
            <w:r w:rsidR="00A618AB">
              <w:t>.</w:t>
            </w:r>
            <w:r w:rsidR="00504694">
              <w:t xml:space="preserve"> </w:t>
            </w:r>
            <w:r w:rsidR="00A618AB">
              <w:t xml:space="preserve"> </w:t>
            </w:r>
            <w:r w:rsidR="008F7F0D">
              <w:t>Opiskelija o</w:t>
            </w:r>
            <w:r w:rsidR="00A618AB">
              <w:t xml:space="preserve">saa </w:t>
            </w:r>
            <w:r w:rsidR="000F0A68">
              <w:t xml:space="preserve">suunnitella, </w:t>
            </w:r>
            <w:r w:rsidR="00A618AB">
              <w:t>hinnoitella</w:t>
            </w:r>
            <w:r w:rsidR="000F0A68">
              <w:t xml:space="preserve"> ja toteuttaa </w:t>
            </w:r>
            <w:r w:rsidR="00003618">
              <w:t>asiakaslähtöisesti e</w:t>
            </w:r>
            <w:r w:rsidR="000F0A68">
              <w:t xml:space="preserve">rilaisia </w:t>
            </w:r>
            <w:r w:rsidR="00D178E6">
              <w:t xml:space="preserve">annoksia </w:t>
            </w:r>
            <w:r w:rsidR="006D5C03">
              <w:t>ja menuja</w:t>
            </w:r>
            <w:r w:rsidR="000F0A68">
              <w:t xml:space="preserve">. 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36A79" w:rsidRPr="00425FAA" w:rsidRDefault="00425FAA" w:rsidP="00425FAA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425FAA">
              <w:rPr>
                <w:rFonts w:ascii="Tahoma" w:hAnsi="Tahoma" w:cs="Tahoma"/>
                <w:sz w:val="20"/>
                <w:szCs w:val="20"/>
              </w:rPr>
              <w:t>A</w:t>
            </w:r>
            <w:r w:rsidR="00F36A79" w:rsidRPr="00425FAA">
              <w:rPr>
                <w:rFonts w:ascii="Tahoma" w:hAnsi="Tahoma" w:cs="Tahoma"/>
                <w:sz w:val="20"/>
                <w:szCs w:val="20"/>
              </w:rPr>
              <w:t xml:space="preserve">mmattikeittiön ruokatuotantoprosessiosaamisen </w:t>
            </w:r>
            <w:r w:rsidR="00716EEB" w:rsidRPr="00425FAA">
              <w:rPr>
                <w:rFonts w:ascii="Tahoma" w:hAnsi="Tahoma" w:cs="Tahoma"/>
                <w:sz w:val="20"/>
                <w:szCs w:val="20"/>
              </w:rPr>
              <w:t>syventäminen</w:t>
            </w:r>
            <w:r w:rsidR="004015B7" w:rsidRPr="00425FAA">
              <w:rPr>
                <w:rFonts w:ascii="Tahoma" w:hAnsi="Tahoma" w:cs="Tahoma"/>
                <w:sz w:val="20"/>
                <w:szCs w:val="20"/>
              </w:rPr>
              <w:t xml:space="preserve">, mm. </w:t>
            </w:r>
            <w:r w:rsidR="00982158" w:rsidRPr="00425FAA">
              <w:rPr>
                <w:rFonts w:ascii="Tahoma" w:hAnsi="Tahoma" w:cs="Tahoma"/>
                <w:sz w:val="20"/>
                <w:szCs w:val="20"/>
              </w:rPr>
              <w:t xml:space="preserve">laitteet ja ruoanvalmistusmenetelmät </w:t>
            </w:r>
          </w:p>
          <w:p w:rsidR="00FE64B3" w:rsidRPr="0082672A" w:rsidRDefault="0082672A" w:rsidP="0082672A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F36A79" w:rsidRPr="0082672A">
              <w:rPr>
                <w:rFonts w:ascii="Tahoma" w:hAnsi="Tahoma" w:cs="Tahoma"/>
                <w:sz w:val="20"/>
                <w:szCs w:val="20"/>
              </w:rPr>
              <w:t>uokalajit ja</w:t>
            </w:r>
            <w:r w:rsidR="00A91470">
              <w:rPr>
                <w:rFonts w:ascii="Tahoma" w:hAnsi="Tahoma" w:cs="Tahoma"/>
                <w:sz w:val="20"/>
                <w:szCs w:val="20"/>
              </w:rPr>
              <w:t xml:space="preserve"> gastronomia</w:t>
            </w:r>
          </w:p>
          <w:p w:rsidR="00F36A79" w:rsidRPr="0082672A" w:rsidRDefault="0082672A" w:rsidP="0082672A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982158" w:rsidRPr="0082672A">
              <w:rPr>
                <w:rFonts w:ascii="Tahoma" w:hAnsi="Tahoma" w:cs="Tahoma"/>
                <w:sz w:val="20"/>
                <w:szCs w:val="20"/>
              </w:rPr>
              <w:t xml:space="preserve">rikoisraaka-aineet </w:t>
            </w:r>
          </w:p>
          <w:p w:rsidR="00982158" w:rsidRPr="0082672A" w:rsidRDefault="0082672A" w:rsidP="0082672A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982158" w:rsidRPr="0082672A">
              <w:rPr>
                <w:rFonts w:ascii="Tahoma" w:hAnsi="Tahoma" w:cs="Tahoma"/>
                <w:sz w:val="20"/>
                <w:szCs w:val="20"/>
              </w:rPr>
              <w:t>uomalaisen ruokakulttuurin kehittäminen</w:t>
            </w:r>
            <w:r w:rsidR="00A9147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36F96" w:rsidRPr="0082672A" w:rsidRDefault="0082672A" w:rsidP="0082672A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="00336F96" w:rsidRPr="0082672A">
              <w:rPr>
                <w:rFonts w:ascii="Tahoma" w:hAnsi="Tahoma" w:cs="Tahoma"/>
                <w:sz w:val="20"/>
                <w:szCs w:val="20"/>
              </w:rPr>
              <w:t>ansainvälinen ruokakulttuuri</w:t>
            </w:r>
            <w:r w:rsidR="00A91470">
              <w:rPr>
                <w:rFonts w:ascii="Tahoma" w:hAnsi="Tahoma" w:cs="Tahoma"/>
                <w:sz w:val="20"/>
                <w:szCs w:val="20"/>
              </w:rPr>
              <w:t xml:space="preserve"> ja trendit</w:t>
            </w:r>
          </w:p>
          <w:p w:rsidR="00336F96" w:rsidRPr="0082672A" w:rsidRDefault="0082672A" w:rsidP="0082672A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336F96" w:rsidRPr="0082672A">
              <w:rPr>
                <w:rFonts w:ascii="Tahoma" w:hAnsi="Tahoma" w:cs="Tahoma"/>
                <w:sz w:val="20"/>
                <w:szCs w:val="20"/>
              </w:rPr>
              <w:t>uoanlaadun arviointi aistinvaraisesti</w:t>
            </w:r>
          </w:p>
          <w:p w:rsidR="00D178E6" w:rsidRPr="0082672A" w:rsidRDefault="0082672A" w:rsidP="0082672A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D178E6" w:rsidRPr="0082672A">
              <w:rPr>
                <w:rFonts w:ascii="Tahoma" w:hAnsi="Tahoma" w:cs="Tahoma"/>
                <w:sz w:val="20"/>
                <w:szCs w:val="20"/>
              </w:rPr>
              <w:t>nnoskortit</w:t>
            </w:r>
            <w:r w:rsidR="00566CAA" w:rsidRPr="0082672A">
              <w:rPr>
                <w:rFonts w:ascii="Tahoma" w:hAnsi="Tahoma" w:cs="Tahoma"/>
                <w:sz w:val="20"/>
                <w:szCs w:val="20"/>
              </w:rPr>
              <w:t xml:space="preserve"> ja hinnoittelu</w:t>
            </w:r>
            <w:r>
              <w:rPr>
                <w:rFonts w:ascii="Tahoma" w:hAnsi="Tahoma" w:cs="Tahoma"/>
                <w:sz w:val="20"/>
                <w:szCs w:val="20"/>
              </w:rPr>
              <w:t xml:space="preserve"> tuotannonohjausjärjestelmä</w:t>
            </w:r>
            <w:r w:rsidR="00D178E6" w:rsidRPr="008267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Jamix:n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178E6" w:rsidRPr="0082672A">
              <w:rPr>
                <w:rFonts w:ascii="Tahoma" w:hAnsi="Tahoma" w:cs="Tahoma"/>
                <w:sz w:val="20"/>
                <w:szCs w:val="20"/>
              </w:rPr>
              <w:t>avulla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AE1D83" w:rsidP="00AE1D8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Aktiivinen osallistuminen</w:t>
            </w:r>
            <w:r w:rsidR="00B3061F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t</w:t>
            </w:r>
            <w:r w:rsidR="00E86D56">
              <w:rPr>
                <w:rFonts w:ascii="Tahoma" w:hAnsi="Tahoma" w:cs="Tahoma"/>
                <w:sz w:val="20"/>
                <w:szCs w:val="20"/>
              </w:rPr>
              <w:t xml:space="preserve">entti, </w:t>
            </w:r>
            <w:r>
              <w:rPr>
                <w:rFonts w:ascii="Tahoma" w:hAnsi="Tahoma" w:cs="Tahoma"/>
                <w:sz w:val="20"/>
                <w:szCs w:val="20"/>
              </w:rPr>
              <w:t xml:space="preserve">työkoe, </w:t>
            </w:r>
            <w:r w:rsidR="00D133D0">
              <w:rPr>
                <w:rFonts w:ascii="Tahoma" w:hAnsi="Tahoma" w:cs="Tahoma"/>
                <w:sz w:val="20"/>
                <w:szCs w:val="20"/>
              </w:rPr>
              <w:t>oppimistehtävät</w:t>
            </w:r>
            <w:r w:rsidR="005828F6">
              <w:rPr>
                <w:rFonts w:ascii="Tahoma" w:hAnsi="Tahoma" w:cs="Tahoma"/>
                <w:sz w:val="20"/>
                <w:szCs w:val="20"/>
              </w:rPr>
              <w:t>, ohjatut ryhmätyöt ja harjoitukset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AE1D83" w:rsidP="00B3061F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Luennot</w:t>
            </w:r>
            <w:r w:rsidR="0017589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ohjatut harjoitukset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oppimistehtävät</w:t>
            </w:r>
            <w:proofErr w:type="gramEnd"/>
            <w:r w:rsidR="004215D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E86D56" w:rsidP="00B3061F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Tentti</w:t>
            </w:r>
            <w:r w:rsidR="00D133D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</w:t>
            </w:r>
            <w:r w:rsidR="00B3061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työkoe,</w:t>
            </w:r>
            <w:r w:rsidR="00D133D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oppi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mistehtävät ja harjoitukset, aktiivinen osallistuminen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D2391" w:rsidP="004015B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Lehtinen, M., Peltonen, H. &amp;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Tauren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P. 2011. Ruoanvalmistuksen käsikirja. WSOY. Porvoo</w:t>
            </w:r>
            <w:r w:rsidR="004015B7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F54AF">
              <w:rPr>
                <w:rFonts w:ascii="Tahoma" w:hAnsi="Tahoma" w:cs="Tahoma"/>
                <w:sz w:val="20"/>
                <w:szCs w:val="20"/>
              </w:rPr>
              <w:t>Hämäläinen, J.</w:t>
            </w:r>
            <w:r w:rsidR="004215D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F54AF">
              <w:rPr>
                <w:rFonts w:ascii="Tahoma" w:hAnsi="Tahoma" w:cs="Tahoma"/>
                <w:sz w:val="20"/>
                <w:szCs w:val="20"/>
              </w:rPr>
              <w:t>&amp; Lehtovaara, T. 2007. Ravintolakokista mestariksi. WSOY. Porvoo</w:t>
            </w:r>
            <w:r w:rsidR="004015B7">
              <w:rPr>
                <w:rFonts w:ascii="Tahoma" w:hAnsi="Tahoma" w:cs="Tahoma"/>
                <w:sz w:val="20"/>
                <w:szCs w:val="20"/>
              </w:rPr>
              <w:t xml:space="preserve">. Parkkinen, K. ja Rautavirta, K. 2010. Utelias kokki. Elintarviketietoa ja </w:t>
            </w:r>
            <w:proofErr w:type="gramStart"/>
            <w:r w:rsidR="004015B7">
              <w:rPr>
                <w:rFonts w:ascii="Tahoma" w:hAnsi="Tahoma" w:cs="Tahoma"/>
                <w:sz w:val="20"/>
                <w:szCs w:val="20"/>
              </w:rPr>
              <w:t>–kemiaa</w:t>
            </w:r>
            <w:proofErr w:type="gramEnd"/>
            <w:r w:rsidR="004015B7">
              <w:rPr>
                <w:rFonts w:ascii="Tahoma" w:hAnsi="Tahoma" w:cs="Tahoma"/>
                <w:sz w:val="20"/>
                <w:szCs w:val="20"/>
              </w:rPr>
              <w:t xml:space="preserve"> ruoanvalmistajalle. </w:t>
            </w:r>
            <w:proofErr w:type="spellStart"/>
            <w:r w:rsidR="004015B7">
              <w:rPr>
                <w:rFonts w:ascii="Tahoma" w:hAnsi="Tahoma" w:cs="Tahoma"/>
                <w:sz w:val="20"/>
                <w:szCs w:val="20"/>
              </w:rPr>
              <w:t>Restamark</w:t>
            </w:r>
            <w:proofErr w:type="spellEnd"/>
            <w:r w:rsidR="004015B7">
              <w:rPr>
                <w:rFonts w:ascii="Tahoma" w:hAnsi="Tahoma" w:cs="Tahoma"/>
                <w:sz w:val="20"/>
                <w:szCs w:val="20"/>
              </w:rPr>
              <w:t xml:space="preserve">. Helsinki. </w:t>
            </w:r>
            <w:r w:rsidR="00B2001A">
              <w:rPr>
                <w:rFonts w:ascii="Tahoma" w:hAnsi="Tahoma" w:cs="Tahoma"/>
                <w:sz w:val="20"/>
                <w:szCs w:val="20"/>
              </w:rPr>
              <w:t>Luentomateriaali. Muu</w:t>
            </w:r>
            <w:r w:rsidR="00DB1028">
              <w:rPr>
                <w:rFonts w:ascii="Tahoma" w:hAnsi="Tahoma" w:cs="Tahoma"/>
                <w:sz w:val="20"/>
                <w:szCs w:val="20"/>
              </w:rPr>
              <w:t xml:space="preserve"> materiaali ilmoitetaan myöhemmin.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323AA9" w:rsidP="001B6C7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Elintarvikkeista </w:t>
            </w:r>
            <w:r w:rsidR="001B6C76">
              <w:rPr>
                <w:rFonts w:ascii="Tahoma" w:hAnsi="Tahoma" w:cs="Tahoma"/>
                <w:sz w:val="20"/>
                <w:szCs w:val="20"/>
              </w:rPr>
              <w:t>ruokatuotteeksi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opintojakso tai vastaavat tiedot</w:t>
            </w: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D133D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21083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175896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Mäki Seija</w:t>
            </w:r>
          </w:p>
        </w:tc>
      </w:tr>
    </w:tbl>
    <w:p w:rsidR="00FE64B3" w:rsidRPr="00FE64B3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fi-FI"/>
        </w:rPr>
      </w:pPr>
    </w:p>
    <w:p w:rsidR="0003103E" w:rsidRDefault="00112320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junesemibold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264FB"/>
    <w:multiLevelType w:val="hybridMultilevel"/>
    <w:tmpl w:val="07348F92"/>
    <w:lvl w:ilvl="0" w:tplc="E788FAB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36CF"/>
    <w:multiLevelType w:val="hybridMultilevel"/>
    <w:tmpl w:val="C4C8B274"/>
    <w:lvl w:ilvl="0" w:tplc="9C004F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45F0"/>
    <w:multiLevelType w:val="hybridMultilevel"/>
    <w:tmpl w:val="A9BAFA24"/>
    <w:lvl w:ilvl="0" w:tplc="E8D4C6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2D3C"/>
    <w:multiLevelType w:val="hybridMultilevel"/>
    <w:tmpl w:val="0DF48FBE"/>
    <w:lvl w:ilvl="0" w:tplc="9C004F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C3CA6"/>
    <w:multiLevelType w:val="hybridMultilevel"/>
    <w:tmpl w:val="8AD8E31C"/>
    <w:lvl w:ilvl="0" w:tplc="872C107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45DFB"/>
    <w:multiLevelType w:val="hybridMultilevel"/>
    <w:tmpl w:val="DD5465D8"/>
    <w:lvl w:ilvl="0" w:tplc="B49EA15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1D59"/>
    <w:multiLevelType w:val="hybridMultilevel"/>
    <w:tmpl w:val="5900DF66"/>
    <w:lvl w:ilvl="0" w:tplc="9E28FD3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57DA9"/>
    <w:multiLevelType w:val="hybridMultilevel"/>
    <w:tmpl w:val="550AFA36"/>
    <w:lvl w:ilvl="0" w:tplc="F3A8FFD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A51F9"/>
    <w:multiLevelType w:val="hybridMultilevel"/>
    <w:tmpl w:val="0DA6E8B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B6305"/>
    <w:multiLevelType w:val="hybridMultilevel"/>
    <w:tmpl w:val="263A0D24"/>
    <w:lvl w:ilvl="0" w:tplc="0C823F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01AFB"/>
    <w:multiLevelType w:val="hybridMultilevel"/>
    <w:tmpl w:val="6986D45C"/>
    <w:lvl w:ilvl="0" w:tplc="6D82A3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F130B"/>
    <w:multiLevelType w:val="hybridMultilevel"/>
    <w:tmpl w:val="F3A485BE"/>
    <w:lvl w:ilvl="0" w:tplc="0DE6B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B19C6"/>
    <w:multiLevelType w:val="hybridMultilevel"/>
    <w:tmpl w:val="344E2476"/>
    <w:lvl w:ilvl="0" w:tplc="130E44F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3"/>
    <w:rsid w:val="00003618"/>
    <w:rsid w:val="000F0A68"/>
    <w:rsid w:val="00112320"/>
    <w:rsid w:val="00123048"/>
    <w:rsid w:val="00157CD8"/>
    <w:rsid w:val="00175896"/>
    <w:rsid w:val="001A3980"/>
    <w:rsid w:val="001B6C76"/>
    <w:rsid w:val="001C5D12"/>
    <w:rsid w:val="00210836"/>
    <w:rsid w:val="002831F7"/>
    <w:rsid w:val="00323AA9"/>
    <w:rsid w:val="00336F96"/>
    <w:rsid w:val="00396BAD"/>
    <w:rsid w:val="003B1C1B"/>
    <w:rsid w:val="003E0571"/>
    <w:rsid w:val="004015B7"/>
    <w:rsid w:val="004215DA"/>
    <w:rsid w:val="00425FAA"/>
    <w:rsid w:val="00504694"/>
    <w:rsid w:val="00566CAA"/>
    <w:rsid w:val="005828F6"/>
    <w:rsid w:val="006D5C03"/>
    <w:rsid w:val="006E61E7"/>
    <w:rsid w:val="006F54AF"/>
    <w:rsid w:val="007120C5"/>
    <w:rsid w:val="00716EEB"/>
    <w:rsid w:val="007178B2"/>
    <w:rsid w:val="007947F2"/>
    <w:rsid w:val="007B27CC"/>
    <w:rsid w:val="0082672A"/>
    <w:rsid w:val="00865394"/>
    <w:rsid w:val="008F7F0D"/>
    <w:rsid w:val="0096752B"/>
    <w:rsid w:val="00982158"/>
    <w:rsid w:val="00A206D0"/>
    <w:rsid w:val="00A50D71"/>
    <w:rsid w:val="00A618AB"/>
    <w:rsid w:val="00A7244B"/>
    <w:rsid w:val="00A91470"/>
    <w:rsid w:val="00AD1A8C"/>
    <w:rsid w:val="00AE1D83"/>
    <w:rsid w:val="00B2001A"/>
    <w:rsid w:val="00B3061F"/>
    <w:rsid w:val="00B65BA2"/>
    <w:rsid w:val="00B74C2C"/>
    <w:rsid w:val="00B76A49"/>
    <w:rsid w:val="00BE574F"/>
    <w:rsid w:val="00C47C22"/>
    <w:rsid w:val="00C72D4B"/>
    <w:rsid w:val="00D133D0"/>
    <w:rsid w:val="00D178E6"/>
    <w:rsid w:val="00D93B4B"/>
    <w:rsid w:val="00DB1028"/>
    <w:rsid w:val="00DD08D8"/>
    <w:rsid w:val="00E616CF"/>
    <w:rsid w:val="00E61BA5"/>
    <w:rsid w:val="00E8286C"/>
    <w:rsid w:val="00E86D56"/>
    <w:rsid w:val="00EC33A2"/>
    <w:rsid w:val="00F36A79"/>
    <w:rsid w:val="00F36EE6"/>
    <w:rsid w:val="00FB27C2"/>
    <w:rsid w:val="00FD2391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99D23-FE93-46E0-B156-2A689DFA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752B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Seija Mäki</cp:lastModifiedBy>
  <cp:revision>2</cp:revision>
  <dcterms:created xsi:type="dcterms:W3CDTF">2016-04-12T10:58:00Z</dcterms:created>
  <dcterms:modified xsi:type="dcterms:W3CDTF">2016-04-12T10:58:00Z</dcterms:modified>
</cp:coreProperties>
</file>