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881F4C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4 </w:t>
            </w:r>
            <w:r>
              <w:rPr>
                <w:rFonts w:ascii="Calibri" w:hAnsi="Calibri"/>
                <w:sz w:val="24"/>
                <w:szCs w:val="24"/>
              </w:rPr>
              <w:t>MYC1142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A1462" w:rsidRPr="00A7078C" w:rsidRDefault="0013712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Matkailu- ja majoitus</w:t>
            </w:r>
            <w:r w:rsidR="00653108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palvelujen </w:t>
            </w:r>
            <w:r w:rsidR="00A65486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johtaminen</w:t>
            </w:r>
            <w:r w:rsidR="00EA1462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/ </w:t>
            </w:r>
          </w:p>
          <w:p w:rsidR="004E3207" w:rsidRPr="00A7078C" w:rsidRDefault="009813B0" w:rsidP="00EB15AE">
            <w:pP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A7078C">
              <w:rPr>
                <w:rFonts w:ascii="Arial" w:hAnsi="Arial" w:cs="Arial"/>
                <w:sz w:val="20"/>
                <w:szCs w:val="20"/>
                <w:lang w:val="en-US"/>
              </w:rPr>
              <w:t>Operative</w:t>
            </w:r>
            <w:r w:rsidR="00EB15AE" w:rsidRPr="00A7078C">
              <w:rPr>
                <w:rFonts w:ascii="Arial" w:hAnsi="Arial" w:cs="Arial"/>
                <w:sz w:val="20"/>
                <w:szCs w:val="20"/>
                <w:lang w:val="en-US"/>
              </w:rPr>
              <w:t xml:space="preserve"> Management in Tourism and Hospitality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A7078C">
            <w:pPr>
              <w:spacing w:after="0" w:line="33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Opintojakson suoritettuaan</w:t>
            </w:r>
            <w:r w:rsidR="008A5A30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opiskelija ymmärtää operatiivisen johtamisen osana yrityksen strategisia linjauksia.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8A5A30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piskelija</w:t>
            </w:r>
            <w:r w:rsidR="00F07E2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hahmottaa esim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iesnäkökulmasta matkailu</w:t>
            </w:r>
            <w:r w:rsidR="00FC6D6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majoituspalveluje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</w:t>
            </w:r>
            <w:r w:rsidR="00F07E2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eri toimint</w:t>
            </w:r>
            <w:r w:rsidR="00FC6D6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kokonaisuudet</w:t>
            </w:r>
            <w:r w:rsidR="00F07E2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sekä tunnistaa esimiestoiminnan osaamisalueet ja roolin.</w:t>
            </w:r>
            <w:r w:rsidR="008A5A30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tunnistaa matkailu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kokonaisuudet, niiden kehittämisen merkityksen </w:t>
            </w:r>
            <w:r w:rsidR="008A5A30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iiketoiminnan johtamisessa niin kotimaisessa kuin kansainvälisessäkin toimintaympäristössä.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2D7258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ymmärtää raportoinnin merkityksen ja osaa arvioida</w:t>
            </w:r>
            <w:r w:rsidR="00106A04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niitä asiakas</w:t>
            </w:r>
            <w:r w:rsidR="002D7258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- ja yritystasolla.  </w:t>
            </w:r>
            <w:r w:rsidR="00106A04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Opiskelija osaa hyödyntää seuranta- ja palautejärjestelmiä 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matkailu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majoituspalvelujen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106A04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kehittämisessä ja operatiivisessa johtamistyössä. 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A5A30" w:rsidRDefault="008A5A30" w:rsidP="008A5A3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Strategiset linjaukset osana operatiivista johtamista</w:t>
            </w:r>
          </w:p>
          <w:p w:rsidR="00E65393" w:rsidRPr="00A7078C" w:rsidRDefault="00E65393" w:rsidP="00E6539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Operatiivinen johtaminen kansainvälisissä majoituskonsepteissa</w:t>
            </w:r>
          </w:p>
          <w:p w:rsidR="00A65486" w:rsidRPr="00A7078C" w:rsidRDefault="008A5A30" w:rsidP="00A6548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Johtamisen ja esimiestoiminnan osa-alueet ja rooli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matkailu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palvelujen operatiivisessa johtamisessa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br/>
            </w:r>
            <w:r w:rsidR="00A65486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tkailu</w:t>
            </w:r>
            <w:r w:rsidR="00A65486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palvelukokonaisuuksien suu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nnittelu ja tuotekehitystoiminnan johtaminen</w:t>
            </w:r>
          </w:p>
          <w:p w:rsidR="00BE28D9" w:rsidRPr="00A7078C" w:rsidRDefault="0013712E" w:rsidP="00A6548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Matkailu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</w:t>
            </w:r>
            <w:r w:rsidR="00BE28D9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palvelujen myyntitoiminnot sekä niiden suunnittelu ja johtaminen</w:t>
            </w:r>
          </w:p>
          <w:p w:rsidR="00BE28D9" w:rsidRDefault="00BE28D9" w:rsidP="00A6548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Kannattavuuden ja tuottavuuden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analysointi,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seuranta</w:t>
            </w:r>
            <w:r w:rsidR="00F07E2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optimointi 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br/>
            </w:r>
            <w:proofErr w:type="spellStart"/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Revenue</w:t>
            </w:r>
            <w:proofErr w:type="spellEnd"/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management</w:t>
            </w:r>
          </w:p>
          <w:p w:rsidR="00A65486" w:rsidRPr="00A7078C" w:rsidRDefault="0013712E" w:rsidP="00775EF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</w:t>
            </w:r>
            <w:r w:rsidR="00021FE1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siakastyytyväisyyden mittau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 ja asiakaspalautejärjestelmät </w:t>
            </w:r>
            <w:r w:rsidR="00021FE1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liiketoiminnan kehittämisessä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54762A" w:rsidP="0054762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ppimistehtävä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 ja / tai tentti, mm. majoitus- / ravitsemisyrityksen</w:t>
            </w: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tai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matkailu- ja</w:t>
            </w: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tapahtumatuotantoyrityksen liikeidean kehittäminen tai liikeidean muutos/päivitys (osa liiketoimintasuunnitelman kokonais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uutta / liikeidean päivitystä).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54762A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Luennot eri osa-alueista ja vierailevat luennoitsijat, ohjatut oppimistehtävät ja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/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tai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tentti</w:t>
            </w:r>
            <w:proofErr w:type="gramEnd"/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54762A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0 -</w:t>
            </w:r>
            <w:r w:rsidR="0022171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5 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54762A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Oppimistehtävät ja / tai tentti</w:t>
            </w:r>
          </w:p>
        </w:tc>
      </w:tr>
      <w:tr w:rsidR="00A7078C" w:rsidRPr="00775EF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75EFC" w:rsidRPr="00775EFC" w:rsidRDefault="0006101D" w:rsidP="00775EF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Forgacs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, G. (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suom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.)</w:t>
            </w:r>
            <w:r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r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Björkqvist</w:t>
            </w:r>
            <w:proofErr w:type="spellEnd"/>
            <w:r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, A. &amp; </w:t>
            </w:r>
            <w:proofErr w:type="spellStart"/>
            <w:r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Ståls</w:t>
            </w:r>
            <w:proofErr w:type="spellEnd"/>
            <w:r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, N. 2013. </w:t>
            </w:r>
            <w:proofErr w:type="spellStart"/>
            <w:r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Revenue</w:t>
            </w:r>
            <w:proofErr w:type="spellEnd"/>
            <w:r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management: tuottojen johtaminen hotellielinkeinossa.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775EF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Helsinki: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Haaga-Helia ammattikorkeakoulu: </w:t>
            </w:r>
            <w:proofErr w:type="spellStart"/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Legohérel</w:t>
            </w:r>
            <w:proofErr w:type="spellEnd"/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, P. </w:t>
            </w:r>
            <w:proofErr w:type="spellStart"/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Poutier</w:t>
            </w:r>
            <w:proofErr w:type="spellEnd"/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, E. &amp; </w:t>
            </w:r>
            <w:proofErr w:type="spellStart"/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Fyall</w:t>
            </w:r>
            <w:proofErr w:type="spellEnd"/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, A. </w:t>
            </w:r>
            <w:r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(</w:t>
            </w:r>
            <w:proofErr w:type="spellStart"/>
            <w:r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edited</w:t>
            </w:r>
            <w:proofErr w:type="spellEnd"/>
            <w:r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)</w:t>
            </w:r>
            <w:r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2013.</w:t>
            </w:r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Revenue managem</w:t>
            </w:r>
            <w:r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ent for </w:t>
            </w:r>
            <w:r w:rsidR="00775EF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hospitality and tourism. Oxford: </w:t>
            </w:r>
            <w:proofErr w:type="spellStart"/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Goodfellow</w:t>
            </w:r>
            <w:proofErr w:type="spellEnd"/>
            <w:r w:rsidR="0054762A" w:rsidRPr="0006101D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Publishers</w:t>
            </w:r>
            <w:r w:rsidR="00775EF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: </w:t>
            </w:r>
            <w:r w:rsidR="00775EF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Page, S. 2011. T</w:t>
            </w:r>
            <w:r w:rsidR="00775EFC" w:rsidRPr="00775EF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ouri</w:t>
            </w:r>
            <w:r w:rsidR="00D55545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sm management</w:t>
            </w:r>
            <w:bookmarkStart w:id="0" w:name="_GoBack"/>
            <w:bookmarkEnd w:id="0"/>
            <w:r w:rsidR="00775EF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: an introduction, </w:t>
            </w:r>
            <w:r w:rsidR="00775EFC" w:rsidRPr="00775EF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4th ed.</w:t>
            </w:r>
            <w:r w:rsidR="00775EF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  <w:r w:rsidR="00775EF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Oxford:</w:t>
            </w:r>
            <w:r w:rsidR="00775EF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75EFC" w:rsidRPr="00775EF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B</w:t>
            </w:r>
            <w:r w:rsidR="00775EF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utterworth</w:t>
            </w:r>
            <w:proofErr w:type="spellEnd"/>
            <w:r w:rsidR="00775EF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-Heinemann.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Muu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materiaali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ilmoitetaan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opintojakson</w:t>
            </w:r>
            <w:proofErr w:type="spellEnd"/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alussa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.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775EF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Edeltävät 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775EFC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775EF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MYB9108 Majoituspalvelujen perusteet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A7078C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Voidaan toteuttaa myös englanniksi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106A0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Jor</w:t>
            </w:r>
            <w:r w:rsidR="00775EF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 Korhonen ja Merja Vehviläinen</w:t>
            </w:r>
          </w:p>
        </w:tc>
      </w:tr>
    </w:tbl>
    <w:p w:rsidR="0003103E" w:rsidRDefault="00D55545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ACA35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64671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889C0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6E92F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EB6A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07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DE523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90B35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344D9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E241C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CD40D5"/>
    <w:multiLevelType w:val="hybridMultilevel"/>
    <w:tmpl w:val="4CA4945C"/>
    <w:lvl w:ilvl="0" w:tplc="971201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07"/>
    <w:rsid w:val="00021FE1"/>
    <w:rsid w:val="0006101D"/>
    <w:rsid w:val="000B22BD"/>
    <w:rsid w:val="00106A04"/>
    <w:rsid w:val="0013712E"/>
    <w:rsid w:val="0022171A"/>
    <w:rsid w:val="002D7258"/>
    <w:rsid w:val="003563E2"/>
    <w:rsid w:val="004E3207"/>
    <w:rsid w:val="0054762A"/>
    <w:rsid w:val="00653108"/>
    <w:rsid w:val="00775EFC"/>
    <w:rsid w:val="00776509"/>
    <w:rsid w:val="007B27CC"/>
    <w:rsid w:val="00881F4C"/>
    <w:rsid w:val="008A0ED3"/>
    <w:rsid w:val="008A5A30"/>
    <w:rsid w:val="009200D9"/>
    <w:rsid w:val="009813B0"/>
    <w:rsid w:val="00A65486"/>
    <w:rsid w:val="00A7078C"/>
    <w:rsid w:val="00AC6C00"/>
    <w:rsid w:val="00B141C5"/>
    <w:rsid w:val="00BE28D9"/>
    <w:rsid w:val="00C47C22"/>
    <w:rsid w:val="00D55545"/>
    <w:rsid w:val="00E65393"/>
    <w:rsid w:val="00EA1462"/>
    <w:rsid w:val="00EB15AE"/>
    <w:rsid w:val="00F07E23"/>
    <w:rsid w:val="00F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ACB81-3016-4653-BF00-0348299F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B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2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2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2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2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2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2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548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0B22BD"/>
  </w:style>
  <w:style w:type="paragraph" w:styleId="Lohkoteksti">
    <w:name w:val="Block Text"/>
    <w:basedOn w:val="Normaali"/>
    <w:uiPriority w:val="99"/>
    <w:semiHidden/>
    <w:unhideWhenUsed/>
    <w:rsid w:val="000B22B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B22B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B22BD"/>
  </w:style>
  <w:style w:type="paragraph" w:styleId="Leipteksti2">
    <w:name w:val="Body Text 2"/>
    <w:basedOn w:val="Normaali"/>
    <w:link w:val="Leipteksti2Char"/>
    <w:uiPriority w:val="99"/>
    <w:semiHidden/>
    <w:unhideWhenUsed/>
    <w:rsid w:val="000B22B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B22BD"/>
  </w:style>
  <w:style w:type="paragraph" w:styleId="Leipteksti3">
    <w:name w:val="Body Text 3"/>
    <w:basedOn w:val="Normaali"/>
    <w:link w:val="Leipteksti3Char"/>
    <w:uiPriority w:val="99"/>
    <w:semiHidden/>
    <w:unhideWhenUsed/>
    <w:rsid w:val="000B22B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B22BD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B22BD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B22BD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B22B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B22BD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B22BD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B22BD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B22BD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B22BD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B22BD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B22BD"/>
    <w:rPr>
      <w:sz w:val="16"/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B2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B22BD"/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22B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B22B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22B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B22BD"/>
    <w:rPr>
      <w:b/>
      <w:bCs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B22BD"/>
  </w:style>
  <w:style w:type="character" w:customStyle="1" w:styleId="PivmrChar">
    <w:name w:val="Päivämäärä Char"/>
    <w:basedOn w:val="Kappaleenoletusfontti"/>
    <w:link w:val="Pivmr"/>
    <w:uiPriority w:val="99"/>
    <w:semiHidden/>
    <w:rsid w:val="000B22BD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B22BD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B22BD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B22BD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0B2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B22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B22BD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B22BD"/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B22BD"/>
  </w:style>
  <w:style w:type="character" w:customStyle="1" w:styleId="Otsikko1Char">
    <w:name w:val="Otsikko 1 Char"/>
    <w:basedOn w:val="Kappaleenoletusfontti"/>
    <w:link w:val="Otsikko1"/>
    <w:uiPriority w:val="9"/>
    <w:rsid w:val="000B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2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2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2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2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B22BD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B22BD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B22BD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B22BD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2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22BD"/>
    <w:rPr>
      <w:b/>
      <w:bCs/>
      <w:i/>
      <w:iCs/>
      <w:color w:val="4F81BD" w:themeColor="accent1"/>
    </w:rPr>
  </w:style>
  <w:style w:type="paragraph" w:styleId="Luettelo">
    <w:name w:val="List"/>
    <w:basedOn w:val="Normaali"/>
    <w:uiPriority w:val="99"/>
    <w:semiHidden/>
    <w:unhideWhenUsed/>
    <w:rsid w:val="000B22BD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B22BD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B22BD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B22BD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B22BD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0B22BD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B22BD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B22BD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B22BD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B22BD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0B22BD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B22BD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B22BD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B22BD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B22BD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0B22BD"/>
    <w:pPr>
      <w:numPr>
        <w:numId w:val="7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B22BD"/>
    <w:pPr>
      <w:numPr>
        <w:numId w:val="8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B22BD"/>
    <w:pPr>
      <w:numPr>
        <w:numId w:val="9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B22BD"/>
    <w:pPr>
      <w:numPr>
        <w:numId w:val="10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B22BD"/>
    <w:pPr>
      <w:numPr>
        <w:numId w:val="11"/>
      </w:numPr>
      <w:contextualSpacing/>
    </w:pPr>
  </w:style>
  <w:style w:type="paragraph" w:styleId="Makroteksti">
    <w:name w:val="macro"/>
    <w:link w:val="MakrotekstiChar"/>
    <w:uiPriority w:val="99"/>
    <w:semiHidden/>
    <w:unhideWhenUsed/>
    <w:rsid w:val="000B2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B22BD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B22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B22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ivli">
    <w:name w:val="No Spacing"/>
    <w:uiPriority w:val="1"/>
    <w:qFormat/>
    <w:rsid w:val="000B22BD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0B22BD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0B22BD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B22BD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B22BD"/>
  </w:style>
  <w:style w:type="paragraph" w:styleId="Vaintekstin">
    <w:name w:val="Plain Text"/>
    <w:basedOn w:val="Normaali"/>
    <w:link w:val="Vaintekstin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B22BD"/>
    <w:rPr>
      <w:rFonts w:ascii="Consolas" w:hAnsi="Consolas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0B22B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0B22BD"/>
    <w:rPr>
      <w:i/>
      <w:iCs/>
      <w:color w:val="000000" w:themeColor="text1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B22BD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B22BD"/>
  </w:style>
  <w:style w:type="paragraph" w:styleId="Allekirjoitus">
    <w:name w:val="Signature"/>
    <w:basedOn w:val="Normaali"/>
    <w:link w:val="Allekirjoitus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B22BD"/>
  </w:style>
  <w:style w:type="paragraph" w:styleId="Alaotsikko">
    <w:name w:val="Subtitle"/>
    <w:basedOn w:val="Normaali"/>
    <w:next w:val="Normaali"/>
    <w:link w:val="AlaotsikkoChar"/>
    <w:uiPriority w:val="11"/>
    <w:qFormat/>
    <w:rsid w:val="000B2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B2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0B2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B2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B22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6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66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25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2217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Jari Linden</dc:creator>
  <cp:lastModifiedBy>Markku Haapakoski</cp:lastModifiedBy>
  <cp:revision>4</cp:revision>
  <cp:lastPrinted>2014-02-11T05:22:00Z</cp:lastPrinted>
  <dcterms:created xsi:type="dcterms:W3CDTF">2016-02-23T13:18:00Z</dcterms:created>
  <dcterms:modified xsi:type="dcterms:W3CDTF">2016-02-23T13:22:00Z</dcterms:modified>
</cp:coreProperties>
</file>