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68"/>
      </w:tblGrid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7D5A97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Yritystoim</w:t>
            </w:r>
            <w:r w:rsidR="00D63D2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inta ja sopimusoikeus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7D5A97" w:rsidP="00D63D2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Opiskelija osaa kuvata pk-yrityksen toiminnan, osaa keskustella liiketoimintaosaamisen peruskäsitteistä ohjatusti asiantuntijan johdolla, osaa erottaa henkilö- ja pääomayritykset</w:t>
            </w:r>
            <w:r w:rsidR="00D63D2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416C79">
              <w:rPr>
                <w:rFonts w:ascii="Tahoma" w:hAnsi="Tahoma" w:cs="Tahoma"/>
                <w:sz w:val="20"/>
                <w:szCs w:val="20"/>
              </w:rPr>
              <w:t>Opiskelija ymmärtää lainsäädännön asettamia puitteita yritystoiminnalle.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45A7D" w:rsidRDefault="00C86309" w:rsidP="00C86309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86309">
              <w:rPr>
                <w:rFonts w:ascii="Tahoma" w:hAnsi="Tahoma" w:cs="Tahoma"/>
                <w:sz w:val="20"/>
                <w:szCs w:val="20"/>
              </w:rPr>
              <w:t>Yrittäjyyden käsite ja y</w:t>
            </w:r>
            <w:r w:rsidR="001361F2" w:rsidRPr="00C86309">
              <w:rPr>
                <w:rFonts w:ascii="Tahoma" w:hAnsi="Tahoma" w:cs="Tahoma"/>
                <w:sz w:val="20"/>
                <w:szCs w:val="20"/>
              </w:rPr>
              <w:t>rityksen tunnuspiirteet</w:t>
            </w:r>
          </w:p>
          <w:p w:rsidR="00C86309" w:rsidRPr="00C86309" w:rsidRDefault="00C86309" w:rsidP="00C86309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86309">
              <w:rPr>
                <w:rFonts w:ascii="Tahoma" w:hAnsi="Tahoma" w:cs="Tahoma"/>
                <w:sz w:val="20"/>
                <w:szCs w:val="20"/>
              </w:rPr>
              <w:t>Toiminta-ajatus ja liikeidea</w:t>
            </w:r>
          </w:p>
          <w:p w:rsidR="00C86309" w:rsidRDefault="00C86309" w:rsidP="00C86309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</w:t>
            </w:r>
            <w:r w:rsidR="001361F2" w:rsidRPr="00645A7D">
              <w:rPr>
                <w:rFonts w:ascii="Tahoma" w:hAnsi="Tahoma" w:cs="Tahoma"/>
                <w:sz w:val="20"/>
                <w:szCs w:val="20"/>
              </w:rPr>
              <w:t>ritys osana yhteiskuntaa ja elinkeinorakennetta</w:t>
            </w:r>
          </w:p>
          <w:p w:rsidR="00C86309" w:rsidRPr="00C86309" w:rsidRDefault="00C86309" w:rsidP="00C86309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C86309">
              <w:rPr>
                <w:rFonts w:ascii="Tahoma" w:hAnsi="Tahoma" w:cs="Tahoma"/>
                <w:sz w:val="20"/>
                <w:szCs w:val="20"/>
              </w:rPr>
              <w:t>Yritystoiminnan liiketoimintamalli</w:t>
            </w:r>
          </w:p>
          <w:p w:rsidR="00C86309" w:rsidRDefault="00C86309" w:rsidP="00C86309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Sidosryhmät ja </w:t>
            </w:r>
            <w:r w:rsidR="001361F2" w:rsidRPr="00645A7D">
              <w:rPr>
                <w:rFonts w:ascii="Tahoma" w:hAnsi="Tahoma" w:cs="Tahoma"/>
                <w:sz w:val="20"/>
                <w:szCs w:val="20"/>
              </w:rPr>
              <w:t>vastuullinen liiketoiminta</w:t>
            </w:r>
          </w:p>
          <w:p w:rsidR="001361F2" w:rsidRDefault="00C86309" w:rsidP="00C86309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Y</w:t>
            </w:r>
            <w:r w:rsidR="00154BE6">
              <w:rPr>
                <w:rFonts w:ascii="Tahoma" w:hAnsi="Tahoma" w:cs="Tahoma"/>
                <w:sz w:val="20"/>
                <w:szCs w:val="20"/>
              </w:rPr>
              <w:t xml:space="preserve">rityksen perustaminen </w:t>
            </w:r>
            <w:r w:rsidR="001361F2" w:rsidRPr="00645A7D">
              <w:rPr>
                <w:rFonts w:ascii="Tahoma" w:hAnsi="Tahoma" w:cs="Tahoma"/>
                <w:sz w:val="20"/>
                <w:szCs w:val="20"/>
              </w:rPr>
              <w:t>ja yritysmuodot.</w:t>
            </w:r>
            <w:proofErr w:type="gramEnd"/>
          </w:p>
          <w:p w:rsidR="00FE64B3" w:rsidRPr="007A7B1F" w:rsidRDefault="00C86309" w:rsidP="00C86309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t xml:space="preserve">Työsopimuslaki, kauppalaki, kuluttajasuojalaki, velkakirjalaki, tilaajavastuulaki, </w:t>
            </w:r>
            <w:r w:rsidRPr="00D63D21">
              <w:t xml:space="preserve">palvelusopimukset ja niihin liittyvät yleiset sopimusehdot </w:t>
            </w:r>
            <w:r w:rsidR="000E1286" w:rsidRPr="00D63D21">
              <w:t xml:space="preserve"> </w:t>
            </w:r>
          </w:p>
          <w:p w:rsidR="007A7B1F" w:rsidRPr="00FE64B3" w:rsidRDefault="007A7B1F" w:rsidP="00FE0432">
            <w:pPr>
              <w:pStyle w:val="ListParagraph"/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614F1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Tentit</w:t>
            </w:r>
            <w:r w:rsidR="00D133D0">
              <w:rPr>
                <w:rFonts w:ascii="Tahoma" w:hAnsi="Tahoma" w:cs="Tahoma"/>
                <w:sz w:val="20"/>
                <w:szCs w:val="20"/>
              </w:rPr>
              <w:t xml:space="preserve"> sekä oppimistehtävät ja harjoitukset.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750B36" w:rsidP="004614F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Lähiopetus, </w:t>
            </w:r>
            <w:r w:rsidR="004614F1">
              <w:rPr>
                <w:rFonts w:ascii="Tahoma" w:hAnsi="Tahoma" w:cs="Tahoma"/>
                <w:sz w:val="20"/>
                <w:szCs w:val="20"/>
              </w:rPr>
              <w:t>ohjatut ja itsenäiset harjoitukset</w:t>
            </w:r>
            <w:proofErr w:type="gramEnd"/>
            <w:r w:rsidR="004614F1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614F1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Painotettu keskiarvo, tehtävillä mahdollisuus vaikuttaa arvosanaan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614F1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Ilmoitetaan kurssin alussa </w:t>
            </w:r>
            <w:r w:rsidR="00D133D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614F1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FE64B3" w:rsidRPr="00FE64B3" w:rsidTr="00C8630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  <w:r w:rsidR="004614F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614F1" w:rsidP="00AF189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Laitinen Kristi</w:t>
            </w:r>
            <w:r w:rsidR="002024A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na, </w:t>
            </w:r>
            <w:bookmarkStart w:id="0" w:name="_GoBack"/>
            <w:bookmarkEnd w:id="0"/>
            <w:r w:rsidR="00154BE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Vauhkonen</w:t>
            </w:r>
            <w:r w:rsidR="00AF189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Sirpa</w:t>
            </w:r>
            <w:r w:rsidR="00154BE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AF189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Komulainen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Riitta-Liisa</w:t>
            </w:r>
            <w:r w:rsidR="00AF189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:rsidR="00FE64B3" w:rsidRPr="00FE64B3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fi-FI"/>
        </w:rPr>
      </w:pPr>
    </w:p>
    <w:p w:rsidR="0003103E" w:rsidRDefault="002024A4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78B1"/>
    <w:multiLevelType w:val="hybridMultilevel"/>
    <w:tmpl w:val="72DCD204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467EA"/>
    <w:multiLevelType w:val="hybridMultilevel"/>
    <w:tmpl w:val="39C6B49A"/>
    <w:lvl w:ilvl="0" w:tplc="035093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E1286"/>
    <w:rsid w:val="001361F2"/>
    <w:rsid w:val="00154BE6"/>
    <w:rsid w:val="002024A4"/>
    <w:rsid w:val="00300B36"/>
    <w:rsid w:val="00397ABE"/>
    <w:rsid w:val="00416C79"/>
    <w:rsid w:val="004614F1"/>
    <w:rsid w:val="00616C51"/>
    <w:rsid w:val="00645A7D"/>
    <w:rsid w:val="00750B36"/>
    <w:rsid w:val="007A7B1F"/>
    <w:rsid w:val="007B27CC"/>
    <w:rsid w:val="007D5A97"/>
    <w:rsid w:val="00A41CCE"/>
    <w:rsid w:val="00AF189B"/>
    <w:rsid w:val="00C47C22"/>
    <w:rsid w:val="00C86309"/>
    <w:rsid w:val="00D133D0"/>
    <w:rsid w:val="00D25EDA"/>
    <w:rsid w:val="00D63D21"/>
    <w:rsid w:val="00FE0432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8</cp:revision>
  <dcterms:created xsi:type="dcterms:W3CDTF">2014-01-24T12:21:00Z</dcterms:created>
  <dcterms:modified xsi:type="dcterms:W3CDTF">2014-02-19T07:21:00Z</dcterms:modified>
</cp:coreProperties>
</file>